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97B" w:rsidRPr="00B0197B" w:rsidRDefault="00B0197B" w:rsidP="00B0197B">
      <w:pPr>
        <w:jc w:val="right"/>
      </w:pPr>
    </w:p>
    <w:p w:rsidR="004A6F22" w:rsidRDefault="004A6F22" w:rsidP="00A60B0D">
      <w:pPr>
        <w:contextualSpacing/>
      </w:pPr>
    </w:p>
    <w:p w:rsidR="00E11F3A" w:rsidRPr="00802869" w:rsidRDefault="000A270B" w:rsidP="00F64682">
      <w:pPr>
        <w:contextualSpacing/>
      </w:pPr>
      <w:r>
        <w:t>Prof</w:t>
      </w:r>
      <w:r w:rsidR="00363FF1">
        <w:t>essor</w:t>
      </w:r>
      <w:r>
        <w:t xml:space="preserve"> </w:t>
      </w:r>
      <w:proofErr w:type="spellStart"/>
      <w:r>
        <w:t>Mehdi</w:t>
      </w:r>
      <w:proofErr w:type="spellEnd"/>
      <w:r>
        <w:t xml:space="preserve"> </w:t>
      </w:r>
      <w:proofErr w:type="spellStart"/>
      <w:r>
        <w:t>Doroudi</w:t>
      </w:r>
      <w:proofErr w:type="spellEnd"/>
      <w:r w:rsidR="00F64682" w:rsidRPr="0052361B">
        <w:rPr>
          <w:highlight w:val="yellow"/>
        </w:rPr>
        <w:br/>
      </w:r>
      <w:r>
        <w:t xml:space="preserve">Executive </w:t>
      </w:r>
      <w:r w:rsidR="003F29D2">
        <w:t>Director</w:t>
      </w:r>
      <w:r w:rsidR="00E11F3A" w:rsidRPr="00802869">
        <w:t xml:space="preserve">, Fisheries </w:t>
      </w:r>
      <w:r w:rsidR="00F8426A" w:rsidRPr="00802869">
        <w:t xml:space="preserve">and </w:t>
      </w:r>
      <w:r w:rsidR="003F29D2">
        <w:t>Aquaculture</w:t>
      </w:r>
    </w:p>
    <w:p w:rsidR="00F64682" w:rsidRPr="00802869" w:rsidRDefault="00E11F3A" w:rsidP="00F64682">
      <w:pPr>
        <w:contextualSpacing/>
      </w:pPr>
      <w:r w:rsidRPr="00802869">
        <w:t>Department of Primary Industries and Regions South Australia</w:t>
      </w:r>
      <w:r w:rsidR="00F64682" w:rsidRPr="00802869">
        <w:br/>
      </w:r>
      <w:r w:rsidRPr="00802869">
        <w:t>GPO Box 1625</w:t>
      </w:r>
      <w:r w:rsidR="00F64682" w:rsidRPr="00802869">
        <w:t xml:space="preserve"> </w:t>
      </w:r>
    </w:p>
    <w:p w:rsidR="00F64682" w:rsidRDefault="00E11F3A" w:rsidP="00F64682">
      <w:pPr>
        <w:contextualSpacing/>
      </w:pPr>
      <w:proofErr w:type="gramStart"/>
      <w:r>
        <w:t>ADELAIDE  SA</w:t>
      </w:r>
      <w:proofErr w:type="gramEnd"/>
      <w:r>
        <w:t xml:space="preserve">  5001</w:t>
      </w:r>
    </w:p>
    <w:p w:rsidR="004A6F22" w:rsidRDefault="004A6F22" w:rsidP="001F4075"/>
    <w:p w:rsidR="001F4075" w:rsidRDefault="001F4075" w:rsidP="001F4075">
      <w:r>
        <w:t xml:space="preserve">Dear </w:t>
      </w:r>
      <w:r w:rsidR="00013699">
        <w:t>Prof</w:t>
      </w:r>
      <w:r w:rsidR="00363FF1">
        <w:t>essor</w:t>
      </w:r>
      <w:r w:rsidR="00013699">
        <w:t>,</w:t>
      </w:r>
    </w:p>
    <w:p w:rsidR="00E11F3A" w:rsidRPr="00E11F3A" w:rsidRDefault="00E11F3A" w:rsidP="00E11F3A">
      <w:r w:rsidRPr="00E11F3A">
        <w:t xml:space="preserve">I am writing to you </w:t>
      </w:r>
      <w:r w:rsidR="00363FF1">
        <w:t>as Delegate</w:t>
      </w:r>
      <w:r w:rsidR="00122C63">
        <w:t xml:space="preserve"> of</w:t>
      </w:r>
      <w:r w:rsidR="006D0482">
        <w:t xml:space="preserve"> the</w:t>
      </w:r>
      <w:r w:rsidR="00F24425">
        <w:t xml:space="preserve"> </w:t>
      </w:r>
      <w:r w:rsidRPr="00E11F3A">
        <w:t>Minister for</w:t>
      </w:r>
      <w:r w:rsidR="00C35217">
        <w:t xml:space="preserve"> the</w:t>
      </w:r>
      <w:r w:rsidRPr="00E11F3A">
        <w:t xml:space="preserve"> </w:t>
      </w:r>
      <w:r>
        <w:t>E</w:t>
      </w:r>
      <w:r w:rsidR="00C35217">
        <w:t xml:space="preserve">nvironment </w:t>
      </w:r>
      <w:r w:rsidRPr="00E11F3A">
        <w:t xml:space="preserve">in relation to </w:t>
      </w:r>
      <w:r w:rsidR="00363FF1">
        <w:t>approvals</w:t>
      </w:r>
      <w:r w:rsidRPr="00E11F3A">
        <w:t xml:space="preserve"> of the management arrangements for the </w:t>
      </w:r>
      <w:r>
        <w:t>S</w:t>
      </w:r>
      <w:r w:rsidR="00122C63">
        <w:t xml:space="preserve">outh </w:t>
      </w:r>
      <w:r>
        <w:t>A</w:t>
      </w:r>
      <w:r w:rsidR="00122C63">
        <w:t>ustralian</w:t>
      </w:r>
      <w:r>
        <w:t xml:space="preserve"> </w:t>
      </w:r>
      <w:r w:rsidR="00013699">
        <w:t>Lakes and Coorong</w:t>
      </w:r>
      <w:r>
        <w:t xml:space="preserve"> Fishery</w:t>
      </w:r>
      <w:r w:rsidR="00081A0B">
        <w:t xml:space="preserve"> under </w:t>
      </w:r>
      <w:r w:rsidR="00C35217">
        <w:t xml:space="preserve">Part 13A </w:t>
      </w:r>
      <w:r w:rsidRPr="00E11F3A">
        <w:t xml:space="preserve">of the </w:t>
      </w:r>
      <w:r w:rsidRPr="00E11F3A">
        <w:rPr>
          <w:i/>
        </w:rPr>
        <w:t>Environment Protection and Biodiversity Conservation Act 1999</w:t>
      </w:r>
      <w:r w:rsidRPr="00E11F3A">
        <w:t xml:space="preserve"> (EPBC Act). </w:t>
      </w:r>
    </w:p>
    <w:p w:rsidR="00711E02" w:rsidRDefault="008B6908" w:rsidP="008B6908">
      <w:bookmarkStart w:id="0" w:name="_____replySeparator"/>
      <w:bookmarkEnd w:id="0"/>
      <w:r>
        <w:t xml:space="preserve">Product derived from the Lakes and Coorong Fishery is currently </w:t>
      </w:r>
      <w:r w:rsidRPr="001C3379">
        <w:t xml:space="preserve">included in the list of exempt native specimens under the EPBC Act until </w:t>
      </w:r>
      <w:r>
        <w:t>21 May 2014</w:t>
      </w:r>
      <w:r w:rsidRPr="001C3379">
        <w:t>.</w:t>
      </w:r>
      <w:r w:rsidR="000B114B">
        <w:t xml:space="preserve"> </w:t>
      </w:r>
      <w:r>
        <w:t xml:space="preserve">On 24 March 2014, you wrote to the Department requesting a 12 month extension of the export approval under the EPBC Act for the Lakes and Coorong Fishery. In your letter you indicated that a new management plan </w:t>
      </w:r>
      <w:r w:rsidR="00E47A9A">
        <w:t xml:space="preserve">for the fishery </w:t>
      </w:r>
      <w:r>
        <w:t xml:space="preserve">is currently being drafted and is anticipated </w:t>
      </w:r>
      <w:r w:rsidR="00E47A9A">
        <w:t>to</w:t>
      </w:r>
      <w:r>
        <w:t xml:space="preserve"> come into force </w:t>
      </w:r>
      <w:r w:rsidR="00C86C20">
        <w:t>at the end of 2014</w:t>
      </w:r>
      <w:r>
        <w:t>.</w:t>
      </w:r>
      <w:r w:rsidR="000B114B">
        <w:t xml:space="preserve"> </w:t>
      </w:r>
    </w:p>
    <w:p w:rsidR="008B6908" w:rsidRPr="001C3379" w:rsidRDefault="008B6908" w:rsidP="008B6908">
      <w:r>
        <w:t>On the basis of your request and g</w:t>
      </w:r>
      <w:r w:rsidRPr="001C3379">
        <w:t xml:space="preserve">iven the management arrangements currently in place for the fishery, I have decided to amend the list of exempt native specimens to allow ongoing export of product from the </w:t>
      </w:r>
      <w:r>
        <w:t>Lakes and Coorong Fishery</w:t>
      </w:r>
      <w:r w:rsidRPr="001C3379">
        <w:t xml:space="preserve"> for a</w:t>
      </w:r>
      <w:r w:rsidR="00E47A9A">
        <w:t>n additional</w:t>
      </w:r>
      <w:r w:rsidRPr="001C3379">
        <w:t xml:space="preserve"> period of </w:t>
      </w:r>
      <w:r>
        <w:t>12</w:t>
      </w:r>
      <w:r w:rsidRPr="001C3379">
        <w:t xml:space="preserve"> months, until </w:t>
      </w:r>
      <w:r w:rsidR="00E47A9A">
        <w:br/>
      </w:r>
      <w:r>
        <w:t>21 May 2015</w:t>
      </w:r>
      <w:r w:rsidRPr="001C3379">
        <w:t>. You will be able to find a copy of my decision at</w:t>
      </w:r>
      <w:r w:rsidR="00C86C20">
        <w:t xml:space="preserve"> </w:t>
      </w:r>
      <w:r w:rsidRPr="008B6908">
        <w:t>http://www.environment.gov.au/topics/marine/fisheries/sa-coorong</w:t>
      </w:r>
    </w:p>
    <w:p w:rsidR="000B114B" w:rsidRDefault="000B114B" w:rsidP="000B114B">
      <w:r>
        <w:rPr>
          <w:rFonts w:cs="Arial"/>
        </w:rPr>
        <w:t>I note, however, that this extension covers a period during which management arrangement</w:t>
      </w:r>
      <w:r w:rsidR="00752890">
        <w:rPr>
          <w:rFonts w:cs="Arial"/>
        </w:rPr>
        <w:t>s</w:t>
      </w:r>
      <w:r>
        <w:rPr>
          <w:rFonts w:cs="Arial"/>
        </w:rPr>
        <w:t xml:space="preserve"> for Murray cod</w:t>
      </w:r>
      <w:r w:rsidR="00752890">
        <w:rPr>
          <w:rFonts w:cs="Arial"/>
        </w:rPr>
        <w:t>, a species listed as threatened under the EPBC Act,</w:t>
      </w:r>
      <w:r>
        <w:rPr>
          <w:rFonts w:cs="Arial"/>
        </w:rPr>
        <w:t xml:space="preserve"> may change. I </w:t>
      </w:r>
      <w:r w:rsidR="00752890">
        <w:rPr>
          <w:rFonts w:cs="Arial"/>
        </w:rPr>
        <w:t>am aware</w:t>
      </w:r>
      <w:r>
        <w:rPr>
          <w:rFonts w:cs="Arial"/>
        </w:rPr>
        <w:t xml:space="preserve"> that a total ban on the take of Murray cod by commercial and recreational fishers </w:t>
      </w:r>
      <w:r w:rsidR="00711E02">
        <w:rPr>
          <w:rFonts w:cs="Arial"/>
        </w:rPr>
        <w:t xml:space="preserve">in South Australia </w:t>
      </w:r>
      <w:r w:rsidR="00752890">
        <w:rPr>
          <w:rFonts w:cs="Arial"/>
        </w:rPr>
        <w:t xml:space="preserve">is due to lapse on 31 December 2014 and </w:t>
      </w:r>
      <w:r>
        <w:rPr>
          <w:rFonts w:cs="Arial"/>
        </w:rPr>
        <w:t xml:space="preserve">that the South Australian Research and Development Institute </w:t>
      </w:r>
      <w:r w:rsidR="00711E02">
        <w:rPr>
          <w:rFonts w:cs="Arial"/>
        </w:rPr>
        <w:t>is</w:t>
      </w:r>
      <w:r>
        <w:rPr>
          <w:rFonts w:cs="Arial"/>
        </w:rPr>
        <w:t xml:space="preserve"> in the process of providing</w:t>
      </w:r>
      <w:r w:rsidR="00363FF1">
        <w:rPr>
          <w:rFonts w:cs="Arial"/>
        </w:rPr>
        <w:t xml:space="preserve"> the Department of Primary Industries and Regions South Australia</w:t>
      </w:r>
      <w:r>
        <w:rPr>
          <w:rFonts w:cs="Arial"/>
        </w:rPr>
        <w:t xml:space="preserve"> </w:t>
      </w:r>
      <w:r w:rsidR="00363FF1">
        <w:rPr>
          <w:rFonts w:cs="Arial"/>
        </w:rPr>
        <w:t>(</w:t>
      </w:r>
      <w:r>
        <w:rPr>
          <w:rFonts w:cs="Arial"/>
        </w:rPr>
        <w:t>PIRSA</w:t>
      </w:r>
      <w:r w:rsidR="00363FF1">
        <w:rPr>
          <w:rFonts w:cs="Arial"/>
        </w:rPr>
        <w:t>)</w:t>
      </w:r>
      <w:r>
        <w:rPr>
          <w:rFonts w:cs="Arial"/>
        </w:rPr>
        <w:t xml:space="preserve"> with a stock status report for Murray cod that may allow management arrangements to be altered for the 2015 season. </w:t>
      </w:r>
      <w:r w:rsidR="00711E02">
        <w:rPr>
          <w:rFonts w:cs="Arial"/>
        </w:rPr>
        <w:t>Given the status of Murray </w:t>
      </w:r>
      <w:r>
        <w:rPr>
          <w:rFonts w:cs="Arial"/>
        </w:rPr>
        <w:t xml:space="preserve">cod as </w:t>
      </w:r>
      <w:r w:rsidR="00711E02">
        <w:rPr>
          <w:rFonts w:cs="Arial"/>
        </w:rPr>
        <w:t xml:space="preserve">a </w:t>
      </w:r>
      <w:r>
        <w:rPr>
          <w:rFonts w:cs="Arial"/>
        </w:rPr>
        <w:t xml:space="preserve">listed threatened species under the EPBC Act, changes to management that could affect the recovery or conservation status of this </w:t>
      </w:r>
      <w:r w:rsidR="00711E02">
        <w:rPr>
          <w:rFonts w:cs="Arial"/>
        </w:rPr>
        <w:t xml:space="preserve">species </w:t>
      </w:r>
      <w:r>
        <w:rPr>
          <w:rFonts w:cs="Arial"/>
        </w:rPr>
        <w:t>may affect decision</w:t>
      </w:r>
      <w:r w:rsidR="00363FF1">
        <w:rPr>
          <w:rFonts w:cs="Arial"/>
        </w:rPr>
        <w:t>s</w:t>
      </w:r>
      <w:r>
        <w:rPr>
          <w:rFonts w:cs="Arial"/>
        </w:rPr>
        <w:t xml:space="preserve"> </w:t>
      </w:r>
      <w:r w:rsidR="00363FF1">
        <w:rPr>
          <w:rFonts w:cs="Arial"/>
        </w:rPr>
        <w:t>under the EPBC Act</w:t>
      </w:r>
      <w:r>
        <w:rPr>
          <w:rFonts w:cs="Arial"/>
        </w:rPr>
        <w:t xml:space="preserve">. </w:t>
      </w:r>
      <w:r w:rsidR="00752890">
        <w:rPr>
          <w:rFonts w:cs="Arial"/>
        </w:rPr>
        <w:t xml:space="preserve">Should the ban on take of Murray cod be proposed to be lifted, PIRSA should notify </w:t>
      </w:r>
      <w:r w:rsidR="00363FF1">
        <w:rPr>
          <w:rFonts w:cs="Arial"/>
        </w:rPr>
        <w:t>this D</w:t>
      </w:r>
      <w:r w:rsidR="00711E02">
        <w:rPr>
          <w:rFonts w:cs="Arial"/>
        </w:rPr>
        <w:t>epartment as soon as possible.</w:t>
      </w:r>
    </w:p>
    <w:p w:rsidR="00E11F3A" w:rsidRDefault="008B6908" w:rsidP="008B6908">
      <w:r w:rsidRPr="001C3379">
        <w:t>I look forward to receiving updates on progress towards finalisation of the new management plan. If you have any further queries regarding the export approval for this</w:t>
      </w:r>
      <w:r w:rsidRPr="001C3379">
        <w:br/>
        <w:t xml:space="preserve">fishery, please contact </w:t>
      </w:r>
      <w:r w:rsidR="00C86C20">
        <w:t>Nathan Hanna</w:t>
      </w:r>
      <w:r w:rsidRPr="001C3379">
        <w:t xml:space="preserve"> on 02 6274 1917 or by emailing nathan.hanna@environment.gov.au.</w:t>
      </w:r>
    </w:p>
    <w:p w:rsidR="00E11F3A" w:rsidRPr="00E11F3A" w:rsidRDefault="00E11F3A" w:rsidP="00E11F3A">
      <w:pPr>
        <w:pStyle w:val="SignOff"/>
        <w:spacing w:after="0"/>
        <w:rPr>
          <w:rFonts w:ascii="Arial" w:eastAsia="Calibri" w:hAnsi="Arial" w:cs="Times New Roman"/>
          <w:b w:val="0"/>
          <w:bCs w:val="0"/>
          <w:color w:val="auto"/>
          <w:sz w:val="22"/>
          <w:szCs w:val="22"/>
          <w:lang w:eastAsia="en-US" w:bidi="ar-SA"/>
        </w:rPr>
      </w:pPr>
      <w:r w:rsidRPr="00E11F3A">
        <w:rPr>
          <w:rFonts w:ascii="Arial" w:eastAsia="Calibri" w:hAnsi="Arial" w:cs="Times New Roman"/>
          <w:b w:val="0"/>
          <w:bCs w:val="0"/>
          <w:color w:val="auto"/>
          <w:sz w:val="22"/>
          <w:szCs w:val="22"/>
          <w:lang w:eastAsia="en-US" w:bidi="ar-SA"/>
        </w:rPr>
        <w:t>Yours sincerely</w:t>
      </w:r>
    </w:p>
    <w:p w:rsidR="001F4075" w:rsidRDefault="001F4075" w:rsidP="001F4075"/>
    <w:p w:rsidR="00D10D1E" w:rsidRPr="00F24425" w:rsidRDefault="00351CA0" w:rsidP="00C86C20">
      <w:pPr>
        <w:tabs>
          <w:tab w:val="left" w:pos="284"/>
        </w:tabs>
        <w:spacing w:after="0"/>
      </w:pPr>
      <w:r>
        <w:t>Paul Murphy</w:t>
      </w:r>
      <w:r w:rsidR="00392049">
        <w:br/>
      </w:r>
      <w:r w:rsidR="00392049">
        <w:br/>
      </w:r>
      <w:r>
        <w:rPr>
          <w:rFonts w:cs="Arial"/>
        </w:rPr>
        <w:t>Delegate of the Minister for the Environment</w:t>
      </w:r>
      <w:r w:rsidR="001F51EF">
        <w:rPr>
          <w:rFonts w:cs="Arial"/>
        </w:rPr>
        <w:t xml:space="preserve"> </w:t>
      </w:r>
      <w:r w:rsidR="00392049">
        <w:br/>
      </w:r>
      <w:r w:rsidR="00392049">
        <w:tab/>
      </w:r>
      <w:r w:rsidR="00767ED2">
        <w:t>May</w:t>
      </w:r>
      <w:r w:rsidR="00C86C20">
        <w:t xml:space="preserve"> 2014</w:t>
      </w:r>
    </w:p>
    <w:sectPr w:rsidR="00D10D1E" w:rsidRPr="00F24425" w:rsidSect="005A0247">
      <w:headerReference w:type="first" r:id="rId13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FF1" w:rsidRDefault="00363FF1" w:rsidP="00A60185">
      <w:pPr>
        <w:spacing w:after="0" w:line="240" w:lineRule="auto"/>
      </w:pPr>
      <w:r>
        <w:separator/>
      </w:r>
    </w:p>
  </w:endnote>
  <w:endnote w:type="continuationSeparator" w:id="0">
    <w:p w:rsidR="00363FF1" w:rsidRDefault="00363FF1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FF1" w:rsidRDefault="00363FF1" w:rsidP="00A60185">
      <w:pPr>
        <w:spacing w:after="0" w:line="240" w:lineRule="auto"/>
      </w:pPr>
      <w:r>
        <w:separator/>
      </w:r>
    </w:p>
  </w:footnote>
  <w:footnote w:type="continuationSeparator" w:id="0">
    <w:p w:rsidR="00363FF1" w:rsidRDefault="00363FF1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F1" w:rsidRDefault="00363FF1" w:rsidP="00C86C20">
    <w:pPr>
      <w:pStyle w:val="Header"/>
      <w:jc w:val="left"/>
    </w:pPr>
    <w:r w:rsidRPr="00C86C20">
      <w:rPr>
        <w:noProof/>
        <w:lang w:eastAsia="en-AU"/>
      </w:rPr>
      <w:drawing>
        <wp:inline distT="0" distB="0" distL="0" distR="0">
          <wp:extent cx="2600325" cy="560939"/>
          <wp:effectExtent l="19050" t="0" r="9525" b="0"/>
          <wp:docPr id="1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60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9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</w:num>
  <w:num w:numId="16">
    <w:abstractNumId w:val="3"/>
  </w:num>
  <w:num w:numId="17">
    <w:abstractNumId w:val="7"/>
  </w:num>
  <w:num w:numId="18">
    <w:abstractNumId w:val="6"/>
  </w:num>
  <w:num w:numId="19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F8426A"/>
    <w:rsid w:val="00004AEE"/>
    <w:rsid w:val="00005CAA"/>
    <w:rsid w:val="00010210"/>
    <w:rsid w:val="00013699"/>
    <w:rsid w:val="00014060"/>
    <w:rsid w:val="00015ADA"/>
    <w:rsid w:val="00017BB8"/>
    <w:rsid w:val="00017D2B"/>
    <w:rsid w:val="00020C99"/>
    <w:rsid w:val="000260F8"/>
    <w:rsid w:val="0002707B"/>
    <w:rsid w:val="00031219"/>
    <w:rsid w:val="000466B8"/>
    <w:rsid w:val="0005148E"/>
    <w:rsid w:val="0005270A"/>
    <w:rsid w:val="00053EAC"/>
    <w:rsid w:val="00063AF2"/>
    <w:rsid w:val="000642C0"/>
    <w:rsid w:val="000759E5"/>
    <w:rsid w:val="00080A47"/>
    <w:rsid w:val="00081A0B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270B"/>
    <w:rsid w:val="000A57CD"/>
    <w:rsid w:val="000B114B"/>
    <w:rsid w:val="000B3758"/>
    <w:rsid w:val="000B7681"/>
    <w:rsid w:val="000B7B42"/>
    <w:rsid w:val="000C02B7"/>
    <w:rsid w:val="000C5342"/>
    <w:rsid w:val="000C5DFC"/>
    <w:rsid w:val="000C63ED"/>
    <w:rsid w:val="000C706A"/>
    <w:rsid w:val="000D2887"/>
    <w:rsid w:val="000D5649"/>
    <w:rsid w:val="000D61D0"/>
    <w:rsid w:val="000D6D63"/>
    <w:rsid w:val="000E0081"/>
    <w:rsid w:val="000E07CF"/>
    <w:rsid w:val="000E0B31"/>
    <w:rsid w:val="000F2835"/>
    <w:rsid w:val="00106158"/>
    <w:rsid w:val="0011498E"/>
    <w:rsid w:val="00115BF1"/>
    <w:rsid w:val="00117A45"/>
    <w:rsid w:val="001219EE"/>
    <w:rsid w:val="001224AE"/>
    <w:rsid w:val="00122C63"/>
    <w:rsid w:val="001337D4"/>
    <w:rsid w:val="00135151"/>
    <w:rsid w:val="001369E3"/>
    <w:rsid w:val="00143480"/>
    <w:rsid w:val="00143A35"/>
    <w:rsid w:val="00147C12"/>
    <w:rsid w:val="0015048C"/>
    <w:rsid w:val="001527A1"/>
    <w:rsid w:val="001530DC"/>
    <w:rsid w:val="00154989"/>
    <w:rsid w:val="00155A9F"/>
    <w:rsid w:val="00160262"/>
    <w:rsid w:val="0016616A"/>
    <w:rsid w:val="00166852"/>
    <w:rsid w:val="0016780A"/>
    <w:rsid w:val="00173403"/>
    <w:rsid w:val="00173EBF"/>
    <w:rsid w:val="00177FC9"/>
    <w:rsid w:val="0018112F"/>
    <w:rsid w:val="001842A2"/>
    <w:rsid w:val="00187FA8"/>
    <w:rsid w:val="00191C5D"/>
    <w:rsid w:val="00192F5E"/>
    <w:rsid w:val="00197772"/>
    <w:rsid w:val="001A3F4B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254C"/>
    <w:rsid w:val="001F4075"/>
    <w:rsid w:val="001F51EF"/>
    <w:rsid w:val="00202955"/>
    <w:rsid w:val="00202C90"/>
    <w:rsid w:val="00212E75"/>
    <w:rsid w:val="00213DE8"/>
    <w:rsid w:val="00214B4E"/>
    <w:rsid w:val="00216118"/>
    <w:rsid w:val="002209AB"/>
    <w:rsid w:val="00224D4E"/>
    <w:rsid w:val="002251E3"/>
    <w:rsid w:val="00227A95"/>
    <w:rsid w:val="0023762E"/>
    <w:rsid w:val="00244F0B"/>
    <w:rsid w:val="002473FC"/>
    <w:rsid w:val="00252E3C"/>
    <w:rsid w:val="00261931"/>
    <w:rsid w:val="00261EFE"/>
    <w:rsid w:val="00262198"/>
    <w:rsid w:val="00265BB1"/>
    <w:rsid w:val="00273850"/>
    <w:rsid w:val="00285F1B"/>
    <w:rsid w:val="00290BC0"/>
    <w:rsid w:val="00292B81"/>
    <w:rsid w:val="002A11A4"/>
    <w:rsid w:val="002B18AE"/>
    <w:rsid w:val="002B3674"/>
    <w:rsid w:val="002C1C93"/>
    <w:rsid w:val="002C2FB1"/>
    <w:rsid w:val="002C5066"/>
    <w:rsid w:val="002D022C"/>
    <w:rsid w:val="002D419A"/>
    <w:rsid w:val="002D4AAC"/>
    <w:rsid w:val="002E3BAF"/>
    <w:rsid w:val="002E5D24"/>
    <w:rsid w:val="002F045A"/>
    <w:rsid w:val="002F18F8"/>
    <w:rsid w:val="002F23D0"/>
    <w:rsid w:val="0030039D"/>
    <w:rsid w:val="0030171F"/>
    <w:rsid w:val="00302B2F"/>
    <w:rsid w:val="0030326F"/>
    <w:rsid w:val="00310701"/>
    <w:rsid w:val="00315980"/>
    <w:rsid w:val="00316F7F"/>
    <w:rsid w:val="0032071E"/>
    <w:rsid w:val="00320DFB"/>
    <w:rsid w:val="003218E8"/>
    <w:rsid w:val="00330DCE"/>
    <w:rsid w:val="00331E11"/>
    <w:rsid w:val="00332993"/>
    <w:rsid w:val="00334761"/>
    <w:rsid w:val="00335A95"/>
    <w:rsid w:val="00341DCD"/>
    <w:rsid w:val="00344897"/>
    <w:rsid w:val="0034563E"/>
    <w:rsid w:val="003518D6"/>
    <w:rsid w:val="00351CA0"/>
    <w:rsid w:val="0035460C"/>
    <w:rsid w:val="003556BD"/>
    <w:rsid w:val="00363FF1"/>
    <w:rsid w:val="00365147"/>
    <w:rsid w:val="0037016E"/>
    <w:rsid w:val="00372908"/>
    <w:rsid w:val="00373E29"/>
    <w:rsid w:val="003764B0"/>
    <w:rsid w:val="00377900"/>
    <w:rsid w:val="00383020"/>
    <w:rsid w:val="00385BF6"/>
    <w:rsid w:val="00392049"/>
    <w:rsid w:val="003968BA"/>
    <w:rsid w:val="00396D6E"/>
    <w:rsid w:val="00397570"/>
    <w:rsid w:val="003975FD"/>
    <w:rsid w:val="003A0F88"/>
    <w:rsid w:val="003B3A78"/>
    <w:rsid w:val="003B6068"/>
    <w:rsid w:val="003B60CC"/>
    <w:rsid w:val="003B6EE4"/>
    <w:rsid w:val="003C09B7"/>
    <w:rsid w:val="003C0B60"/>
    <w:rsid w:val="003C2443"/>
    <w:rsid w:val="003C5DA3"/>
    <w:rsid w:val="003D4BCD"/>
    <w:rsid w:val="003D5140"/>
    <w:rsid w:val="003E0CA1"/>
    <w:rsid w:val="003E2100"/>
    <w:rsid w:val="003F29D2"/>
    <w:rsid w:val="003F6F5B"/>
    <w:rsid w:val="0040342D"/>
    <w:rsid w:val="0041192D"/>
    <w:rsid w:val="004125D8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94ACA"/>
    <w:rsid w:val="004A0678"/>
    <w:rsid w:val="004A4393"/>
    <w:rsid w:val="004A48A3"/>
    <w:rsid w:val="004A6F22"/>
    <w:rsid w:val="004B0D92"/>
    <w:rsid w:val="004B0EC0"/>
    <w:rsid w:val="004B4500"/>
    <w:rsid w:val="004B66F1"/>
    <w:rsid w:val="004C2861"/>
    <w:rsid w:val="004C3EA0"/>
    <w:rsid w:val="004C4A81"/>
    <w:rsid w:val="004F09E1"/>
    <w:rsid w:val="004F60AC"/>
    <w:rsid w:val="004F7169"/>
    <w:rsid w:val="00500D66"/>
    <w:rsid w:val="005043C8"/>
    <w:rsid w:val="00506854"/>
    <w:rsid w:val="00514C8E"/>
    <w:rsid w:val="00525EF4"/>
    <w:rsid w:val="0052681E"/>
    <w:rsid w:val="00527851"/>
    <w:rsid w:val="00531DBF"/>
    <w:rsid w:val="00535D49"/>
    <w:rsid w:val="00535D92"/>
    <w:rsid w:val="00545759"/>
    <w:rsid w:val="00545BE0"/>
    <w:rsid w:val="0055072D"/>
    <w:rsid w:val="00554289"/>
    <w:rsid w:val="00562E85"/>
    <w:rsid w:val="005630C2"/>
    <w:rsid w:val="0056332F"/>
    <w:rsid w:val="00566906"/>
    <w:rsid w:val="005675AE"/>
    <w:rsid w:val="00574B36"/>
    <w:rsid w:val="00581C39"/>
    <w:rsid w:val="00585198"/>
    <w:rsid w:val="0058658B"/>
    <w:rsid w:val="005865F0"/>
    <w:rsid w:val="00586CB3"/>
    <w:rsid w:val="005903B6"/>
    <w:rsid w:val="005931E7"/>
    <w:rsid w:val="005A0247"/>
    <w:rsid w:val="005A158F"/>
    <w:rsid w:val="005B140D"/>
    <w:rsid w:val="005C1FEA"/>
    <w:rsid w:val="005C2672"/>
    <w:rsid w:val="005C3495"/>
    <w:rsid w:val="005E35DC"/>
    <w:rsid w:val="005E3DFC"/>
    <w:rsid w:val="005E5D52"/>
    <w:rsid w:val="005E60AF"/>
    <w:rsid w:val="005E6EF6"/>
    <w:rsid w:val="005F1DEA"/>
    <w:rsid w:val="0060462F"/>
    <w:rsid w:val="0060602D"/>
    <w:rsid w:val="00607FC9"/>
    <w:rsid w:val="0061002D"/>
    <w:rsid w:val="00616909"/>
    <w:rsid w:val="00617F6E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1483"/>
    <w:rsid w:val="00653E16"/>
    <w:rsid w:val="00653F7B"/>
    <w:rsid w:val="00657220"/>
    <w:rsid w:val="0066093E"/>
    <w:rsid w:val="0066104B"/>
    <w:rsid w:val="00664F14"/>
    <w:rsid w:val="006655EE"/>
    <w:rsid w:val="00667C10"/>
    <w:rsid w:val="00667EF4"/>
    <w:rsid w:val="00674AAE"/>
    <w:rsid w:val="00676FCA"/>
    <w:rsid w:val="00677177"/>
    <w:rsid w:val="0068612E"/>
    <w:rsid w:val="00687C92"/>
    <w:rsid w:val="00690DDF"/>
    <w:rsid w:val="0069534E"/>
    <w:rsid w:val="00696360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4A1A"/>
    <w:rsid w:val="006D0393"/>
    <w:rsid w:val="006D0482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1E02"/>
    <w:rsid w:val="00713433"/>
    <w:rsid w:val="00713FA2"/>
    <w:rsid w:val="00716663"/>
    <w:rsid w:val="007167C0"/>
    <w:rsid w:val="00720481"/>
    <w:rsid w:val="00720E46"/>
    <w:rsid w:val="00721704"/>
    <w:rsid w:val="0073057B"/>
    <w:rsid w:val="00733193"/>
    <w:rsid w:val="00742DA9"/>
    <w:rsid w:val="00744429"/>
    <w:rsid w:val="007470BF"/>
    <w:rsid w:val="0075171F"/>
    <w:rsid w:val="00751C97"/>
    <w:rsid w:val="00752890"/>
    <w:rsid w:val="00753A80"/>
    <w:rsid w:val="0075732A"/>
    <w:rsid w:val="00757539"/>
    <w:rsid w:val="00760262"/>
    <w:rsid w:val="00762870"/>
    <w:rsid w:val="0076310C"/>
    <w:rsid w:val="0076744F"/>
    <w:rsid w:val="00767BCE"/>
    <w:rsid w:val="00767ED2"/>
    <w:rsid w:val="007707DE"/>
    <w:rsid w:val="00770B5D"/>
    <w:rsid w:val="007752F1"/>
    <w:rsid w:val="00775583"/>
    <w:rsid w:val="00775DF7"/>
    <w:rsid w:val="00776768"/>
    <w:rsid w:val="007953DA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D14B4"/>
    <w:rsid w:val="007D2191"/>
    <w:rsid w:val="007D2FC3"/>
    <w:rsid w:val="007D5962"/>
    <w:rsid w:val="007D5E45"/>
    <w:rsid w:val="007E24F6"/>
    <w:rsid w:val="007F2EED"/>
    <w:rsid w:val="007F39F1"/>
    <w:rsid w:val="007F559A"/>
    <w:rsid w:val="007F72E7"/>
    <w:rsid w:val="00800F64"/>
    <w:rsid w:val="00802869"/>
    <w:rsid w:val="00802F0B"/>
    <w:rsid w:val="00810A67"/>
    <w:rsid w:val="00813398"/>
    <w:rsid w:val="00821A31"/>
    <w:rsid w:val="00821AC5"/>
    <w:rsid w:val="00831030"/>
    <w:rsid w:val="008316C6"/>
    <w:rsid w:val="00833CF7"/>
    <w:rsid w:val="00843089"/>
    <w:rsid w:val="00845601"/>
    <w:rsid w:val="00853D74"/>
    <w:rsid w:val="00855C5C"/>
    <w:rsid w:val="0086185F"/>
    <w:rsid w:val="00863D37"/>
    <w:rsid w:val="00873CF4"/>
    <w:rsid w:val="00882459"/>
    <w:rsid w:val="00896CBB"/>
    <w:rsid w:val="008979E2"/>
    <w:rsid w:val="008A2B4A"/>
    <w:rsid w:val="008A3C96"/>
    <w:rsid w:val="008A6DC5"/>
    <w:rsid w:val="008B2CA3"/>
    <w:rsid w:val="008B4019"/>
    <w:rsid w:val="008B65C9"/>
    <w:rsid w:val="008B6908"/>
    <w:rsid w:val="008C2D4A"/>
    <w:rsid w:val="008C3C01"/>
    <w:rsid w:val="008C49DA"/>
    <w:rsid w:val="008D3900"/>
    <w:rsid w:val="008D6E1D"/>
    <w:rsid w:val="008E611A"/>
    <w:rsid w:val="008F39B4"/>
    <w:rsid w:val="008F4162"/>
    <w:rsid w:val="00903E02"/>
    <w:rsid w:val="009120E4"/>
    <w:rsid w:val="00913175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6170E"/>
    <w:rsid w:val="00976E4A"/>
    <w:rsid w:val="009B38BE"/>
    <w:rsid w:val="009B498D"/>
    <w:rsid w:val="009C333F"/>
    <w:rsid w:val="009C3D0F"/>
    <w:rsid w:val="009D2FDC"/>
    <w:rsid w:val="009D54FF"/>
    <w:rsid w:val="009E2913"/>
    <w:rsid w:val="009E2F48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7D0F"/>
    <w:rsid w:val="00A23425"/>
    <w:rsid w:val="00A27314"/>
    <w:rsid w:val="00A27A54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345"/>
    <w:rsid w:val="00A55F5B"/>
    <w:rsid w:val="00A57FB9"/>
    <w:rsid w:val="00A60185"/>
    <w:rsid w:val="00A60B0D"/>
    <w:rsid w:val="00A65959"/>
    <w:rsid w:val="00A661EA"/>
    <w:rsid w:val="00A70809"/>
    <w:rsid w:val="00A76E17"/>
    <w:rsid w:val="00A76EC8"/>
    <w:rsid w:val="00A830E5"/>
    <w:rsid w:val="00A86618"/>
    <w:rsid w:val="00A87135"/>
    <w:rsid w:val="00A93280"/>
    <w:rsid w:val="00AA2020"/>
    <w:rsid w:val="00AA2548"/>
    <w:rsid w:val="00AA58C4"/>
    <w:rsid w:val="00AB11C8"/>
    <w:rsid w:val="00AB60CF"/>
    <w:rsid w:val="00AC08A8"/>
    <w:rsid w:val="00AC3B8E"/>
    <w:rsid w:val="00AC73E5"/>
    <w:rsid w:val="00AD56C8"/>
    <w:rsid w:val="00AD58F2"/>
    <w:rsid w:val="00AD5BA0"/>
    <w:rsid w:val="00AE02CA"/>
    <w:rsid w:val="00AE4C25"/>
    <w:rsid w:val="00AF7493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1500"/>
    <w:rsid w:val="00B24B22"/>
    <w:rsid w:val="00B25310"/>
    <w:rsid w:val="00B27B11"/>
    <w:rsid w:val="00B321B7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8383E"/>
    <w:rsid w:val="00B93DD0"/>
    <w:rsid w:val="00B968EE"/>
    <w:rsid w:val="00B97732"/>
    <w:rsid w:val="00BA0922"/>
    <w:rsid w:val="00BA5DFD"/>
    <w:rsid w:val="00BA65A8"/>
    <w:rsid w:val="00BA6D19"/>
    <w:rsid w:val="00BA7461"/>
    <w:rsid w:val="00BA7DA9"/>
    <w:rsid w:val="00BC4215"/>
    <w:rsid w:val="00BC473A"/>
    <w:rsid w:val="00BC709E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CEE"/>
    <w:rsid w:val="00C03880"/>
    <w:rsid w:val="00C132E3"/>
    <w:rsid w:val="00C135CF"/>
    <w:rsid w:val="00C173B0"/>
    <w:rsid w:val="00C17F88"/>
    <w:rsid w:val="00C22E15"/>
    <w:rsid w:val="00C2683F"/>
    <w:rsid w:val="00C3184D"/>
    <w:rsid w:val="00C35217"/>
    <w:rsid w:val="00C43020"/>
    <w:rsid w:val="00C4714E"/>
    <w:rsid w:val="00C5366B"/>
    <w:rsid w:val="00C5504F"/>
    <w:rsid w:val="00C63376"/>
    <w:rsid w:val="00C634DE"/>
    <w:rsid w:val="00C74F97"/>
    <w:rsid w:val="00C8276E"/>
    <w:rsid w:val="00C842AC"/>
    <w:rsid w:val="00C85444"/>
    <w:rsid w:val="00C86C20"/>
    <w:rsid w:val="00C86DC8"/>
    <w:rsid w:val="00C90E71"/>
    <w:rsid w:val="00CA0723"/>
    <w:rsid w:val="00CA660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0168"/>
    <w:rsid w:val="00CF42D5"/>
    <w:rsid w:val="00CF4EDA"/>
    <w:rsid w:val="00D021CB"/>
    <w:rsid w:val="00D05137"/>
    <w:rsid w:val="00D0562E"/>
    <w:rsid w:val="00D05A2D"/>
    <w:rsid w:val="00D06761"/>
    <w:rsid w:val="00D10ACD"/>
    <w:rsid w:val="00D10D1E"/>
    <w:rsid w:val="00D10F1A"/>
    <w:rsid w:val="00D116F8"/>
    <w:rsid w:val="00D14BE2"/>
    <w:rsid w:val="00D15127"/>
    <w:rsid w:val="00D17596"/>
    <w:rsid w:val="00D2323D"/>
    <w:rsid w:val="00D24123"/>
    <w:rsid w:val="00D26D3A"/>
    <w:rsid w:val="00D31545"/>
    <w:rsid w:val="00D3508B"/>
    <w:rsid w:val="00D374CF"/>
    <w:rsid w:val="00D45EE3"/>
    <w:rsid w:val="00D50618"/>
    <w:rsid w:val="00D509E9"/>
    <w:rsid w:val="00D50A8A"/>
    <w:rsid w:val="00D53B1C"/>
    <w:rsid w:val="00D5575B"/>
    <w:rsid w:val="00D56BAB"/>
    <w:rsid w:val="00D64914"/>
    <w:rsid w:val="00D77838"/>
    <w:rsid w:val="00D80F3B"/>
    <w:rsid w:val="00D87280"/>
    <w:rsid w:val="00D9385F"/>
    <w:rsid w:val="00DA1B12"/>
    <w:rsid w:val="00DA54C9"/>
    <w:rsid w:val="00DA6739"/>
    <w:rsid w:val="00DA6CAE"/>
    <w:rsid w:val="00DB1A9E"/>
    <w:rsid w:val="00DB31D6"/>
    <w:rsid w:val="00DB4005"/>
    <w:rsid w:val="00DB4CBF"/>
    <w:rsid w:val="00DC34EB"/>
    <w:rsid w:val="00DC781A"/>
    <w:rsid w:val="00DD1729"/>
    <w:rsid w:val="00DD6A1D"/>
    <w:rsid w:val="00DD714D"/>
    <w:rsid w:val="00DE633A"/>
    <w:rsid w:val="00DE6446"/>
    <w:rsid w:val="00DF1E5B"/>
    <w:rsid w:val="00DF2275"/>
    <w:rsid w:val="00DF3F5E"/>
    <w:rsid w:val="00DF7BCD"/>
    <w:rsid w:val="00E0596E"/>
    <w:rsid w:val="00E06F66"/>
    <w:rsid w:val="00E11F3A"/>
    <w:rsid w:val="00E1333E"/>
    <w:rsid w:val="00E138B9"/>
    <w:rsid w:val="00E22AD5"/>
    <w:rsid w:val="00E275F7"/>
    <w:rsid w:val="00E356E5"/>
    <w:rsid w:val="00E36F81"/>
    <w:rsid w:val="00E44648"/>
    <w:rsid w:val="00E452FA"/>
    <w:rsid w:val="00E45765"/>
    <w:rsid w:val="00E45E10"/>
    <w:rsid w:val="00E47A9A"/>
    <w:rsid w:val="00E5098C"/>
    <w:rsid w:val="00E50DC9"/>
    <w:rsid w:val="00E60213"/>
    <w:rsid w:val="00E65A5E"/>
    <w:rsid w:val="00E74D29"/>
    <w:rsid w:val="00E83C74"/>
    <w:rsid w:val="00E83CEE"/>
    <w:rsid w:val="00E8600D"/>
    <w:rsid w:val="00E86DB3"/>
    <w:rsid w:val="00E8776C"/>
    <w:rsid w:val="00E9226D"/>
    <w:rsid w:val="00E923D6"/>
    <w:rsid w:val="00EA337A"/>
    <w:rsid w:val="00EA57E7"/>
    <w:rsid w:val="00EA5941"/>
    <w:rsid w:val="00EB02BE"/>
    <w:rsid w:val="00EB4974"/>
    <w:rsid w:val="00EB4DFB"/>
    <w:rsid w:val="00EB60CE"/>
    <w:rsid w:val="00EB7D53"/>
    <w:rsid w:val="00EC24FD"/>
    <w:rsid w:val="00ED0A2C"/>
    <w:rsid w:val="00ED18E1"/>
    <w:rsid w:val="00ED5AC1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23756"/>
    <w:rsid w:val="00F24425"/>
    <w:rsid w:val="00F2523A"/>
    <w:rsid w:val="00F25FFA"/>
    <w:rsid w:val="00F310D2"/>
    <w:rsid w:val="00F35B89"/>
    <w:rsid w:val="00F35F6C"/>
    <w:rsid w:val="00F36F3D"/>
    <w:rsid w:val="00F3797F"/>
    <w:rsid w:val="00F477BD"/>
    <w:rsid w:val="00F50D3B"/>
    <w:rsid w:val="00F5202A"/>
    <w:rsid w:val="00F52AB6"/>
    <w:rsid w:val="00F52EB7"/>
    <w:rsid w:val="00F53491"/>
    <w:rsid w:val="00F6001B"/>
    <w:rsid w:val="00F60329"/>
    <w:rsid w:val="00F64682"/>
    <w:rsid w:val="00F65A1C"/>
    <w:rsid w:val="00F66F50"/>
    <w:rsid w:val="00F82FF8"/>
    <w:rsid w:val="00F8330D"/>
    <w:rsid w:val="00F8426A"/>
    <w:rsid w:val="00F84305"/>
    <w:rsid w:val="00F8485C"/>
    <w:rsid w:val="00F87077"/>
    <w:rsid w:val="00F87149"/>
    <w:rsid w:val="00F87239"/>
    <w:rsid w:val="00F87FFE"/>
    <w:rsid w:val="00F91335"/>
    <w:rsid w:val="00F940DB"/>
    <w:rsid w:val="00F9527D"/>
    <w:rsid w:val="00F954C9"/>
    <w:rsid w:val="00F977DD"/>
    <w:rsid w:val="00FA61AA"/>
    <w:rsid w:val="00FA62B5"/>
    <w:rsid w:val="00FA69A4"/>
    <w:rsid w:val="00FB1279"/>
    <w:rsid w:val="00FB1495"/>
    <w:rsid w:val="00FC64AE"/>
    <w:rsid w:val="00FC779B"/>
    <w:rsid w:val="00FC7FCA"/>
    <w:rsid w:val="00FD1694"/>
    <w:rsid w:val="00FD2FE0"/>
    <w:rsid w:val="00FD645D"/>
    <w:rsid w:val="00FD7636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</w:rPr>
  </w:style>
  <w:style w:type="paragraph" w:customStyle="1" w:styleId="SignOff">
    <w:name w:val="SignOff"/>
    <w:basedOn w:val="Normal"/>
    <w:rsid w:val="00E11F3A"/>
    <w:pPr>
      <w:spacing w:after="220" w:line="240" w:lineRule="auto"/>
    </w:pPr>
    <w:rPr>
      <w:rFonts w:ascii="Times New Roman" w:eastAsia="Times New Roman" w:hAnsi="Times New Roman" w:cs="Angsana New"/>
      <w:b/>
      <w:bCs/>
      <w:color w:val="000000"/>
      <w:sz w:val="24"/>
      <w:szCs w:val="24"/>
      <w:lang w:eastAsia="zh-CN" w:bidi="th-TH"/>
    </w:rPr>
  </w:style>
  <w:style w:type="paragraph" w:customStyle="1" w:styleId="SignTitle">
    <w:name w:val="SignTitle"/>
    <w:basedOn w:val="Normal"/>
    <w:rsid w:val="00E11F3A"/>
    <w:pPr>
      <w:spacing w:after="0" w:line="240" w:lineRule="auto"/>
    </w:pPr>
    <w:rPr>
      <w:rFonts w:ascii="Times New Roman" w:eastAsia="Times New Roman" w:hAnsi="Times New Roman" w:cs="Angsana New"/>
      <w:color w:val="000000"/>
      <w:sz w:val="24"/>
      <w:szCs w:val="24"/>
      <w:lang w:eastAsia="zh-CN" w:bidi="th-TH"/>
    </w:rPr>
  </w:style>
  <w:style w:type="paragraph" w:customStyle="1" w:styleId="Para0">
    <w:name w:val="Para 0"/>
    <w:basedOn w:val="Normal"/>
    <w:rsid w:val="00802869"/>
    <w:pPr>
      <w:spacing w:after="0" w:line="240" w:lineRule="auto"/>
    </w:pPr>
    <w:rPr>
      <w:rFonts w:ascii="Times New Roman" w:eastAsia="Times New Roman" w:hAnsi="Times New Roman" w:cs="Angsana New"/>
      <w:color w:val="000000"/>
      <w:sz w:val="24"/>
      <w:szCs w:val="24"/>
      <w:lang w:eastAsia="zh-CN"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ine%20Division\Marine%20Biodiversity%20Policy%20Branch\Sustainable%20Fisheries%20Section\5.%20Templates%20FINAL\07.%20Letters%20to%20Minister\Letter%20to%20Minister%20-%20WTO%20to%20Exempt%20-%20Deleg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PIRE Document" ma:contentTypeID="0x0101009DB8618430E8D149BA674DA7B0E0C3F000B10AAF848ED07B47933E707564FE2E4A" ma:contentTypeVersion="7" ma:contentTypeDescription="SPIRE Document" ma:contentTypeScope="" ma:versionID="b709dd852f99e07c295d6131ddf2127b">
  <xsd:schema xmlns:xsd="http://www.w3.org/2001/XMLSchema" xmlns:xs="http://www.w3.org/2001/XMLSchema" xmlns:p="http://schemas.microsoft.com/office/2006/metadata/properties" xmlns:ns2="344c6e69-c594-4ca4-b341-09ae9dfc1422" xmlns:ns3="http://schemas.microsoft.com/sharepoint/v4" targetNamespace="http://schemas.microsoft.com/office/2006/metadata/properties" ma:root="true" ma:fieldsID="cecb99b0a41ed5472a960868ee408f7f" ns2:_="" ns3:_="">
    <xsd:import namespace="344c6e69-c594-4ca4-b341-09ae9dfc142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  <xsd:element ref="ns2:Approval" minOccurs="0"/>
                <xsd:element ref="ns2:RecordNumber" minOccurs="0"/>
                <xsd:element ref="ns2:Function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c6e69-c594-4ca4-b341-09ae9dfc1422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8" nillable="true" ma:displayName="Document Description" ma:description="Document Description. Max 255 characters" ma:internalName="DocumentDescription">
      <xsd:simpleType>
        <xsd:restriction base="dms:Note">
          <xsd:maxLength value="255"/>
        </xsd:restriction>
      </xsd:simpleType>
    </xsd:element>
    <xsd:element name="Approval" ma:index="9" nillable="true" ma:displayName="Approval" ma:default="" ma:description="Select the approval status of the document" ma:format="Dropdown" ma:internalName="Approval">
      <xsd:simpleType>
        <xsd:restriction base="dms:Choice">
          <xsd:enumeration value="For Review"/>
          <xsd:enumeration value="Approved"/>
          <xsd:enumeration value="Superseded"/>
          <xsd:enumeration value="Cancelled"/>
        </xsd:restriction>
      </xsd:simpleType>
    </xsd:element>
    <xsd:element name="RecordNumber" ma:index="10" nillable="true" ma:displayName="Record Number" ma:description="RecordPoint Record Number" ma:internalName="RecordNumber">
      <xsd:simpleType>
        <xsd:restriction base="dms:Text"/>
      </xsd:simpleType>
    </xsd:element>
    <xsd:element name="Function" ma:index="11" nillable="true" ma:displayName="Function" ma:default="Regulation" ma:description="Select the relevance function" ma:format="Dropdown" ma:hidden="true" ma:internalName="Function" ma:readOnly="false">
      <xsd:simpleType>
        <xsd:restriction base="dms:Choice">
          <xsd:enumeration value="Administration"/>
          <xsd:enumeration value="International"/>
          <xsd:enumeration value="OHS"/>
          <xsd:enumeration value="Legal"/>
          <xsd:enumeration value="Personnel"/>
          <xsd:enumeration value="Program Admin"/>
          <xsd:enumeration value="Project"/>
          <xsd:enumeration value="Property"/>
          <xsd:enumeration value="Regulation"/>
          <xsd:enumeration value="Technolog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Approval xmlns="344c6e69-c594-4ca4-b341-09ae9dfc1422" xsi:nil="true"/>
    <Function xmlns="344c6e69-c594-4ca4-b341-09ae9dfc1422">Regulation</Function>
    <IconOverlay xmlns="http://schemas.microsoft.com/sharepoint/v4" xsi:nil="true"/>
    <DocumentDescription xmlns="344c6e69-c594-4ca4-b341-09ae9dfc1422">Letter to Prof Doroudi advising of delegate decision to extend South Australian Lakes and Coorong Fishery for 12 months.</DocumentDescription>
    <RecordNumber xmlns="344c6e69-c594-4ca4-b341-09ae9dfc142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B6923-FAC0-4CF5-B3C1-27E20C7CC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c6e69-c594-4ca4-b341-09ae9dfc142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DBADD1-071E-4DB0-9C41-48FE220BFE75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344c6e69-c594-4ca4-b341-09ae9dfc1422"/>
    <ds:schemaRef ds:uri="http://schemas.microsoft.com/sharepoint/v4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9E0CBA-2723-47D4-8CDC-30C05C658F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B59CAB-6F96-459D-9103-C0129ADE4AB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0DBE153-6A94-4F68-B05A-0AB6BB0F16E4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E7319783-FC60-465F-97D9-58464E532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Minister - WTO to Exempt - Delegate</Template>
  <TotalTime>2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2014 - Att C - Letter to Mehdi Doroudi</vt:lpstr>
    </vt:vector>
  </TitlesOfParts>
  <Company>DEWHA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Mehdi Doroudi</dc:title>
  <dc:creator>Department of the Environment</dc:creator>
  <cp:lastModifiedBy>Rebecca Durack</cp:lastModifiedBy>
  <cp:revision>2</cp:revision>
  <cp:lastPrinted>2012-07-02T05:40:00Z</cp:lastPrinted>
  <dcterms:created xsi:type="dcterms:W3CDTF">2014-05-23T00:46:00Z</dcterms:created>
  <dcterms:modified xsi:type="dcterms:W3CDTF">2014-05-23T00:46:00Z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0x0101009DB8618430E8D149BA674DA7B0E0C3F000B10AAF848ED07B47933E707564FE2E4A</vt:lpwstr>
  </property>
  <property fmtid="{D5CDD505-2E9C-101B-9397-08002B2CF9AE}" pid="3" name="Publishing Section">
    <vt:lpwstr>Information Management Division</vt:lpwstr>
  </property>
  <property fmtid="{D5CDD505-2E9C-101B-9397-08002B2CF9AE}" pid="4" name="Departmental Keywords">
    <vt:lpwstr/>
  </property>
  <property fmtid="{D5CDD505-2E9C-101B-9397-08002B2CF9AE}" pid="5" name="Keywords1">
    <vt:lpwstr/>
  </property>
  <property fmtid="{D5CDD505-2E9C-101B-9397-08002B2CF9AE}" pid="6" name="RecordPoint_SubmissionDate">
    <vt:lpwstr/>
  </property>
  <property fmtid="{D5CDD505-2E9C-101B-9397-08002B2CF9AE}" pid="7" name="RecordPoint_RecordNumberSubmitted">
    <vt:lpwstr/>
  </property>
  <property fmtid="{D5CDD505-2E9C-101B-9397-08002B2CF9AE}" pid="8" name="RecordPoint_ActiveItemSiteId">
    <vt:lpwstr>{8003c3b3-d20c-4e9a-bee9-0e2243d810ee}</vt:lpwstr>
  </property>
  <property fmtid="{D5CDD505-2E9C-101B-9397-08002B2CF9AE}" pid="9" name="RecordPoint_ActiveItemListId">
    <vt:lpwstr>{1e6972ed-ffb6-46ac-aa83-9a9ed43e9fad}</vt:lpwstr>
  </property>
  <property fmtid="{D5CDD505-2E9C-101B-9397-08002B2CF9AE}" pid="10" name="RecordPoint_ActiveItemMoved">
    <vt:lpwstr/>
  </property>
  <property fmtid="{D5CDD505-2E9C-101B-9397-08002B2CF9AE}" pid="11" name="RecordPoint_RecordFormat">
    <vt:lpwstr/>
  </property>
  <property fmtid="{D5CDD505-2E9C-101B-9397-08002B2CF9AE}" pid="12" name="RecordPoint_ActiveItemUniqueId">
    <vt:lpwstr>{153f72c9-88ab-4cd5-8a14-3c5dbfe68815}</vt:lpwstr>
  </property>
  <property fmtid="{D5CDD505-2E9C-101B-9397-08002B2CF9AE}" pid="13" name="RecordPoint_SubmissionCompleted">
    <vt:lpwstr/>
  </property>
  <property fmtid="{D5CDD505-2E9C-101B-9397-08002B2CF9AE}" pid="14" name="RecordPoint_ActiveItemWebId">
    <vt:lpwstr>{ce0940a8-fbdd-4d61-aa5f-5fccf7e3a693}</vt:lpwstr>
  </property>
  <property fmtid="{D5CDD505-2E9C-101B-9397-08002B2CF9AE}" pid="15" name="RecordPoint_WorkflowType">
    <vt:lpwstr>ActiveSubmitStub</vt:lpwstr>
  </property>
</Properties>
</file>