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Default="003F79A0" w:rsidP="0028447B">
      <w:pPr>
        <w:spacing w:after="120"/>
        <w:jc w:val="center"/>
        <w:rPr>
          <w:snapToGrid w:val="0"/>
        </w:rPr>
      </w:pPr>
      <w:bookmarkStart w:id="0" w:name="_GoBack"/>
      <w:bookmarkEnd w:id="0"/>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157661E9" w14:textId="268B79EB"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4A1C95EF" w14:textId="324C32F0" w:rsidR="008A7845" w:rsidRPr="00531CCB" w:rsidRDefault="00FB1480" w:rsidP="008A7845">
      <w:pPr>
        <w:jc w:val="center"/>
        <w:rPr>
          <w:b/>
          <w:snapToGrid w:val="0"/>
          <w:sz w:val="22"/>
          <w:szCs w:val="22"/>
        </w:rPr>
      </w:pPr>
      <w:r w:rsidRPr="00531CCB">
        <w:rPr>
          <w:b/>
          <w:snapToGrid w:val="0"/>
          <w:sz w:val="22"/>
          <w:szCs w:val="22"/>
        </w:rPr>
        <w:t xml:space="preserve">Accreditation of a Plan, Regime or </w:t>
      </w:r>
      <w:r w:rsidR="00C77716" w:rsidRPr="00531CCB">
        <w:rPr>
          <w:b/>
          <w:snapToGrid w:val="0"/>
          <w:sz w:val="22"/>
          <w:szCs w:val="22"/>
        </w:rPr>
        <w:t>Policy for the purposes of Part </w:t>
      </w:r>
      <w:r w:rsidRPr="00531CCB">
        <w:rPr>
          <w:b/>
          <w:snapToGrid w:val="0"/>
          <w:sz w:val="22"/>
          <w:szCs w:val="22"/>
        </w:rPr>
        <w:t>13</w:t>
      </w:r>
      <w:r w:rsidR="00865365" w:rsidRPr="00531CCB">
        <w:rPr>
          <w:b/>
          <w:snapToGrid w:val="0"/>
          <w:sz w:val="22"/>
          <w:szCs w:val="22"/>
        </w:rPr>
        <w:t xml:space="preserve"> </w:t>
      </w:r>
    </w:p>
    <w:p w14:paraId="420002C0" w14:textId="081E2F89" w:rsidR="008A7845" w:rsidRPr="00531CCB" w:rsidRDefault="00531CCB" w:rsidP="008A7845">
      <w:pPr>
        <w:jc w:val="center"/>
        <w:rPr>
          <w:b/>
          <w:caps/>
          <w:snapToGrid w:val="0"/>
          <w:sz w:val="22"/>
          <w:szCs w:val="22"/>
        </w:rPr>
      </w:pPr>
      <w:r w:rsidRPr="00531CCB">
        <w:rPr>
          <w:b/>
          <w:caps/>
          <w:snapToGrid w:val="0"/>
          <w:sz w:val="22"/>
          <w:szCs w:val="22"/>
          <w:lang w:val="en-AU"/>
        </w:rPr>
        <w:t>Northern Territory Offshore Net and Line Fishery, March 2019</w:t>
      </w:r>
    </w:p>
    <w:p w14:paraId="0C2FED30" w14:textId="77777777" w:rsidR="00E321E1" w:rsidRPr="00531CCB" w:rsidRDefault="00E321E1" w:rsidP="0028447B">
      <w:pPr>
        <w:rPr>
          <w:snapToGrid w:val="0"/>
          <w:sz w:val="22"/>
          <w:szCs w:val="22"/>
        </w:rPr>
      </w:pPr>
    </w:p>
    <w:p w14:paraId="0C2FED31" w14:textId="109153E5" w:rsidR="00B134B6" w:rsidRPr="00531CCB" w:rsidRDefault="00FB1480" w:rsidP="0028447B">
      <w:pPr>
        <w:rPr>
          <w:sz w:val="22"/>
          <w:szCs w:val="22"/>
        </w:rPr>
      </w:pPr>
      <w:r w:rsidRPr="00531CCB">
        <w:rPr>
          <w:sz w:val="22"/>
          <w:szCs w:val="22"/>
        </w:rPr>
        <w:t xml:space="preserve">I, </w:t>
      </w:r>
      <w:r w:rsidR="0021280E" w:rsidRPr="00531CCB">
        <w:rPr>
          <w:sz w:val="22"/>
          <w:szCs w:val="22"/>
        </w:rPr>
        <w:t>JOHN GIBBS</w:t>
      </w:r>
      <w:r w:rsidR="00C03370" w:rsidRPr="00531CCB">
        <w:rPr>
          <w:sz w:val="22"/>
          <w:szCs w:val="22"/>
        </w:rPr>
        <w:t xml:space="preserve">, Assistant Secretary, Wildlife Trade and Biosecurity Branch, as Delegate of the Minister </w:t>
      </w:r>
      <w:r w:rsidR="00A6198D" w:rsidRPr="00531CCB">
        <w:rPr>
          <w:sz w:val="22"/>
          <w:szCs w:val="22"/>
        </w:rPr>
        <w:t>for the</w:t>
      </w:r>
      <w:r w:rsidRPr="00531CCB">
        <w:rPr>
          <w:sz w:val="22"/>
          <w:szCs w:val="22"/>
        </w:rPr>
        <w:t xml:space="preserve"> Env</w:t>
      </w:r>
      <w:r w:rsidR="00442816" w:rsidRPr="00531CCB">
        <w:rPr>
          <w:sz w:val="22"/>
          <w:szCs w:val="22"/>
        </w:rPr>
        <w:t>ironment</w:t>
      </w:r>
      <w:r w:rsidRPr="00531CCB">
        <w:rPr>
          <w:sz w:val="22"/>
          <w:szCs w:val="22"/>
        </w:rPr>
        <w:t>:</w:t>
      </w:r>
    </w:p>
    <w:p w14:paraId="0C2FED32" w14:textId="77777777" w:rsidR="00B134B6" w:rsidRPr="00531CCB" w:rsidRDefault="00B134B6" w:rsidP="0028447B">
      <w:pPr>
        <w:rPr>
          <w:sz w:val="22"/>
          <w:szCs w:val="22"/>
        </w:rPr>
      </w:pPr>
    </w:p>
    <w:p w14:paraId="0C2FED33" w14:textId="1E737660" w:rsidR="00B134B6" w:rsidRPr="00531CCB" w:rsidRDefault="00C77716" w:rsidP="0028447B">
      <w:pPr>
        <w:numPr>
          <w:ilvl w:val="0"/>
          <w:numId w:val="14"/>
        </w:numPr>
        <w:ind w:left="360"/>
        <w:rPr>
          <w:snapToGrid w:val="0"/>
          <w:sz w:val="22"/>
          <w:szCs w:val="22"/>
        </w:rPr>
      </w:pPr>
      <w:r w:rsidRPr="00531CCB">
        <w:rPr>
          <w:sz w:val="22"/>
          <w:szCs w:val="22"/>
        </w:rPr>
        <w:t>revoke</w:t>
      </w:r>
      <w:r w:rsidR="00FB1480" w:rsidRPr="00531CCB">
        <w:rPr>
          <w:sz w:val="22"/>
          <w:szCs w:val="22"/>
        </w:rPr>
        <w:t xml:space="preserve"> the accre</w:t>
      </w:r>
      <w:r w:rsidR="005E68D9" w:rsidRPr="00531CCB">
        <w:rPr>
          <w:sz w:val="22"/>
          <w:szCs w:val="22"/>
        </w:rPr>
        <w:t>ditation of the</w:t>
      </w:r>
      <w:r w:rsidR="004B6C56" w:rsidRPr="00531CCB">
        <w:rPr>
          <w:sz w:val="22"/>
          <w:szCs w:val="22"/>
        </w:rPr>
        <w:t xml:space="preserve"> </w:t>
      </w:r>
      <w:r w:rsidR="00FB1480" w:rsidRPr="00531CCB">
        <w:rPr>
          <w:sz w:val="22"/>
          <w:szCs w:val="22"/>
        </w:rPr>
        <w:t xml:space="preserve">management regime for the </w:t>
      </w:r>
      <w:r w:rsidR="00531CCB" w:rsidRPr="00531CCB">
        <w:rPr>
          <w:rFonts w:cs="Arial"/>
          <w:sz w:val="22"/>
          <w:szCs w:val="22"/>
          <w:lang w:val="en-AU"/>
        </w:rPr>
        <w:t xml:space="preserve">Northern Territory Offshore Net and Line Fishery </w:t>
      </w:r>
      <w:r w:rsidR="00FB1480" w:rsidRPr="00531CCB">
        <w:rPr>
          <w:sz w:val="22"/>
          <w:szCs w:val="22"/>
        </w:rPr>
        <w:t xml:space="preserve">dated </w:t>
      </w:r>
      <w:r w:rsidR="004B1C70">
        <w:rPr>
          <w:sz w:val="22"/>
          <w:szCs w:val="22"/>
        </w:rPr>
        <w:t>17 September 2012</w:t>
      </w:r>
      <w:r w:rsidR="00C4202F" w:rsidRPr="00531CCB">
        <w:rPr>
          <w:rStyle w:val="Emphasis"/>
          <w:i w:val="0"/>
          <w:sz w:val="22"/>
          <w:szCs w:val="22"/>
        </w:rPr>
        <w:t>,</w:t>
      </w:r>
      <w:r w:rsidR="00FB1480" w:rsidRPr="00531CCB">
        <w:rPr>
          <w:snapToGrid w:val="0"/>
          <w:sz w:val="22"/>
          <w:szCs w:val="22"/>
        </w:rPr>
        <w:t xml:space="preserve"> and</w:t>
      </w:r>
    </w:p>
    <w:p w14:paraId="0C2FED34" w14:textId="77777777" w:rsidR="00B134B6" w:rsidRPr="00531CCB" w:rsidRDefault="00B134B6" w:rsidP="0028447B">
      <w:pPr>
        <w:ind w:left="360"/>
        <w:rPr>
          <w:snapToGrid w:val="0"/>
          <w:sz w:val="22"/>
          <w:szCs w:val="22"/>
        </w:rPr>
      </w:pPr>
    </w:p>
    <w:p w14:paraId="0C2FED35" w14:textId="77777777" w:rsidR="00E321E1" w:rsidRPr="00531CCB" w:rsidRDefault="00FB1480" w:rsidP="0028447B">
      <w:pPr>
        <w:numPr>
          <w:ilvl w:val="0"/>
          <w:numId w:val="14"/>
        </w:numPr>
        <w:spacing w:after="120"/>
        <w:ind w:left="360"/>
        <w:rPr>
          <w:snapToGrid w:val="0"/>
          <w:sz w:val="22"/>
          <w:szCs w:val="22"/>
        </w:rPr>
      </w:pPr>
      <w:r w:rsidRPr="00531CCB">
        <w:rPr>
          <w:snapToGrid w:val="0"/>
          <w:sz w:val="22"/>
          <w:szCs w:val="22"/>
        </w:rPr>
        <w:t>being satisfied that:</w:t>
      </w:r>
    </w:p>
    <w:p w14:paraId="0C2FED36" w14:textId="7F84EDE5" w:rsidR="00F755FB" w:rsidRPr="004B6C56" w:rsidRDefault="00FB1480" w:rsidP="0028447B">
      <w:pPr>
        <w:numPr>
          <w:ilvl w:val="1"/>
          <w:numId w:val="14"/>
        </w:numPr>
        <w:spacing w:after="120"/>
        <w:ind w:left="720"/>
        <w:rPr>
          <w:sz w:val="22"/>
          <w:szCs w:val="22"/>
        </w:rPr>
      </w:pPr>
      <w:r w:rsidRPr="00531CCB">
        <w:rPr>
          <w:sz w:val="22"/>
          <w:szCs w:val="22"/>
        </w:rPr>
        <w:t xml:space="preserve">the management regime </w:t>
      </w:r>
      <w:r w:rsidRPr="00531CCB">
        <w:rPr>
          <w:snapToGrid w:val="0"/>
          <w:sz w:val="22"/>
          <w:szCs w:val="22"/>
        </w:rPr>
        <w:t xml:space="preserve">for the </w:t>
      </w:r>
      <w:r w:rsidR="00531CCB" w:rsidRPr="00531CCB">
        <w:rPr>
          <w:rFonts w:cs="Arial"/>
          <w:sz w:val="22"/>
          <w:szCs w:val="22"/>
          <w:lang w:val="en-AU"/>
        </w:rPr>
        <w:t>Northern Territory Offshore Net and Line Fishery</w:t>
      </w:r>
      <w:r w:rsidRPr="00531CCB">
        <w:rPr>
          <w:sz w:val="22"/>
          <w:szCs w:val="22"/>
        </w:rPr>
        <w:t xml:space="preserve">, in force under the </w:t>
      </w:r>
      <w:r w:rsidR="004B6C56" w:rsidRPr="00531CCB">
        <w:rPr>
          <w:i/>
          <w:iCs/>
          <w:sz w:val="22"/>
          <w:szCs w:val="22"/>
        </w:rPr>
        <w:t>Fisheries Act </w:t>
      </w:r>
      <w:r w:rsidR="0021280E" w:rsidRPr="00531CCB">
        <w:rPr>
          <w:i/>
          <w:iCs/>
          <w:sz w:val="22"/>
          <w:szCs w:val="22"/>
        </w:rPr>
        <w:t>1988</w:t>
      </w:r>
      <w:r w:rsidR="004B6C56" w:rsidRPr="00531CCB">
        <w:rPr>
          <w:sz w:val="22"/>
          <w:szCs w:val="22"/>
        </w:rPr>
        <w:t xml:space="preserve"> (</w:t>
      </w:r>
      <w:r w:rsidR="0021280E" w:rsidRPr="00531CCB">
        <w:rPr>
          <w:rFonts w:cs="Arial"/>
          <w:sz w:val="22"/>
          <w:szCs w:val="22"/>
        </w:rPr>
        <w:t>Northern Territory</w:t>
      </w:r>
      <w:r w:rsidR="004B6C56" w:rsidRPr="00531CCB">
        <w:rPr>
          <w:sz w:val="22"/>
          <w:szCs w:val="22"/>
        </w:rPr>
        <w:t>) and the</w:t>
      </w:r>
      <w:r w:rsidR="004B6C56" w:rsidRPr="00531CCB">
        <w:rPr>
          <w:i/>
          <w:sz w:val="22"/>
          <w:szCs w:val="22"/>
        </w:rPr>
        <w:t xml:space="preserve"> </w:t>
      </w:r>
      <w:r w:rsidR="004B6C56" w:rsidRPr="00531CCB">
        <w:rPr>
          <w:sz w:val="22"/>
          <w:szCs w:val="22"/>
        </w:rPr>
        <w:t>Fisheries Regulation </w:t>
      </w:r>
      <w:r w:rsidR="00531CCB" w:rsidRPr="00531CCB">
        <w:rPr>
          <w:sz w:val="22"/>
          <w:szCs w:val="22"/>
        </w:rPr>
        <w:t>1993</w:t>
      </w:r>
      <w:r w:rsidR="004B6C56" w:rsidRPr="00531CCB">
        <w:rPr>
          <w:sz w:val="22"/>
          <w:szCs w:val="22"/>
        </w:rPr>
        <w:t xml:space="preserve"> (</w:t>
      </w:r>
      <w:r w:rsidR="00531CCB" w:rsidRPr="00531CCB">
        <w:rPr>
          <w:rFonts w:cs="Arial"/>
          <w:sz w:val="22"/>
          <w:szCs w:val="22"/>
        </w:rPr>
        <w:t>Northern Territory</w:t>
      </w:r>
      <w:r w:rsidR="004B6C56" w:rsidRPr="00531CCB">
        <w:rPr>
          <w:sz w:val="22"/>
          <w:szCs w:val="22"/>
        </w:rPr>
        <w:t xml:space="preserve">), </w:t>
      </w:r>
      <w:r w:rsidRPr="00531CCB">
        <w:rPr>
          <w:rStyle w:val="Emphasis"/>
          <w:i w:val="0"/>
          <w:sz w:val="22"/>
          <w:szCs w:val="22"/>
        </w:rPr>
        <w:t>r</w:t>
      </w:r>
      <w:r w:rsidRPr="00531CCB">
        <w:rPr>
          <w:sz w:val="22"/>
          <w:szCs w:val="22"/>
        </w:rPr>
        <w:t xml:space="preserve">equires persons engaged in </w:t>
      </w:r>
      <w:r w:rsidRPr="004B6C56">
        <w:rPr>
          <w:sz w:val="22"/>
          <w:szCs w:val="22"/>
        </w:rPr>
        <w:t>fishing under the management regime to take all reasonable steps to ensure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14:paraId="0C2FED3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0C2FED38"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C2FED39" w14:textId="75E3669C"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14:paraId="0C2FED3A" w14:textId="77777777" w:rsidR="00B134B6" w:rsidRPr="004B6C56" w:rsidRDefault="00B134B6" w:rsidP="0028447B">
      <w:pPr>
        <w:rPr>
          <w:sz w:val="22"/>
          <w:szCs w:val="22"/>
        </w:rPr>
      </w:pPr>
    </w:p>
    <w:p w14:paraId="0C2FED3B" w14:textId="485A3603" w:rsidR="00E321E1" w:rsidRPr="004B6C56" w:rsidRDefault="00FB1480" w:rsidP="0028447B">
      <w:pPr>
        <w:spacing w:after="120"/>
        <w:rPr>
          <w:snapToGrid w:val="0"/>
          <w:sz w:val="22"/>
          <w:szCs w:val="22"/>
        </w:rPr>
      </w:pPr>
      <w:r w:rsidRPr="00531CCB">
        <w:rPr>
          <w:sz w:val="22"/>
          <w:szCs w:val="22"/>
        </w:rPr>
        <w:t xml:space="preserve">accredit the management regime </w:t>
      </w:r>
      <w:r w:rsidRPr="00531CCB">
        <w:rPr>
          <w:snapToGrid w:val="0"/>
          <w:sz w:val="22"/>
          <w:szCs w:val="22"/>
        </w:rPr>
        <w:t xml:space="preserve">for the </w:t>
      </w:r>
      <w:r w:rsidR="00531CCB" w:rsidRPr="00531CCB">
        <w:rPr>
          <w:rFonts w:cs="Arial"/>
          <w:sz w:val="22"/>
          <w:szCs w:val="22"/>
          <w:lang w:val="en-AU"/>
        </w:rPr>
        <w:t xml:space="preserve">Northern Territory Offshore Net and Line Fishery </w:t>
      </w:r>
      <w:r w:rsidRPr="00531CCB">
        <w:rPr>
          <w:sz w:val="22"/>
          <w:szCs w:val="22"/>
        </w:rPr>
        <w:t xml:space="preserve">in force under the </w:t>
      </w:r>
      <w:r w:rsidR="009F0448" w:rsidRPr="00531CCB">
        <w:rPr>
          <w:i/>
          <w:iCs/>
          <w:sz w:val="22"/>
          <w:szCs w:val="22"/>
        </w:rPr>
        <w:t>Fisheries</w:t>
      </w:r>
      <w:r w:rsidR="004B6C56" w:rsidRPr="00531CCB">
        <w:rPr>
          <w:i/>
          <w:iCs/>
          <w:sz w:val="22"/>
          <w:szCs w:val="22"/>
        </w:rPr>
        <w:t xml:space="preserve"> </w:t>
      </w:r>
      <w:r w:rsidR="009F0448" w:rsidRPr="00531CCB">
        <w:rPr>
          <w:i/>
          <w:iCs/>
          <w:sz w:val="22"/>
          <w:szCs w:val="22"/>
        </w:rPr>
        <w:t>Act </w:t>
      </w:r>
      <w:r w:rsidR="00531CCB" w:rsidRPr="00531CCB">
        <w:rPr>
          <w:i/>
          <w:iCs/>
          <w:sz w:val="22"/>
          <w:szCs w:val="22"/>
        </w:rPr>
        <w:t>1988</w:t>
      </w:r>
      <w:r w:rsidR="009F0448" w:rsidRPr="00531CCB">
        <w:rPr>
          <w:sz w:val="22"/>
          <w:szCs w:val="22"/>
        </w:rPr>
        <w:t xml:space="preserve"> </w:t>
      </w:r>
      <w:r w:rsidR="008A7845" w:rsidRPr="00531CCB">
        <w:rPr>
          <w:sz w:val="22"/>
          <w:szCs w:val="22"/>
        </w:rPr>
        <w:t>(</w:t>
      </w:r>
      <w:r w:rsidR="00531CCB" w:rsidRPr="00531CCB">
        <w:rPr>
          <w:rFonts w:cs="Arial"/>
          <w:sz w:val="22"/>
          <w:szCs w:val="22"/>
        </w:rPr>
        <w:t>Northern Territory</w:t>
      </w:r>
      <w:r w:rsidR="008A7845" w:rsidRPr="00531CCB">
        <w:rPr>
          <w:sz w:val="22"/>
          <w:szCs w:val="22"/>
        </w:rPr>
        <w:t xml:space="preserve">) </w:t>
      </w:r>
      <w:r w:rsidR="009F0448" w:rsidRPr="00531CCB">
        <w:rPr>
          <w:sz w:val="22"/>
          <w:szCs w:val="22"/>
        </w:rPr>
        <w:t>and the</w:t>
      </w:r>
      <w:r w:rsidR="009F0448" w:rsidRPr="00531CCB">
        <w:rPr>
          <w:i/>
          <w:sz w:val="22"/>
          <w:szCs w:val="22"/>
        </w:rPr>
        <w:t xml:space="preserve"> </w:t>
      </w:r>
      <w:r w:rsidR="009F0448" w:rsidRPr="00531CCB">
        <w:rPr>
          <w:sz w:val="22"/>
          <w:szCs w:val="22"/>
        </w:rPr>
        <w:t>Fisheries Regulation</w:t>
      </w:r>
      <w:r w:rsidR="004B6C56" w:rsidRPr="00531CCB">
        <w:rPr>
          <w:sz w:val="22"/>
          <w:szCs w:val="22"/>
        </w:rPr>
        <w:t> </w:t>
      </w:r>
      <w:r w:rsidR="00531CCB" w:rsidRPr="00531CCB">
        <w:rPr>
          <w:sz w:val="22"/>
          <w:szCs w:val="22"/>
        </w:rPr>
        <w:t>1993</w:t>
      </w:r>
      <w:r w:rsidR="002A2D3C" w:rsidRPr="00531CCB">
        <w:rPr>
          <w:sz w:val="22"/>
          <w:szCs w:val="22"/>
        </w:rPr>
        <w:t xml:space="preserve"> </w:t>
      </w:r>
      <w:r w:rsidR="008A7845" w:rsidRPr="00531CCB">
        <w:rPr>
          <w:sz w:val="22"/>
          <w:szCs w:val="22"/>
        </w:rPr>
        <w:t>(</w:t>
      </w:r>
      <w:r w:rsidR="00531CCB" w:rsidRPr="00531CCB">
        <w:rPr>
          <w:rFonts w:cs="Arial"/>
          <w:sz w:val="22"/>
          <w:szCs w:val="22"/>
        </w:rPr>
        <w:t>Northern Territory</w:t>
      </w:r>
      <w:r w:rsidR="008A7845" w:rsidRPr="00531CCB">
        <w:rPr>
          <w:sz w:val="22"/>
          <w:szCs w:val="22"/>
        </w:rPr>
        <w:t xml:space="preserve">) </w:t>
      </w:r>
      <w:r w:rsidR="007C176F" w:rsidRPr="00531CCB">
        <w:rPr>
          <w:sz w:val="22"/>
          <w:szCs w:val="22"/>
        </w:rPr>
        <w:t xml:space="preserve">under </w:t>
      </w:r>
      <w:r w:rsidR="007C176F" w:rsidRPr="004B6C56">
        <w:rPr>
          <w:sz w:val="22"/>
          <w:szCs w:val="22"/>
        </w:rPr>
        <w:t>sections </w:t>
      </w:r>
      <w:r w:rsidR="004B6C56">
        <w:rPr>
          <w:sz w:val="22"/>
          <w:szCs w:val="22"/>
        </w:rPr>
        <w:t>208A, 222A, 245 and </w:t>
      </w:r>
      <w:r w:rsidRPr="004B6C56">
        <w:rPr>
          <w:sz w:val="22"/>
          <w:szCs w:val="22"/>
        </w:rPr>
        <w:t xml:space="preserve">265 of the </w:t>
      </w:r>
      <w:r w:rsidRPr="004B6C56">
        <w:rPr>
          <w:rStyle w:val="Emphasis"/>
          <w:sz w:val="22"/>
          <w:szCs w:val="22"/>
        </w:rPr>
        <w:t>Environment Protection and Biodiversity Conservation</w:t>
      </w:r>
      <w:r w:rsidRPr="004B6C56">
        <w:rPr>
          <w:rStyle w:val="Emphasis"/>
          <w:i w:val="0"/>
          <w:sz w:val="22"/>
          <w:szCs w:val="22"/>
        </w:rPr>
        <w:t xml:space="preserve"> </w:t>
      </w:r>
      <w:r w:rsidRPr="004B6C56">
        <w:rPr>
          <w:rStyle w:val="Emphasis"/>
          <w:sz w:val="22"/>
          <w:szCs w:val="22"/>
        </w:rPr>
        <w:t>Act</w:t>
      </w:r>
      <w:r w:rsidR="004A2909" w:rsidRPr="004B6C56">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14:paraId="0C2FED3C" w14:textId="6801643A" w:rsidR="00E321E1" w:rsidRPr="004B6C56" w:rsidRDefault="00E321E1" w:rsidP="0028447B">
      <w:pPr>
        <w:rPr>
          <w:sz w:val="22"/>
          <w:szCs w:val="22"/>
        </w:rPr>
      </w:pPr>
    </w:p>
    <w:p w14:paraId="0C2FED3D" w14:textId="77777777" w:rsidR="00E321E1" w:rsidRPr="004B6C56" w:rsidRDefault="00E321E1" w:rsidP="0028447B">
      <w:pPr>
        <w:rPr>
          <w:sz w:val="22"/>
          <w:szCs w:val="22"/>
        </w:rPr>
      </w:pPr>
    </w:p>
    <w:p w14:paraId="0C2FED3E" w14:textId="3AA59993" w:rsidR="00E321E1" w:rsidRPr="004B6C56" w:rsidRDefault="00FB1480" w:rsidP="0028447B">
      <w:pPr>
        <w:pStyle w:val="Heading1"/>
        <w:jc w:val="center"/>
        <w:rPr>
          <w:iCs/>
          <w:sz w:val="22"/>
          <w:szCs w:val="22"/>
        </w:rPr>
      </w:pPr>
      <w:r w:rsidRPr="004B6C56">
        <w:rPr>
          <w:iCs/>
          <w:sz w:val="22"/>
          <w:szCs w:val="22"/>
        </w:rPr>
        <w:t xml:space="preserve">Dated this </w:t>
      </w:r>
      <w:r w:rsidR="00DC7FB1">
        <w:rPr>
          <w:iCs/>
          <w:sz w:val="22"/>
          <w:szCs w:val="22"/>
        </w:rPr>
        <w:t>28</w:t>
      </w:r>
      <w:r w:rsidR="00DC7FB1" w:rsidRPr="00DC7FB1">
        <w:rPr>
          <w:iCs/>
          <w:sz w:val="22"/>
          <w:szCs w:val="22"/>
          <w:vertAlign w:val="superscript"/>
        </w:rPr>
        <w:t>th</w:t>
      </w:r>
      <w:r w:rsidR="00DC7FB1">
        <w:rPr>
          <w:iCs/>
          <w:sz w:val="22"/>
          <w:szCs w:val="22"/>
        </w:rPr>
        <w:t xml:space="preserve"> </w:t>
      </w:r>
      <w:r w:rsidR="005E68D9" w:rsidRPr="004B6C56">
        <w:rPr>
          <w:iCs/>
          <w:sz w:val="22"/>
          <w:szCs w:val="22"/>
        </w:rPr>
        <w:t>day of</w:t>
      </w:r>
      <w:r w:rsidR="00C510E1">
        <w:rPr>
          <w:iCs/>
          <w:sz w:val="22"/>
          <w:szCs w:val="22"/>
        </w:rPr>
        <w:t xml:space="preserve"> March </w:t>
      </w:r>
      <w:r w:rsidR="00A27FE2">
        <w:rPr>
          <w:iCs/>
          <w:sz w:val="22"/>
          <w:szCs w:val="22"/>
        </w:rPr>
        <w:t>2019</w:t>
      </w:r>
    </w:p>
    <w:p w14:paraId="0C2FED3F" w14:textId="77777777" w:rsidR="00E321E1" w:rsidRPr="004B6C56" w:rsidRDefault="00E321E1" w:rsidP="0028447B">
      <w:pPr>
        <w:rPr>
          <w:sz w:val="22"/>
          <w:szCs w:val="22"/>
        </w:rPr>
      </w:pPr>
    </w:p>
    <w:p w14:paraId="0C2FED40" w14:textId="77777777" w:rsidR="00E321E1" w:rsidRPr="004B6C56" w:rsidRDefault="00E321E1" w:rsidP="0028447B">
      <w:pPr>
        <w:rPr>
          <w:sz w:val="22"/>
          <w:szCs w:val="22"/>
        </w:rPr>
      </w:pPr>
    </w:p>
    <w:p w14:paraId="0C2FED41" w14:textId="77777777" w:rsidR="00E321E1" w:rsidRPr="004B6C56" w:rsidRDefault="00E321E1" w:rsidP="0028447B">
      <w:pPr>
        <w:rPr>
          <w:sz w:val="22"/>
          <w:szCs w:val="22"/>
        </w:rPr>
      </w:pPr>
    </w:p>
    <w:p w14:paraId="0C2FED42" w14:textId="77777777" w:rsidR="00E321E1" w:rsidRPr="004B6C56" w:rsidRDefault="00E321E1" w:rsidP="0028447B">
      <w:pPr>
        <w:rPr>
          <w:sz w:val="22"/>
          <w:szCs w:val="22"/>
        </w:rPr>
      </w:pPr>
    </w:p>
    <w:p w14:paraId="0C2FED43" w14:textId="77777777" w:rsidR="00E321E1" w:rsidRPr="004B6C56" w:rsidRDefault="00E321E1" w:rsidP="0028447B">
      <w:pPr>
        <w:rPr>
          <w:sz w:val="22"/>
          <w:szCs w:val="22"/>
        </w:rPr>
      </w:pPr>
    </w:p>
    <w:p w14:paraId="0C2FED44" w14:textId="39C27710" w:rsidR="00E321E1" w:rsidRPr="004B6C56" w:rsidRDefault="00DC7FB1" w:rsidP="0028447B">
      <w:pPr>
        <w:jc w:val="center"/>
        <w:rPr>
          <w:sz w:val="22"/>
          <w:szCs w:val="22"/>
        </w:rPr>
      </w:pPr>
      <w:r>
        <w:rPr>
          <w:sz w:val="22"/>
          <w:szCs w:val="22"/>
        </w:rPr>
        <w:t>John Gibbs</w:t>
      </w:r>
    </w:p>
    <w:p w14:paraId="0C2FED45" w14:textId="58269E7D"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7B6A5A0A"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531CCB">
        <w:rPr>
          <w:rFonts w:ascii="Times New Roman" w:hAnsi="Times New Roman" w:cs="Times New Roman"/>
          <w:snapToGrid w:val="0"/>
          <w:sz w:val="22"/>
          <w:szCs w:val="22"/>
          <w:lang w:val="en-AU"/>
        </w:rPr>
        <w:t xml:space="preserve">Delegate of the </w:t>
      </w:r>
      <w:r w:rsidRPr="00531CCB">
        <w:rPr>
          <w:rFonts w:ascii="Times New Roman" w:hAnsi="Times New Roman" w:cs="Times New Roman"/>
          <w:sz w:val="22"/>
          <w:szCs w:val="22"/>
        </w:rPr>
        <w:t xml:space="preserve">Minister for </w:t>
      </w:r>
      <w:r w:rsidR="00A6198D" w:rsidRPr="00531CCB">
        <w:rPr>
          <w:rFonts w:ascii="Times New Roman" w:hAnsi="Times New Roman" w:cs="Times New Roman"/>
          <w:sz w:val="22"/>
          <w:szCs w:val="22"/>
        </w:rPr>
        <w:t>the</w:t>
      </w:r>
      <w:r w:rsidR="00442816" w:rsidRPr="00531CCB">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8442C" w14:textId="77777777" w:rsidR="00C104A3" w:rsidRDefault="00C104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930FE" w14:textId="77777777" w:rsidR="00C104A3" w:rsidRDefault="00C104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ED3D1" w14:textId="77777777" w:rsidR="00C104A3" w:rsidRDefault="00C104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CF6FF" w14:textId="77777777" w:rsidR="00C104A3" w:rsidRDefault="00C104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6DA15" w14:textId="77777777" w:rsidR="00C104A3" w:rsidRDefault="00C104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75416"/>
    <w:rsid w:val="000928E7"/>
    <w:rsid w:val="00092BFB"/>
    <w:rsid w:val="000C59BA"/>
    <w:rsid w:val="000D53C1"/>
    <w:rsid w:val="000E4742"/>
    <w:rsid w:val="00131745"/>
    <w:rsid w:val="00141DC4"/>
    <w:rsid w:val="001572F9"/>
    <w:rsid w:val="00157A07"/>
    <w:rsid w:val="00191A78"/>
    <w:rsid w:val="0021280E"/>
    <w:rsid w:val="002476C0"/>
    <w:rsid w:val="0028447B"/>
    <w:rsid w:val="002A2D3C"/>
    <w:rsid w:val="00300E20"/>
    <w:rsid w:val="00313CDC"/>
    <w:rsid w:val="00330C65"/>
    <w:rsid w:val="003732DA"/>
    <w:rsid w:val="003779EB"/>
    <w:rsid w:val="00390BAD"/>
    <w:rsid w:val="003933A8"/>
    <w:rsid w:val="003A3E63"/>
    <w:rsid w:val="003F0B0A"/>
    <w:rsid w:val="003F79A0"/>
    <w:rsid w:val="00406255"/>
    <w:rsid w:val="00412E43"/>
    <w:rsid w:val="00433409"/>
    <w:rsid w:val="00442816"/>
    <w:rsid w:val="004A2909"/>
    <w:rsid w:val="004B1C70"/>
    <w:rsid w:val="004B6C56"/>
    <w:rsid w:val="004C0D63"/>
    <w:rsid w:val="004E4888"/>
    <w:rsid w:val="00531CCB"/>
    <w:rsid w:val="005739BE"/>
    <w:rsid w:val="005D4908"/>
    <w:rsid w:val="005E68D9"/>
    <w:rsid w:val="005F34BD"/>
    <w:rsid w:val="006852D4"/>
    <w:rsid w:val="006915EE"/>
    <w:rsid w:val="006F1DB8"/>
    <w:rsid w:val="00736A8A"/>
    <w:rsid w:val="007A3126"/>
    <w:rsid w:val="007C176F"/>
    <w:rsid w:val="007C5DB1"/>
    <w:rsid w:val="0080484A"/>
    <w:rsid w:val="00807FA4"/>
    <w:rsid w:val="00823CCF"/>
    <w:rsid w:val="00863B42"/>
    <w:rsid w:val="00865365"/>
    <w:rsid w:val="00877B21"/>
    <w:rsid w:val="008972F9"/>
    <w:rsid w:val="008A7845"/>
    <w:rsid w:val="0093547F"/>
    <w:rsid w:val="00941B39"/>
    <w:rsid w:val="009F0448"/>
    <w:rsid w:val="00A157AF"/>
    <w:rsid w:val="00A22CBB"/>
    <w:rsid w:val="00A27FE2"/>
    <w:rsid w:val="00A34121"/>
    <w:rsid w:val="00A6198D"/>
    <w:rsid w:val="00A65DF9"/>
    <w:rsid w:val="00AA004D"/>
    <w:rsid w:val="00B134B6"/>
    <w:rsid w:val="00BA5A3E"/>
    <w:rsid w:val="00BE4C00"/>
    <w:rsid w:val="00C03370"/>
    <w:rsid w:val="00C104A3"/>
    <w:rsid w:val="00C4202F"/>
    <w:rsid w:val="00C510E1"/>
    <w:rsid w:val="00C64506"/>
    <w:rsid w:val="00C77716"/>
    <w:rsid w:val="00C91B0F"/>
    <w:rsid w:val="00CB0588"/>
    <w:rsid w:val="00CC100A"/>
    <w:rsid w:val="00CE3DA1"/>
    <w:rsid w:val="00D0634F"/>
    <w:rsid w:val="00D12080"/>
    <w:rsid w:val="00DA4775"/>
    <w:rsid w:val="00DA5695"/>
    <w:rsid w:val="00DC7FB1"/>
    <w:rsid w:val="00DF487E"/>
    <w:rsid w:val="00DF543C"/>
    <w:rsid w:val="00E25805"/>
    <w:rsid w:val="00E321E1"/>
    <w:rsid w:val="00E323BB"/>
    <w:rsid w:val="00E661FE"/>
    <w:rsid w:val="00E92FA8"/>
    <w:rsid w:val="00EE3E5C"/>
    <w:rsid w:val="00F24BBC"/>
    <w:rsid w:val="00F41316"/>
    <w:rsid w:val="00F755F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3A0B6FF0-73CA-466C-9F59-A5C798713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EC185C71.dotm</Template>
  <TotalTime>1</TotalTime>
  <Pages>1</Pages>
  <Words>294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Department of the Environment and Energy</dc:creator>
  <cp:lastModifiedBy>Bec Durack</cp:lastModifiedBy>
  <cp:revision>2</cp:revision>
  <dcterms:created xsi:type="dcterms:W3CDTF">2019-03-29T04:31:00Z</dcterms:created>
  <dcterms:modified xsi:type="dcterms:W3CDTF">2019-03-29T04:31:00Z</dcterms:modified>
</cp:coreProperties>
</file>