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E7" w:rsidRDefault="00B262F0" w:rsidP="004A150E">
      <w:pPr>
        <w:outlineLvl w:val="0"/>
        <w:rPr>
          <w:rFonts w:asciiTheme="minorHAnsi" w:hAnsiTheme="minorHAnsi" w:cstheme="minorHAnsi"/>
          <w:b/>
          <w:sz w:val="26"/>
          <w:szCs w:val="26"/>
        </w:rPr>
      </w:pPr>
      <w:r w:rsidRPr="00D92160">
        <w:rPr>
          <w:rFonts w:asciiTheme="minorHAnsi" w:hAnsiTheme="minorHAnsi" w:cstheme="minorHAnsi"/>
          <w:b/>
          <w:sz w:val="26"/>
          <w:szCs w:val="26"/>
        </w:rPr>
        <w:t>REFERENCES</w:t>
      </w:r>
    </w:p>
    <w:p w:rsidR="005726E7" w:rsidRDefault="005726E7" w:rsidP="004A150E">
      <w:pPr>
        <w:outlineLvl w:val="0"/>
        <w:rPr>
          <w:rFonts w:asciiTheme="minorHAnsi" w:hAnsiTheme="minorHAnsi" w:cstheme="minorHAnsi"/>
          <w:b/>
          <w:sz w:val="26"/>
          <w:szCs w:val="26"/>
        </w:rPr>
      </w:pPr>
    </w:p>
    <w:p w:rsidR="00D92160" w:rsidRDefault="004C277E" w:rsidP="004A150E">
      <w:pPr>
        <w:outlineLvl w:val="0"/>
        <w:rPr>
          <w:rFonts w:asciiTheme="minorHAnsi" w:hAnsiTheme="minorHAnsi" w:cstheme="minorHAnsi"/>
          <w:b/>
          <w:sz w:val="26"/>
          <w:szCs w:val="26"/>
        </w:rPr>
      </w:pPr>
      <w:r w:rsidRPr="00D92160">
        <w:rPr>
          <w:rFonts w:asciiTheme="minorHAnsi" w:hAnsiTheme="minorHAnsi" w:cstheme="minorHAnsi"/>
          <w:b/>
          <w:sz w:val="26"/>
          <w:szCs w:val="26"/>
        </w:rPr>
        <w:t>E</w:t>
      </w:r>
      <w:r w:rsidR="005726E7">
        <w:rPr>
          <w:rFonts w:asciiTheme="minorHAnsi" w:hAnsiTheme="minorHAnsi" w:cstheme="minorHAnsi"/>
          <w:b/>
          <w:sz w:val="26"/>
          <w:szCs w:val="26"/>
        </w:rPr>
        <w:t xml:space="preserve">SSAY: </w:t>
      </w:r>
      <w:r w:rsidRPr="00D92160">
        <w:rPr>
          <w:rFonts w:asciiTheme="minorHAnsi" w:hAnsiTheme="minorHAnsi" w:cstheme="minorHAnsi"/>
          <w:b/>
          <w:sz w:val="26"/>
          <w:szCs w:val="26"/>
        </w:rPr>
        <w:t xml:space="preserve"> ‘Only</w:t>
      </w:r>
      <w:r w:rsidR="0013030A" w:rsidRPr="00D92160">
        <w:rPr>
          <w:rFonts w:asciiTheme="minorHAnsi" w:hAnsiTheme="minorHAnsi" w:cstheme="minorHAnsi"/>
          <w:b/>
          <w:sz w:val="26"/>
          <w:szCs w:val="26"/>
        </w:rPr>
        <w:t xml:space="preserve"> Connect’</w:t>
      </w:r>
      <w:r w:rsidR="00C90656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13030A" w:rsidRPr="00D92160">
        <w:rPr>
          <w:rFonts w:asciiTheme="minorHAnsi" w:hAnsiTheme="minorHAnsi" w:cstheme="minorHAnsi"/>
          <w:b/>
          <w:sz w:val="26"/>
          <w:szCs w:val="26"/>
        </w:rPr>
        <w:t xml:space="preserve">- </w:t>
      </w:r>
      <w:r w:rsidR="00AE25D8" w:rsidRPr="00D92160">
        <w:rPr>
          <w:rFonts w:asciiTheme="minorHAnsi" w:hAnsiTheme="minorHAnsi" w:cstheme="minorHAnsi"/>
          <w:b/>
          <w:sz w:val="26"/>
          <w:szCs w:val="26"/>
        </w:rPr>
        <w:t>Social, Economic and Environmental Benefits</w:t>
      </w:r>
    </w:p>
    <w:p w:rsidR="00D92160" w:rsidRDefault="00AE25D8" w:rsidP="004A150E">
      <w:pPr>
        <w:outlineLvl w:val="0"/>
        <w:rPr>
          <w:rFonts w:asciiTheme="minorHAnsi" w:hAnsiTheme="minorHAnsi" w:cstheme="minorHAnsi"/>
          <w:b/>
          <w:sz w:val="26"/>
          <w:szCs w:val="26"/>
        </w:rPr>
      </w:pPr>
      <w:r w:rsidRPr="00D92160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07688F" w:rsidRPr="00D92160" w:rsidRDefault="00AE25D8" w:rsidP="004A150E">
      <w:pPr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D92160">
        <w:rPr>
          <w:rFonts w:asciiTheme="minorHAnsi" w:hAnsiTheme="minorHAnsi" w:cstheme="minorHAnsi"/>
          <w:b/>
          <w:sz w:val="22"/>
          <w:szCs w:val="22"/>
        </w:rPr>
        <w:t xml:space="preserve">Kate Clark </w:t>
      </w:r>
    </w:p>
    <w:p w:rsidR="004814EB" w:rsidRDefault="004814EB" w:rsidP="004814EB">
      <w:pPr>
        <w:tabs>
          <w:tab w:val="left" w:pos="4656"/>
        </w:tabs>
        <w:rPr>
          <w:rFonts w:ascii="Calibri" w:hAnsi="Calibri"/>
          <w:sz w:val="22"/>
          <w:szCs w:val="22"/>
        </w:rPr>
      </w:pPr>
    </w:p>
    <w:p w:rsidR="00643552" w:rsidRPr="00D92160" w:rsidRDefault="00643552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ABS (Australian Bureau of Statistics),</w:t>
      </w:r>
      <w:r w:rsidR="004C277E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>2002.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Australian Social Trends 2002: Housing and lifestyle, home renovation,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Cat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.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No.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>4102.0.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Downloaded 20</w:t>
      </w:r>
      <w:r w:rsidRPr="00D92160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D92160">
        <w:rPr>
          <w:rFonts w:asciiTheme="minorHAnsi" w:hAnsiTheme="minorHAnsi" w:cstheme="minorHAnsi"/>
          <w:sz w:val="20"/>
          <w:szCs w:val="20"/>
        </w:rPr>
        <w:t xml:space="preserve"> August 2011 from:</w:t>
      </w:r>
    </w:p>
    <w:p w:rsidR="00643552" w:rsidRPr="00D92160" w:rsidRDefault="00643552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http://www.abs.gov.au/AUSSTATS/ABS@.NSF/0/062C1F689E72A59CCA2570EC000B922D?opendocument</w:t>
      </w:r>
    </w:p>
    <w:p w:rsidR="00643552" w:rsidRPr="00D92160" w:rsidRDefault="00643552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</w:p>
    <w:p w:rsidR="00E231F5" w:rsidRPr="00D92160" w:rsidRDefault="00E231F5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ABS</w:t>
      </w:r>
      <w:r w:rsidR="003C42FF" w:rsidRPr="00D92160">
        <w:rPr>
          <w:rFonts w:asciiTheme="minorHAnsi" w:hAnsiTheme="minorHAnsi" w:cstheme="minorHAnsi"/>
          <w:sz w:val="20"/>
          <w:szCs w:val="20"/>
        </w:rPr>
        <w:t xml:space="preserve"> (Australian Bureau of Statistics)</w:t>
      </w:r>
      <w:r w:rsidR="004F6067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4F6067" w:rsidRPr="00D92160">
        <w:rPr>
          <w:rFonts w:asciiTheme="minorHAnsi" w:hAnsiTheme="minorHAnsi" w:cstheme="minorHAnsi"/>
          <w:sz w:val="20"/>
          <w:szCs w:val="20"/>
        </w:rPr>
        <w:t>2003.</w:t>
      </w:r>
      <w:proofErr w:type="gramEnd"/>
      <w:r w:rsidR="00B036A9"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Construction and the Environment.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Feature article Year Book Australia 2003.  Downloaded 20</w:t>
      </w:r>
      <w:r w:rsidRPr="00D92160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D92160">
        <w:rPr>
          <w:rFonts w:asciiTheme="minorHAnsi" w:hAnsiTheme="minorHAnsi" w:cstheme="minorHAnsi"/>
          <w:sz w:val="20"/>
          <w:szCs w:val="20"/>
        </w:rPr>
        <w:t xml:space="preserve"> August 2011 from: </w:t>
      </w:r>
      <w:hyperlink r:id="rId7" w:history="1">
        <w:r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http://www.abs.gov.au/ausstats/abs@.nsf/Previousproducts/1301.0Feature%20Article282003?opendocument&amp;tabname=Summary&amp;prodno=1301.0&amp;issue=2003&amp;num=&amp;view</w:t>
        </w:r>
      </w:hyperlink>
      <w:r w:rsidRPr="00D92160">
        <w:rPr>
          <w:rFonts w:asciiTheme="minorHAnsi" w:hAnsiTheme="minorHAnsi" w:cstheme="minorHAnsi"/>
          <w:sz w:val="20"/>
          <w:szCs w:val="20"/>
        </w:rPr>
        <w:t>=</w:t>
      </w:r>
    </w:p>
    <w:p w:rsidR="00A407E7" w:rsidRPr="00D92160" w:rsidRDefault="00A407E7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</w:p>
    <w:p w:rsidR="003C42FF" w:rsidRPr="00D92160" w:rsidRDefault="003C42FF" w:rsidP="003C42FF">
      <w:pPr>
        <w:tabs>
          <w:tab w:val="left" w:pos="4656"/>
        </w:tabs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ABS</w:t>
      </w:r>
      <w:r w:rsidR="003F64D3" w:rsidRPr="00D92160">
        <w:rPr>
          <w:rFonts w:asciiTheme="minorHAnsi" w:hAnsiTheme="minorHAnsi" w:cstheme="minorHAnsi"/>
          <w:sz w:val="20"/>
          <w:szCs w:val="20"/>
        </w:rPr>
        <w:t xml:space="preserve"> (Australian Bureau of Statistics)</w:t>
      </w:r>
      <w:r w:rsidRPr="00D92160">
        <w:rPr>
          <w:rFonts w:asciiTheme="minorHAnsi" w:hAnsiTheme="minorHAnsi" w:cstheme="minorHAnsi"/>
          <w:sz w:val="20"/>
          <w:szCs w:val="20"/>
        </w:rPr>
        <w:t>, 2004.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Pr="00D92160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Information Paper: Measuring Social Capital — An Australian Framework and Indicators</w:t>
      </w:r>
      <w:r w:rsidRPr="00D92160">
        <w:rPr>
          <w:rFonts w:asciiTheme="minorHAnsi" w:hAnsiTheme="minorHAnsi" w:cstheme="minorHAnsi"/>
          <w:color w:val="000000"/>
          <w:sz w:val="20"/>
          <w:szCs w:val="20"/>
          <w:lang w:val="en-US"/>
        </w:rPr>
        <w:t>, Cat. No. 1378.0, Canberra, p. 14.</w:t>
      </w:r>
    </w:p>
    <w:p w:rsidR="003C42FF" w:rsidRPr="00D92160" w:rsidRDefault="003C42FF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</w:p>
    <w:p w:rsidR="00A407E7" w:rsidRPr="00D92160" w:rsidRDefault="004C277E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ABS (Australian Bureau of Statistics)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D92160">
        <w:rPr>
          <w:rFonts w:asciiTheme="minorHAnsi" w:hAnsiTheme="minorHAnsi" w:cstheme="minorHAnsi"/>
          <w:sz w:val="20"/>
          <w:szCs w:val="20"/>
        </w:rPr>
        <w:t>2006.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A407E7" w:rsidRPr="00D92160">
        <w:rPr>
          <w:rFonts w:asciiTheme="minorHAnsi" w:hAnsiTheme="minorHAnsi" w:cstheme="minorHAnsi"/>
          <w:i/>
          <w:sz w:val="20"/>
          <w:szCs w:val="20"/>
        </w:rPr>
        <w:t>Voluntary Work, Australia</w:t>
      </w:r>
      <w:r w:rsidR="00A407E7" w:rsidRPr="00D92160">
        <w:rPr>
          <w:rFonts w:asciiTheme="minorHAnsi" w:hAnsiTheme="minorHAnsi" w:cstheme="minorHAnsi"/>
          <w:sz w:val="20"/>
          <w:szCs w:val="20"/>
        </w:rPr>
        <w:t xml:space="preserve">, Cat. </w:t>
      </w:r>
      <w:proofErr w:type="gramStart"/>
      <w:r w:rsidR="00A407E7" w:rsidRPr="00D92160">
        <w:rPr>
          <w:rFonts w:asciiTheme="minorHAnsi" w:hAnsiTheme="minorHAnsi" w:cstheme="minorHAnsi"/>
          <w:sz w:val="20"/>
          <w:szCs w:val="20"/>
        </w:rPr>
        <w:t>No. 4441.0</w:t>
      </w:r>
      <w:r w:rsidR="003C42FF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3C42FF" w:rsidRPr="00D92160">
        <w:rPr>
          <w:rFonts w:asciiTheme="minorHAnsi" w:hAnsiTheme="minorHAnsi" w:cstheme="minorHAnsi"/>
          <w:sz w:val="20"/>
          <w:szCs w:val="20"/>
        </w:rPr>
        <w:t xml:space="preserve"> Downloaded 20</w:t>
      </w:r>
      <w:r w:rsidR="003C42FF" w:rsidRPr="00D92160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="003C42FF" w:rsidRPr="00D92160">
        <w:rPr>
          <w:rFonts w:asciiTheme="minorHAnsi" w:hAnsiTheme="minorHAnsi" w:cstheme="minorHAnsi"/>
          <w:sz w:val="20"/>
          <w:szCs w:val="20"/>
        </w:rPr>
        <w:t xml:space="preserve"> August 2011 from:</w:t>
      </w:r>
    </w:p>
    <w:p w:rsidR="00860A5B" w:rsidRPr="00D92160" w:rsidRDefault="007D18BC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  <w:hyperlink r:id="rId8" w:history="1">
        <w:r w:rsidR="00860A5B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http://www.abs.gov.au/ausstats/abs@.nsf/mf/4441.0</w:t>
        </w:r>
      </w:hyperlink>
    </w:p>
    <w:p w:rsidR="00860A5B" w:rsidRPr="00D92160" w:rsidRDefault="00860A5B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</w:p>
    <w:p w:rsidR="00860A5B" w:rsidRPr="00D92160" w:rsidRDefault="004C277E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ABS (Australian Bureau of Statistics)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2009.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860A5B" w:rsidRPr="00D92160">
        <w:rPr>
          <w:rFonts w:asciiTheme="minorHAnsi" w:hAnsiTheme="minorHAnsi" w:cstheme="minorHAnsi"/>
          <w:i/>
          <w:sz w:val="20"/>
          <w:szCs w:val="20"/>
        </w:rPr>
        <w:t>Museums – Australia 2007-2008</w:t>
      </w:r>
      <w:r w:rsidR="00860A5B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860A5B" w:rsidRPr="00D92160">
        <w:rPr>
          <w:rFonts w:asciiTheme="minorHAnsi" w:hAnsiTheme="minorHAnsi" w:cstheme="minorHAnsi"/>
          <w:sz w:val="20"/>
          <w:szCs w:val="20"/>
        </w:rPr>
        <w:t xml:space="preserve"> Cat.No.8560.0</w:t>
      </w:r>
    </w:p>
    <w:p w:rsidR="00860A5B" w:rsidRPr="00D92160" w:rsidRDefault="00860A5B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</w:p>
    <w:p w:rsidR="0073514C" w:rsidRPr="00D92160" w:rsidRDefault="004C277E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ABS (</w:t>
      </w:r>
      <w:r w:rsidR="003F64D3" w:rsidRPr="00D92160">
        <w:rPr>
          <w:rFonts w:asciiTheme="minorHAnsi" w:hAnsiTheme="minorHAnsi" w:cstheme="minorHAnsi"/>
          <w:sz w:val="20"/>
          <w:szCs w:val="20"/>
        </w:rPr>
        <w:t>Australian Bureau of Statistics)</w:t>
      </w:r>
      <w:r w:rsidR="0073514C" w:rsidRPr="00D92160">
        <w:rPr>
          <w:rFonts w:asciiTheme="minorHAnsi" w:hAnsiTheme="minorHAnsi" w:cstheme="minorHAnsi"/>
          <w:sz w:val="20"/>
          <w:szCs w:val="20"/>
        </w:rPr>
        <w:t>, 2010.</w:t>
      </w:r>
      <w:proofErr w:type="gramEnd"/>
      <w:r w:rsidR="0073514C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B036A9" w:rsidRPr="00D92160">
        <w:rPr>
          <w:rFonts w:asciiTheme="minorHAnsi" w:hAnsiTheme="minorHAnsi" w:cstheme="minorHAnsi"/>
          <w:sz w:val="20"/>
          <w:szCs w:val="20"/>
        </w:rPr>
        <w:t xml:space="preserve">'Museums', </w:t>
      </w:r>
      <w:r w:rsidR="0073514C" w:rsidRPr="00D92160">
        <w:rPr>
          <w:rFonts w:asciiTheme="minorHAnsi" w:hAnsiTheme="minorHAnsi" w:cstheme="minorHAnsi"/>
          <w:bCs/>
          <w:i/>
          <w:sz w:val="20"/>
          <w:szCs w:val="20"/>
          <w:lang w:val="en-US"/>
        </w:rPr>
        <w:t>Arts and Culture in Australia: A Statistical Overview.</w:t>
      </w:r>
      <w:r w:rsidR="0073514C" w:rsidRPr="00D92160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 </w:t>
      </w:r>
      <w:r w:rsidR="0073514C" w:rsidRPr="00D92160">
        <w:rPr>
          <w:rFonts w:asciiTheme="minorHAnsi" w:hAnsiTheme="minorHAnsi" w:cstheme="minorHAnsi"/>
          <w:sz w:val="20"/>
          <w:szCs w:val="20"/>
          <w:lang w:val="en-US"/>
        </w:rPr>
        <w:t xml:space="preserve">ABS </w:t>
      </w:r>
      <w:r w:rsidR="0073514C" w:rsidRPr="00D92160">
        <w:rPr>
          <w:rFonts w:asciiTheme="minorHAnsi" w:hAnsiTheme="minorHAnsi" w:cstheme="minorHAnsi"/>
          <w:bCs/>
          <w:sz w:val="20"/>
          <w:szCs w:val="20"/>
          <w:lang w:val="en-US"/>
        </w:rPr>
        <w:t>4172.0</w:t>
      </w:r>
      <w:r w:rsidR="00B036A9" w:rsidRPr="00D92160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 </w:t>
      </w:r>
      <w:r w:rsidR="00B036A9" w:rsidRPr="00D92160">
        <w:rPr>
          <w:rFonts w:asciiTheme="minorHAnsi" w:hAnsiTheme="minorHAnsi" w:cstheme="minorHAnsi"/>
          <w:sz w:val="20"/>
          <w:szCs w:val="20"/>
        </w:rPr>
        <w:t>Downloaded 20</w:t>
      </w:r>
      <w:r w:rsidR="00B036A9" w:rsidRPr="00D92160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="00B036A9" w:rsidRPr="00D92160">
        <w:rPr>
          <w:rFonts w:asciiTheme="minorHAnsi" w:hAnsiTheme="minorHAnsi" w:cstheme="minorHAnsi"/>
          <w:sz w:val="20"/>
          <w:szCs w:val="20"/>
        </w:rPr>
        <w:t xml:space="preserve"> August 2011 from:</w:t>
      </w:r>
    </w:p>
    <w:p w:rsidR="00B036A9" w:rsidRPr="00D92160" w:rsidRDefault="007D18BC" w:rsidP="004814EB">
      <w:pPr>
        <w:tabs>
          <w:tab w:val="left" w:pos="4656"/>
        </w:tabs>
        <w:rPr>
          <w:rFonts w:asciiTheme="minorHAnsi" w:hAnsiTheme="minorHAnsi" w:cstheme="minorHAnsi"/>
          <w:bCs/>
          <w:sz w:val="20"/>
          <w:szCs w:val="20"/>
          <w:lang w:val="en-US"/>
        </w:rPr>
      </w:pPr>
      <w:hyperlink r:id="rId9" w:history="1">
        <w:r w:rsidR="002B6CBB" w:rsidRPr="00D92160">
          <w:rPr>
            <w:rStyle w:val="Hyperlink"/>
            <w:rFonts w:asciiTheme="minorHAnsi" w:hAnsiTheme="minorHAnsi" w:cstheme="minorHAnsi"/>
            <w:bCs/>
            <w:sz w:val="20"/>
            <w:szCs w:val="20"/>
            <w:lang w:val="en-US"/>
          </w:rPr>
          <w:t>http://www.abs.gov.au/ausstats/abs@.nsf/Latestproducts/A1F92A2C5B46EAAECA2577C00013B79A?opendocument</w:t>
        </w:r>
      </w:hyperlink>
    </w:p>
    <w:p w:rsidR="0073514C" w:rsidRPr="00D92160" w:rsidRDefault="0073514C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</w:p>
    <w:p w:rsidR="003E09DC" w:rsidRPr="00D92160" w:rsidRDefault="003E09DC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 xml:space="preserve">AE Smith, 2011. '5 Star NABERS Rating for Sydney – Proving You Can Teach an Old Building New Tricks', </w:t>
      </w:r>
      <w:r w:rsidRPr="00D92160">
        <w:rPr>
          <w:rFonts w:asciiTheme="minorHAnsi" w:hAnsiTheme="minorHAnsi" w:cstheme="minorHAnsi"/>
          <w:i/>
          <w:sz w:val="20"/>
          <w:szCs w:val="20"/>
        </w:rPr>
        <w:t>AE Smith.</w:t>
      </w:r>
      <w:r w:rsidRPr="00D92160">
        <w:rPr>
          <w:rFonts w:asciiTheme="minorHAnsi" w:hAnsiTheme="minorHAnsi" w:cstheme="minorHAnsi"/>
          <w:sz w:val="20"/>
          <w:szCs w:val="20"/>
        </w:rPr>
        <w:t xml:space="preserve"> Downloaded from:</w:t>
      </w:r>
    </w:p>
    <w:p w:rsidR="003E09DC" w:rsidRPr="00D92160" w:rsidRDefault="007D18BC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  <w:hyperlink r:id="rId10" w:history="1">
        <w:r w:rsidR="002B6CBB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http://www.aesmith.com.au/5StarNABERSRatingforSydneyProvingYouCanTeachanOldBuildingNewTricks</w:t>
        </w:r>
      </w:hyperlink>
    </w:p>
    <w:p w:rsidR="003E09DC" w:rsidRPr="00D92160" w:rsidRDefault="003E09DC" w:rsidP="004814EB">
      <w:pPr>
        <w:tabs>
          <w:tab w:val="left" w:pos="4656"/>
        </w:tabs>
        <w:rPr>
          <w:rFonts w:asciiTheme="minorHAnsi" w:hAnsiTheme="minorHAnsi" w:cstheme="minorHAnsi"/>
          <w:sz w:val="20"/>
          <w:szCs w:val="20"/>
        </w:rPr>
      </w:pPr>
    </w:p>
    <w:p w:rsidR="00E27836" w:rsidRPr="00D92160" w:rsidRDefault="00E27836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Allen Consulting Group</w:t>
      </w:r>
      <w:r w:rsidR="004F6067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2005</w:t>
      </w:r>
      <w:r w:rsidR="004F6067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4814EB"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4814EB" w:rsidRPr="00D92160">
        <w:rPr>
          <w:rFonts w:asciiTheme="minorHAnsi" w:hAnsiTheme="minorHAnsi" w:cstheme="minorHAnsi"/>
          <w:i/>
          <w:sz w:val="20"/>
          <w:szCs w:val="20"/>
        </w:rPr>
        <w:t>Valuing the Priceless: The Value of Historic Heritage in Australia.</w:t>
      </w:r>
      <w:proofErr w:type="gramEnd"/>
      <w:r w:rsidR="004814EB"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="004814EB" w:rsidRPr="00D92160">
        <w:rPr>
          <w:rFonts w:asciiTheme="minorHAnsi" w:hAnsiTheme="minorHAnsi" w:cstheme="minorHAnsi"/>
          <w:sz w:val="20"/>
          <w:szCs w:val="20"/>
        </w:rPr>
        <w:t>Research Report 2 for the Heritage Chairs and Officials of Australia and New Zealand.</w:t>
      </w:r>
      <w:proofErr w:type="gramEnd"/>
      <w:r w:rsidR="004814EB" w:rsidRPr="00D9216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1D66CD" w:rsidRPr="00D92160" w:rsidRDefault="001D66CD">
      <w:pPr>
        <w:rPr>
          <w:rFonts w:asciiTheme="minorHAnsi" w:hAnsiTheme="minorHAnsi" w:cstheme="minorHAnsi"/>
          <w:sz w:val="20"/>
          <w:szCs w:val="20"/>
        </w:rPr>
      </w:pPr>
    </w:p>
    <w:p w:rsidR="00E557DC" w:rsidRPr="00D92160" w:rsidRDefault="00E557DC" w:rsidP="00E557DC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Anwar McHenry, J., 2009</w:t>
      </w:r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‘A place for the arts in rural revitalisation and the social wellbeing of Australian Rural communities’.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Pr="00D92160">
        <w:rPr>
          <w:rFonts w:asciiTheme="minorHAnsi" w:hAnsiTheme="minorHAnsi" w:cstheme="minorHAnsi"/>
          <w:i/>
          <w:sz w:val="20"/>
          <w:szCs w:val="20"/>
        </w:rPr>
        <w:t>Rural Society</w:t>
      </w:r>
      <w:r w:rsidR="0073514C" w:rsidRPr="00D92160">
        <w:rPr>
          <w:rFonts w:asciiTheme="minorHAnsi" w:hAnsiTheme="minorHAnsi" w:cstheme="minorHAnsi"/>
          <w:sz w:val="20"/>
          <w:szCs w:val="20"/>
        </w:rPr>
        <w:t xml:space="preserve"> 19:</w:t>
      </w:r>
      <w:r w:rsidRPr="00D92160">
        <w:rPr>
          <w:rFonts w:asciiTheme="minorHAnsi" w:hAnsiTheme="minorHAnsi" w:cstheme="minorHAnsi"/>
          <w:sz w:val="20"/>
          <w:szCs w:val="20"/>
        </w:rPr>
        <w:t>60-70.</w:t>
      </w:r>
    </w:p>
    <w:p w:rsidR="00E557DC" w:rsidRPr="00D92160" w:rsidRDefault="00E557DC">
      <w:pPr>
        <w:rPr>
          <w:rFonts w:asciiTheme="minorHAnsi" w:hAnsiTheme="minorHAnsi" w:cstheme="minorHAnsi"/>
          <w:sz w:val="20"/>
          <w:szCs w:val="20"/>
        </w:rPr>
      </w:pPr>
    </w:p>
    <w:p w:rsidR="007233FC" w:rsidRPr="00D92160" w:rsidRDefault="004F6067" w:rsidP="007233FC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Anwar McHenry, J., 2011.  ‘</w:t>
      </w:r>
      <w:r w:rsidR="007233FC" w:rsidRPr="00D92160">
        <w:rPr>
          <w:rFonts w:asciiTheme="minorHAnsi" w:hAnsiTheme="minorHAnsi" w:cstheme="minorHAnsi"/>
          <w:sz w:val="20"/>
          <w:szCs w:val="20"/>
        </w:rPr>
        <w:t xml:space="preserve">They’d rather Go Play Footy’: an Exploratory study of the enjoyment and benefits of the arts in Western Australia’s Remote Murchison </w:t>
      </w:r>
      <w:r w:rsidR="004C277E" w:rsidRPr="00D92160">
        <w:rPr>
          <w:rFonts w:asciiTheme="minorHAnsi" w:hAnsiTheme="minorHAnsi" w:cstheme="minorHAnsi"/>
          <w:sz w:val="20"/>
          <w:szCs w:val="20"/>
        </w:rPr>
        <w:t>Region’ Geographical</w:t>
      </w:r>
      <w:r w:rsidR="007233FC" w:rsidRPr="00D92160">
        <w:rPr>
          <w:rFonts w:asciiTheme="minorHAnsi" w:hAnsiTheme="minorHAnsi" w:cstheme="minorHAnsi"/>
          <w:i/>
          <w:sz w:val="20"/>
          <w:szCs w:val="20"/>
        </w:rPr>
        <w:t xml:space="preserve"> Research</w:t>
      </w:r>
      <w:r w:rsidR="0073514C" w:rsidRPr="00D92160">
        <w:rPr>
          <w:rFonts w:asciiTheme="minorHAnsi" w:hAnsiTheme="minorHAnsi" w:cstheme="minorHAnsi"/>
          <w:sz w:val="20"/>
          <w:szCs w:val="20"/>
        </w:rPr>
        <w:t xml:space="preserve"> 49</w:t>
      </w:r>
      <w:r w:rsidR="007233FC" w:rsidRPr="00D92160">
        <w:rPr>
          <w:rFonts w:asciiTheme="minorHAnsi" w:hAnsiTheme="minorHAnsi" w:cstheme="minorHAnsi"/>
          <w:sz w:val="20"/>
          <w:szCs w:val="20"/>
        </w:rPr>
        <w:t>(1): 37-46.</w:t>
      </w:r>
    </w:p>
    <w:p w:rsidR="007233FC" w:rsidRPr="00D92160" w:rsidRDefault="007233FC">
      <w:pPr>
        <w:rPr>
          <w:rFonts w:asciiTheme="minorHAnsi" w:hAnsiTheme="minorHAnsi" w:cstheme="minorHAnsi"/>
          <w:sz w:val="20"/>
          <w:szCs w:val="20"/>
        </w:rPr>
      </w:pPr>
    </w:p>
    <w:p w:rsidR="005F17D8" w:rsidRPr="00D92160" w:rsidRDefault="005F17D8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AHC (Australian Heritage Commission)</w:t>
      </w:r>
      <w:r w:rsidR="004F6067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2000</w:t>
      </w:r>
      <w:r w:rsidR="004F6067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>Heritage Economics – challenges for heritage conservation and sustainable development in the 21</w:t>
      </w:r>
      <w:r w:rsidRPr="00D92160">
        <w:rPr>
          <w:rFonts w:asciiTheme="minorHAnsi" w:hAnsiTheme="minorHAnsi" w:cstheme="minorHAnsi"/>
          <w:i/>
          <w:sz w:val="20"/>
          <w:szCs w:val="20"/>
          <w:vertAlign w:val="superscript"/>
        </w:rPr>
        <w:t>st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 centur</w:t>
      </w:r>
      <w:r w:rsidR="00B36BA3" w:rsidRPr="00D92160">
        <w:rPr>
          <w:rFonts w:asciiTheme="minorHAnsi" w:hAnsiTheme="minorHAnsi" w:cstheme="minorHAnsi"/>
          <w:i/>
          <w:sz w:val="20"/>
          <w:szCs w:val="20"/>
        </w:rPr>
        <w:t>y</w:t>
      </w:r>
      <w:r w:rsidRPr="00D92160">
        <w:rPr>
          <w:rFonts w:asciiTheme="minorHAnsi" w:hAnsiTheme="minorHAnsi" w:cstheme="minorHAnsi"/>
          <w:sz w:val="20"/>
          <w:szCs w:val="20"/>
        </w:rPr>
        <w:t xml:space="preserve">.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ISEE Conference proceedings.</w:t>
      </w:r>
      <w:proofErr w:type="gramEnd"/>
    </w:p>
    <w:p w:rsidR="005F17D8" w:rsidRPr="00D92160" w:rsidRDefault="005F17D8">
      <w:pPr>
        <w:rPr>
          <w:rFonts w:asciiTheme="minorHAnsi" w:hAnsiTheme="minorHAnsi" w:cstheme="minorHAnsi"/>
          <w:sz w:val="20"/>
          <w:szCs w:val="20"/>
        </w:rPr>
      </w:pPr>
    </w:p>
    <w:p w:rsidR="00DD237B" w:rsidRPr="00D92160" w:rsidRDefault="00DD237B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Ashworth, G.J.</w:t>
      </w:r>
      <w:r w:rsidR="00DA39DB" w:rsidRPr="00D92160">
        <w:rPr>
          <w:rFonts w:asciiTheme="minorHAnsi" w:hAnsiTheme="minorHAnsi" w:cstheme="minorHAnsi"/>
          <w:sz w:val="20"/>
          <w:szCs w:val="20"/>
        </w:rPr>
        <w:t>, 2005.</w:t>
      </w:r>
      <w:r w:rsidR="00F16C08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>The Georgian City: the Compact City as</w:t>
      </w:r>
      <w:r w:rsidR="00191574" w:rsidRPr="00D92160">
        <w:rPr>
          <w:rFonts w:asciiTheme="minorHAnsi" w:hAnsiTheme="minorHAnsi" w:cstheme="minorHAnsi"/>
          <w:sz w:val="20"/>
          <w:szCs w:val="20"/>
        </w:rPr>
        <w:t xml:space="preserve"> Idealised Past or Future Ideal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>G</w:t>
      </w:r>
      <w:r w:rsidR="00191574" w:rsidRPr="00D92160">
        <w:rPr>
          <w:rFonts w:asciiTheme="minorHAnsi" w:hAnsiTheme="minorHAnsi" w:cstheme="minorHAnsi"/>
          <w:i/>
          <w:sz w:val="20"/>
          <w:szCs w:val="20"/>
        </w:rPr>
        <w:t>lobal Built Environment Review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Vol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4 No 3 pp 40-53.</w:t>
      </w:r>
    </w:p>
    <w:p w:rsidR="00DD237B" w:rsidRPr="00D92160" w:rsidRDefault="00DD237B">
      <w:pPr>
        <w:rPr>
          <w:rFonts w:asciiTheme="minorHAnsi" w:hAnsiTheme="minorHAnsi" w:cstheme="minorHAnsi"/>
          <w:sz w:val="20"/>
          <w:szCs w:val="20"/>
        </w:rPr>
      </w:pPr>
    </w:p>
    <w:p w:rsidR="000651F3" w:rsidRDefault="00A5348D">
      <w:pPr>
        <w:rPr>
          <w:rFonts w:asciiTheme="minorHAnsi" w:hAnsiTheme="minorHAnsi" w:cstheme="minorHAnsi"/>
          <w:sz w:val="20"/>
          <w:szCs w:val="20"/>
        </w:rPr>
      </w:pPr>
      <w:proofErr w:type="spellStart"/>
      <w:proofErr w:type="gramStart"/>
      <w:r w:rsidRPr="00D92160">
        <w:rPr>
          <w:rFonts w:asciiTheme="minorHAnsi" w:hAnsiTheme="minorHAnsi" w:cstheme="minorHAnsi"/>
          <w:sz w:val="20"/>
          <w:szCs w:val="20"/>
        </w:rPr>
        <w:t>Avrami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E., Maso</w:t>
      </w:r>
      <w:r w:rsidR="007E3316" w:rsidRPr="00D92160">
        <w:rPr>
          <w:rFonts w:asciiTheme="minorHAnsi" w:hAnsiTheme="minorHAnsi" w:cstheme="minorHAnsi"/>
          <w:sz w:val="20"/>
          <w:szCs w:val="20"/>
        </w:rPr>
        <w:t>n, R. and de la Torre, M., 2000.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Values and Heritage Conservation</w:t>
      </w:r>
      <w:r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Los Angeles: The Getty Conservation Institute.</w:t>
      </w:r>
    </w:p>
    <w:p w:rsidR="005726E7" w:rsidRPr="00D92160" w:rsidRDefault="005726E7">
      <w:pPr>
        <w:rPr>
          <w:rFonts w:asciiTheme="minorHAnsi" w:hAnsiTheme="minorHAnsi" w:cstheme="minorHAnsi"/>
          <w:sz w:val="20"/>
          <w:szCs w:val="20"/>
        </w:rPr>
      </w:pPr>
    </w:p>
    <w:p w:rsidR="00E557DC" w:rsidRPr="00D92160" w:rsidRDefault="00E557DC">
      <w:pPr>
        <w:rPr>
          <w:rFonts w:asciiTheme="minorHAnsi" w:hAnsiTheme="minorHAnsi" w:cstheme="minorHAnsi"/>
          <w:sz w:val="20"/>
          <w:szCs w:val="20"/>
        </w:rPr>
      </w:pPr>
      <w:proofErr w:type="spellStart"/>
      <w:proofErr w:type="gramStart"/>
      <w:r w:rsidRPr="00D92160">
        <w:rPr>
          <w:rFonts w:asciiTheme="minorHAnsi" w:hAnsiTheme="minorHAnsi" w:cstheme="minorHAnsi"/>
          <w:sz w:val="20"/>
          <w:szCs w:val="20"/>
        </w:rPr>
        <w:t>Balderstone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S., 2004.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Built Heritage – a major contributor to environmental, social and economic sustainability.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Sustainability Forum Discussion Paper.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Downloaded from: </w:t>
      </w:r>
      <w:hyperlink r:id="rId11" w:history="1">
        <w:r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http://www.dpcd.vic.gov.au/__data/assets/pdf_file/0006/36879/Sustainability_Heritage_paper.pdf</w:t>
        </w:r>
      </w:hyperlink>
    </w:p>
    <w:p w:rsidR="00E557DC" w:rsidRPr="00D92160" w:rsidRDefault="00E557DC">
      <w:pPr>
        <w:rPr>
          <w:rFonts w:asciiTheme="minorHAnsi" w:hAnsiTheme="minorHAnsi" w:cstheme="minorHAnsi"/>
          <w:sz w:val="20"/>
          <w:szCs w:val="20"/>
        </w:rPr>
      </w:pPr>
    </w:p>
    <w:p w:rsidR="003F64D3" w:rsidRPr="00D92160" w:rsidRDefault="003F64D3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lastRenderedPageBreak/>
        <w:t>BEAC (Building environmental Assessment Company Pty Ltd</w:t>
      </w:r>
      <w:r w:rsidR="004C277E" w:rsidRPr="00D92160">
        <w:rPr>
          <w:rFonts w:asciiTheme="minorHAnsi" w:hAnsiTheme="minorHAnsi" w:cstheme="minorHAnsi"/>
          <w:sz w:val="20"/>
          <w:szCs w:val="20"/>
        </w:rPr>
        <w:t>) 2011</w:t>
      </w:r>
      <w:r w:rsidRPr="00D92160">
        <w:rPr>
          <w:rFonts w:asciiTheme="minorHAnsi" w:hAnsiTheme="minorHAnsi" w:cstheme="minorHAnsi"/>
          <w:sz w:val="20"/>
          <w:szCs w:val="20"/>
        </w:rPr>
        <w:t xml:space="preserve"> Heritage Commercial Buildings Project – NABERS results. Report prepared for RMIT University.</w:t>
      </w:r>
    </w:p>
    <w:p w:rsidR="003F64D3" w:rsidRPr="00D92160" w:rsidRDefault="003F64D3">
      <w:pPr>
        <w:rPr>
          <w:rFonts w:asciiTheme="minorHAnsi" w:hAnsiTheme="minorHAnsi" w:cstheme="minorHAnsi"/>
          <w:sz w:val="20"/>
          <w:szCs w:val="20"/>
        </w:rPr>
      </w:pPr>
    </w:p>
    <w:p w:rsidR="00717CC8" w:rsidRPr="00D92160" w:rsidRDefault="00717CC8" w:rsidP="004A150E">
      <w:pPr>
        <w:outlineLvl w:val="0"/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Berners</w:t>
      </w:r>
      <w:r w:rsidR="00A01F5A" w:rsidRPr="00D92160">
        <w:rPr>
          <w:rFonts w:asciiTheme="minorHAnsi" w:hAnsiTheme="minorHAnsi" w:cstheme="minorHAnsi"/>
          <w:sz w:val="20"/>
          <w:szCs w:val="20"/>
        </w:rPr>
        <w:t>-Lee</w:t>
      </w:r>
      <w:r w:rsidRPr="00D92160">
        <w:rPr>
          <w:rFonts w:asciiTheme="minorHAnsi" w:hAnsiTheme="minorHAnsi" w:cstheme="minorHAnsi"/>
          <w:sz w:val="20"/>
          <w:szCs w:val="20"/>
        </w:rPr>
        <w:t>, M.</w:t>
      </w:r>
      <w:r w:rsidR="00A01F5A" w:rsidRPr="00D92160">
        <w:rPr>
          <w:rFonts w:asciiTheme="minorHAnsi" w:hAnsiTheme="minorHAnsi" w:cstheme="minorHAnsi"/>
          <w:sz w:val="20"/>
          <w:szCs w:val="20"/>
        </w:rPr>
        <w:t>, 2011.</w:t>
      </w:r>
      <w:proofErr w:type="gramEnd"/>
      <w:r w:rsidR="00A01F5A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How bad are bananas?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 xml:space="preserve">The </w:t>
      </w:r>
      <w:r w:rsidR="00895D40" w:rsidRPr="00D92160">
        <w:rPr>
          <w:rFonts w:asciiTheme="minorHAnsi" w:hAnsiTheme="minorHAnsi" w:cstheme="minorHAnsi"/>
          <w:i/>
          <w:sz w:val="20"/>
          <w:szCs w:val="20"/>
        </w:rPr>
        <w:t>carbon footprint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 of everything</w:t>
      </w:r>
      <w:r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A01F5A" w:rsidRPr="00D92160">
        <w:rPr>
          <w:rFonts w:asciiTheme="minorHAnsi" w:hAnsiTheme="minorHAnsi" w:cstheme="minorHAnsi"/>
          <w:sz w:val="20"/>
          <w:szCs w:val="20"/>
        </w:rPr>
        <w:t xml:space="preserve"> D&amp;M Publishers.</w:t>
      </w:r>
    </w:p>
    <w:p w:rsidR="00717CC8" w:rsidRPr="00D92160" w:rsidRDefault="00717CC8">
      <w:pPr>
        <w:rPr>
          <w:rFonts w:asciiTheme="minorHAnsi" w:hAnsiTheme="minorHAnsi" w:cstheme="minorHAnsi"/>
          <w:sz w:val="20"/>
          <w:szCs w:val="20"/>
        </w:rPr>
      </w:pPr>
    </w:p>
    <w:p w:rsidR="00E525C9" w:rsidRPr="00D92160" w:rsidRDefault="00717CC8" w:rsidP="00E525C9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bCs/>
          <w:sz w:val="20"/>
          <w:szCs w:val="20"/>
          <w:lang w:val="en-AU"/>
        </w:rPr>
        <w:t>Bevan, R.</w:t>
      </w:r>
      <w:r w:rsidR="007E3316" w:rsidRPr="00D92160">
        <w:rPr>
          <w:rFonts w:asciiTheme="minorHAnsi" w:hAnsiTheme="minorHAnsi" w:cstheme="minorHAnsi"/>
          <w:bCs/>
          <w:sz w:val="20"/>
          <w:szCs w:val="20"/>
          <w:lang w:val="en-AU"/>
        </w:rPr>
        <w:t>,</w:t>
      </w:r>
      <w:r w:rsidRPr="00D92160">
        <w:rPr>
          <w:rFonts w:asciiTheme="minorHAnsi" w:hAnsiTheme="minorHAnsi" w:cstheme="minorHAnsi"/>
          <w:bCs/>
          <w:sz w:val="20"/>
          <w:szCs w:val="20"/>
          <w:lang w:val="en-AU"/>
        </w:rPr>
        <w:t xml:space="preserve"> 2008</w:t>
      </w:r>
      <w:r w:rsidR="007E3316" w:rsidRPr="00D92160">
        <w:rPr>
          <w:rFonts w:asciiTheme="minorHAnsi" w:hAnsiTheme="minorHAnsi" w:cstheme="minorHAnsi"/>
          <w:bCs/>
          <w:sz w:val="20"/>
          <w:szCs w:val="20"/>
          <w:lang w:val="en-AU"/>
        </w:rPr>
        <w:t>.</w:t>
      </w:r>
      <w:r w:rsidRPr="00D92160">
        <w:rPr>
          <w:rFonts w:asciiTheme="minorHAnsi" w:hAnsiTheme="minorHAnsi" w:cstheme="minorHAnsi"/>
          <w:bCs/>
          <w:sz w:val="20"/>
          <w:szCs w:val="20"/>
          <w:lang w:val="en-AU"/>
        </w:rPr>
        <w:t xml:space="preserve"> </w:t>
      </w:r>
      <w:r w:rsidR="00E525C9" w:rsidRPr="00D92160">
        <w:rPr>
          <w:rFonts w:asciiTheme="minorHAnsi" w:hAnsiTheme="minorHAnsi" w:cstheme="minorHAnsi"/>
          <w:sz w:val="20"/>
          <w:szCs w:val="20"/>
          <w:lang w:val="en-AU"/>
        </w:rPr>
        <w:t xml:space="preserve"> ‘Demolish and build </w:t>
      </w:r>
      <w:proofErr w:type="spellStart"/>
      <w:r w:rsidR="00E525C9" w:rsidRPr="00D92160">
        <w:rPr>
          <w:rFonts w:asciiTheme="minorHAnsi" w:hAnsiTheme="minorHAnsi" w:cstheme="minorHAnsi"/>
          <w:sz w:val="20"/>
          <w:szCs w:val="20"/>
          <w:lang w:val="en-AU"/>
        </w:rPr>
        <w:t>anew</w:t>
      </w:r>
      <w:proofErr w:type="spellEnd"/>
      <w:r w:rsidR="00E525C9" w:rsidRPr="00D92160">
        <w:rPr>
          <w:rFonts w:asciiTheme="minorHAnsi" w:hAnsiTheme="minorHAnsi" w:cstheme="minorHAnsi"/>
          <w:sz w:val="20"/>
          <w:szCs w:val="20"/>
          <w:lang w:val="en-AU"/>
        </w:rPr>
        <w:t xml:space="preserve"> at nation's peril’, </w:t>
      </w:r>
      <w:r w:rsidR="00E525C9" w:rsidRPr="00D92160">
        <w:rPr>
          <w:rFonts w:asciiTheme="minorHAnsi" w:hAnsiTheme="minorHAnsi" w:cstheme="minorHAnsi"/>
          <w:bCs/>
          <w:i/>
          <w:iCs/>
          <w:sz w:val="20"/>
          <w:szCs w:val="20"/>
          <w:lang w:val="en-AU"/>
        </w:rPr>
        <w:t>Australian Financial Review</w:t>
      </w:r>
      <w:r w:rsidR="00E525C9" w:rsidRPr="00D92160">
        <w:rPr>
          <w:rFonts w:asciiTheme="minorHAnsi" w:hAnsiTheme="minorHAnsi" w:cstheme="minorHAnsi"/>
          <w:i/>
          <w:iCs/>
          <w:sz w:val="20"/>
          <w:szCs w:val="20"/>
          <w:lang w:val="en-AU"/>
        </w:rPr>
        <w:t xml:space="preserve"> </w:t>
      </w:r>
      <w:r w:rsidR="00895D40" w:rsidRPr="00D92160">
        <w:rPr>
          <w:rFonts w:asciiTheme="minorHAnsi" w:hAnsiTheme="minorHAnsi" w:cstheme="minorHAnsi"/>
          <w:sz w:val="20"/>
          <w:szCs w:val="20"/>
          <w:lang w:val="en-AU"/>
        </w:rPr>
        <w:t>August 15-17, 2008, p. L14.</w:t>
      </w:r>
    </w:p>
    <w:p w:rsidR="00E525C9" w:rsidRPr="00D92160" w:rsidRDefault="00E525C9">
      <w:pPr>
        <w:rPr>
          <w:rFonts w:asciiTheme="minorHAnsi" w:hAnsiTheme="minorHAnsi" w:cstheme="minorHAnsi"/>
          <w:sz w:val="20"/>
          <w:szCs w:val="20"/>
        </w:rPr>
      </w:pPr>
    </w:p>
    <w:p w:rsidR="00741294" w:rsidRPr="00D92160" w:rsidRDefault="00741294" w:rsidP="00741294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 xml:space="preserve">Brand, S.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Gripaios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, P. and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McVittie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, </w:t>
      </w:r>
      <w:r w:rsidR="004C277E" w:rsidRPr="00D92160">
        <w:rPr>
          <w:rFonts w:asciiTheme="minorHAnsi" w:hAnsiTheme="minorHAnsi" w:cstheme="minorHAnsi"/>
          <w:sz w:val="20"/>
          <w:szCs w:val="20"/>
        </w:rPr>
        <w:t>E., 2000</w:t>
      </w:r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The Economic Contribution of Museums in the South West.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South West Museums Council </w:t>
      </w:r>
    </w:p>
    <w:p w:rsidR="00741294" w:rsidRPr="00D92160" w:rsidRDefault="00741294">
      <w:pPr>
        <w:rPr>
          <w:rFonts w:asciiTheme="minorHAnsi" w:hAnsiTheme="minorHAnsi" w:cstheme="minorHAnsi"/>
          <w:sz w:val="20"/>
          <w:szCs w:val="20"/>
        </w:rPr>
      </w:pPr>
    </w:p>
    <w:p w:rsidR="002164BA" w:rsidRPr="00D92160" w:rsidRDefault="002164BA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Burgan, B.</w:t>
      </w:r>
      <w:r w:rsidR="003E5735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2009. 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Employment and economic impacts of funding the ABC for additional production hours.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Economic Research Consultants for the Screen Producers Association of Australia.</w:t>
      </w:r>
      <w:proofErr w:type="gramEnd"/>
    </w:p>
    <w:p w:rsidR="002164BA" w:rsidRPr="00D92160" w:rsidRDefault="002164BA">
      <w:pPr>
        <w:rPr>
          <w:rFonts w:asciiTheme="minorHAnsi" w:hAnsiTheme="minorHAnsi" w:cstheme="minorHAnsi"/>
          <w:sz w:val="20"/>
          <w:szCs w:val="20"/>
        </w:rPr>
      </w:pPr>
    </w:p>
    <w:p w:rsidR="00B36BA3" w:rsidRPr="00D92160" w:rsidRDefault="00B36BA3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Burgess, C.P., Johnston, F.H., Bowman, D.</w:t>
      </w:r>
      <w:r w:rsidR="00895D40" w:rsidRPr="00D92160">
        <w:rPr>
          <w:rFonts w:asciiTheme="minorHAnsi" w:hAnsiTheme="minorHAnsi" w:cstheme="minorHAnsi"/>
          <w:sz w:val="20"/>
          <w:szCs w:val="20"/>
        </w:rPr>
        <w:t xml:space="preserve">M. </w:t>
      </w:r>
      <w:r w:rsidR="004C277E" w:rsidRPr="00D92160">
        <w:rPr>
          <w:rFonts w:asciiTheme="minorHAnsi" w:hAnsiTheme="minorHAnsi" w:cstheme="minorHAnsi"/>
          <w:sz w:val="20"/>
          <w:szCs w:val="20"/>
        </w:rPr>
        <w:t>and Whitehead</w:t>
      </w:r>
      <w:r w:rsidR="00895D40" w:rsidRPr="00D92160">
        <w:rPr>
          <w:rFonts w:asciiTheme="minorHAnsi" w:hAnsiTheme="minorHAnsi" w:cstheme="minorHAnsi"/>
          <w:sz w:val="20"/>
          <w:szCs w:val="20"/>
        </w:rPr>
        <w:t xml:space="preserve"> P.J., 2005.’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Healthy </w:t>
      </w:r>
      <w:r w:rsidR="004C277E" w:rsidRPr="00D92160">
        <w:rPr>
          <w:rFonts w:asciiTheme="minorHAnsi" w:hAnsiTheme="minorHAnsi" w:cstheme="minorHAnsi"/>
          <w:sz w:val="20"/>
          <w:szCs w:val="20"/>
        </w:rPr>
        <w:t>Country: healthy</w:t>
      </w:r>
      <w:r w:rsidRPr="00D92160">
        <w:rPr>
          <w:rFonts w:asciiTheme="minorHAnsi" w:hAnsiTheme="minorHAnsi" w:cstheme="minorHAnsi"/>
          <w:sz w:val="20"/>
          <w:szCs w:val="20"/>
        </w:rPr>
        <w:t xml:space="preserve"> people?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Exploring the health benefits of Indigenous natural resource management</w:t>
      </w:r>
      <w:r w:rsidR="00895D40" w:rsidRPr="00D92160">
        <w:rPr>
          <w:rFonts w:asciiTheme="minorHAnsi" w:hAnsiTheme="minorHAnsi" w:cstheme="minorHAnsi"/>
          <w:sz w:val="20"/>
          <w:szCs w:val="20"/>
        </w:rPr>
        <w:t>’</w:t>
      </w:r>
      <w:r w:rsidRPr="00D92160">
        <w:rPr>
          <w:rFonts w:asciiTheme="minorHAnsi" w:hAnsiTheme="minorHAnsi" w:cstheme="minorHAnsi"/>
          <w:i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i/>
          <w:sz w:val="20"/>
          <w:szCs w:val="20"/>
        </w:rPr>
        <w:t xml:space="preserve"> Australian and New Zealand Journal of </w:t>
      </w:r>
      <w:r w:rsidR="004C277E" w:rsidRPr="00D92160">
        <w:rPr>
          <w:rFonts w:asciiTheme="minorHAnsi" w:hAnsiTheme="minorHAnsi" w:cstheme="minorHAnsi"/>
          <w:i/>
          <w:sz w:val="20"/>
          <w:szCs w:val="20"/>
        </w:rPr>
        <w:t>Public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 Health 29</w:t>
      </w:r>
      <w:r w:rsidRPr="00D92160">
        <w:rPr>
          <w:rFonts w:asciiTheme="minorHAnsi" w:hAnsiTheme="minorHAnsi" w:cstheme="minorHAnsi"/>
          <w:sz w:val="20"/>
          <w:szCs w:val="20"/>
        </w:rPr>
        <w:t xml:space="preserve"> (2) 117-122</w:t>
      </w:r>
    </w:p>
    <w:p w:rsidR="000651F3" w:rsidRPr="00D92160" w:rsidRDefault="000651F3">
      <w:pPr>
        <w:rPr>
          <w:rFonts w:asciiTheme="minorHAnsi" w:hAnsiTheme="minorHAnsi" w:cstheme="minorHAnsi"/>
          <w:sz w:val="20"/>
          <w:szCs w:val="20"/>
        </w:rPr>
      </w:pPr>
    </w:p>
    <w:p w:rsidR="004E5CDC" w:rsidRPr="00D92160" w:rsidRDefault="004E5CDC" w:rsidP="004E5CDC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CABE space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nd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)</w:t>
      </w:r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The Value of Public Space.</w:t>
      </w:r>
      <w:proofErr w:type="gramEnd"/>
      <w:r w:rsidRPr="00D9216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>How high quality parks and public spaces create economic, social and environmental value.</w:t>
      </w:r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="00895D40" w:rsidRPr="00D92160">
        <w:rPr>
          <w:rFonts w:asciiTheme="minorHAnsi" w:hAnsiTheme="minorHAnsi" w:cstheme="minorHAnsi"/>
          <w:sz w:val="20"/>
          <w:szCs w:val="20"/>
        </w:rPr>
        <w:t xml:space="preserve">London: </w:t>
      </w:r>
      <w:r w:rsidRPr="00D92160">
        <w:rPr>
          <w:rFonts w:asciiTheme="minorHAnsi" w:hAnsiTheme="minorHAnsi" w:cstheme="minorHAnsi"/>
          <w:sz w:val="20"/>
          <w:szCs w:val="20"/>
        </w:rPr>
        <w:t>Commission for Architecture and the Built Environment.</w:t>
      </w:r>
      <w:r w:rsidR="00895D40" w:rsidRPr="00D92160">
        <w:rPr>
          <w:rFonts w:asciiTheme="minorHAnsi" w:hAnsiTheme="minorHAnsi" w:cstheme="minorHAnsi"/>
          <w:sz w:val="20"/>
          <w:szCs w:val="20"/>
        </w:rPr>
        <w:t xml:space="preserve"> Downloaded 21</w:t>
      </w:r>
      <w:r w:rsidR="00895D40" w:rsidRPr="00D92160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="00895D40" w:rsidRPr="00D92160">
        <w:rPr>
          <w:rFonts w:asciiTheme="minorHAnsi" w:hAnsiTheme="minorHAnsi" w:cstheme="minorHAnsi"/>
          <w:sz w:val="20"/>
          <w:szCs w:val="20"/>
        </w:rPr>
        <w:t xml:space="preserve"> September 2011 from: </w:t>
      </w:r>
      <w:hyperlink r:id="rId12" w:history="1">
        <w:r w:rsidR="00895D40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http://www.ilex-urc.com/ILEX/files/08/08d8e5ab-e46e-4f7f-9f09-4c71f1c35cf7.pdf</w:t>
        </w:r>
      </w:hyperlink>
    </w:p>
    <w:p w:rsidR="004E5CDC" w:rsidRPr="00D92160" w:rsidRDefault="004E5CDC">
      <w:pPr>
        <w:rPr>
          <w:rFonts w:asciiTheme="minorHAnsi" w:hAnsiTheme="minorHAnsi" w:cstheme="minorHAnsi"/>
          <w:sz w:val="20"/>
          <w:szCs w:val="20"/>
        </w:rPr>
      </w:pPr>
    </w:p>
    <w:p w:rsidR="00381835" w:rsidRPr="00D92160" w:rsidRDefault="00381835" w:rsidP="004A150E">
      <w:pPr>
        <w:outlineLvl w:val="0"/>
        <w:rPr>
          <w:rFonts w:asciiTheme="minorHAnsi" w:hAnsiTheme="minorHAnsi" w:cstheme="minorHAnsi"/>
          <w:sz w:val="20"/>
          <w:szCs w:val="20"/>
        </w:rPr>
      </w:pPr>
      <w:proofErr w:type="spellStart"/>
      <w:proofErr w:type="gramStart"/>
      <w:r w:rsidRPr="00D92160">
        <w:rPr>
          <w:rFonts w:asciiTheme="minorHAnsi" w:hAnsiTheme="minorHAnsi" w:cstheme="minorHAnsi"/>
          <w:sz w:val="20"/>
          <w:szCs w:val="20"/>
        </w:rPr>
        <w:t>Cadw</w:t>
      </w:r>
      <w:proofErr w:type="spellEnd"/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2010</w:t>
      </w:r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Valuing the Welsh Historic Environment: Economic Impact.</w:t>
      </w:r>
      <w:proofErr w:type="gramEnd"/>
      <w:r w:rsidRPr="00D92160">
        <w:rPr>
          <w:rFonts w:asciiTheme="minorHAnsi" w:hAnsiTheme="minorHAnsi" w:cstheme="minorHAnsi"/>
          <w:i/>
          <w:sz w:val="20"/>
          <w:szCs w:val="20"/>
        </w:rPr>
        <w:t xml:space="preserve">  </w:t>
      </w:r>
    </w:p>
    <w:p w:rsidR="00E27836" w:rsidRPr="00D92160" w:rsidRDefault="00E27836">
      <w:pPr>
        <w:rPr>
          <w:rFonts w:asciiTheme="minorHAnsi" w:hAnsiTheme="minorHAnsi" w:cstheme="minorHAnsi"/>
          <w:sz w:val="20"/>
          <w:szCs w:val="20"/>
        </w:rPr>
      </w:pPr>
    </w:p>
    <w:p w:rsidR="00741294" w:rsidRPr="00D92160" w:rsidRDefault="00741294" w:rsidP="00741294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 xml:space="preserve">City of Perth et al </w:t>
      </w:r>
      <w:r w:rsidR="004C277E" w:rsidRPr="00D92160">
        <w:rPr>
          <w:rFonts w:asciiTheme="minorHAnsi" w:hAnsiTheme="minorHAnsi" w:cstheme="minorHAnsi"/>
          <w:sz w:val="20"/>
          <w:szCs w:val="20"/>
        </w:rPr>
        <w:t>2008 Economic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 Value of Heritage Tourism in the City of Perth</w:t>
      </w:r>
      <w:r w:rsidRPr="00D92160">
        <w:rPr>
          <w:rFonts w:asciiTheme="minorHAnsi" w:hAnsiTheme="minorHAnsi" w:cstheme="minorHAnsi"/>
          <w:sz w:val="20"/>
          <w:szCs w:val="20"/>
        </w:rPr>
        <w:t xml:space="preserve">. Study </w:t>
      </w:r>
      <w:r w:rsidR="004C277E" w:rsidRPr="00D92160">
        <w:rPr>
          <w:rFonts w:asciiTheme="minorHAnsi" w:hAnsiTheme="minorHAnsi" w:cstheme="minorHAnsi"/>
          <w:sz w:val="20"/>
          <w:szCs w:val="20"/>
        </w:rPr>
        <w:t>for City</w:t>
      </w:r>
      <w:r w:rsidRPr="00D92160">
        <w:rPr>
          <w:rFonts w:asciiTheme="minorHAnsi" w:hAnsiTheme="minorHAnsi" w:cstheme="minorHAnsi"/>
          <w:sz w:val="20"/>
          <w:szCs w:val="20"/>
        </w:rPr>
        <w:t xml:space="preserve"> of Perth, Heritage Perth and the Heritage Council of Western Australia.   </w:t>
      </w:r>
      <w:r w:rsidR="00166598" w:rsidRPr="00D92160">
        <w:rPr>
          <w:rFonts w:asciiTheme="minorHAnsi" w:hAnsiTheme="minorHAnsi" w:cstheme="minorHAnsi"/>
          <w:sz w:val="20"/>
          <w:szCs w:val="20"/>
        </w:rPr>
        <w:t>Downloaded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</w:t>
      </w:r>
      <w:r w:rsidRPr="00D92160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D92160">
        <w:rPr>
          <w:rFonts w:asciiTheme="minorHAnsi" w:hAnsiTheme="minorHAnsi" w:cstheme="minorHAnsi"/>
          <w:sz w:val="20"/>
          <w:szCs w:val="20"/>
        </w:rPr>
        <w:t xml:space="preserve"> August 2011 from: </w:t>
      </w:r>
      <w:hyperlink r:id="rId13" w:history="1">
        <w:r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http://www.perth.wa.gov.au/documentdb/1118.pdf</w:t>
        </w:r>
      </w:hyperlink>
    </w:p>
    <w:p w:rsidR="00741294" w:rsidRPr="00D92160" w:rsidRDefault="00741294">
      <w:pPr>
        <w:rPr>
          <w:rFonts w:asciiTheme="minorHAnsi" w:hAnsiTheme="minorHAnsi" w:cstheme="minorHAnsi"/>
          <w:sz w:val="20"/>
          <w:szCs w:val="20"/>
        </w:rPr>
      </w:pPr>
    </w:p>
    <w:p w:rsidR="003E5735" w:rsidRPr="00D92160" w:rsidRDefault="003E5735" w:rsidP="003E5735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Clark, K.</w:t>
      </w:r>
      <w:r w:rsidR="004C277E" w:rsidRPr="00D92160">
        <w:rPr>
          <w:rFonts w:asciiTheme="minorHAnsi" w:hAnsiTheme="minorHAnsi" w:cstheme="minorHAnsi"/>
          <w:sz w:val="20"/>
          <w:szCs w:val="20"/>
        </w:rPr>
        <w:t>, and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Maeer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G., 2008.  The Cultural Value of Heritage – Evidence from the Heritage Lottery Fund</w:t>
      </w:r>
      <w:r w:rsidRPr="00D92160">
        <w:rPr>
          <w:rFonts w:asciiTheme="minorHAnsi" w:hAnsiTheme="minorHAnsi" w:cstheme="minorHAnsi"/>
          <w:i/>
          <w:sz w:val="20"/>
          <w:szCs w:val="20"/>
        </w:rPr>
        <w:t>.</w:t>
      </w:r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Pr="00D92160">
        <w:rPr>
          <w:rFonts w:asciiTheme="minorHAnsi" w:hAnsiTheme="minorHAnsi" w:cstheme="minorHAnsi"/>
          <w:i/>
          <w:sz w:val="20"/>
          <w:szCs w:val="20"/>
        </w:rPr>
        <w:t>Cultural Trends</w:t>
      </w:r>
      <w:r w:rsidR="00191574" w:rsidRPr="00D92160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="00191574" w:rsidRPr="00D92160">
        <w:rPr>
          <w:rFonts w:asciiTheme="minorHAnsi" w:hAnsiTheme="minorHAnsi" w:cstheme="minorHAnsi"/>
          <w:sz w:val="20"/>
          <w:szCs w:val="20"/>
        </w:rPr>
        <w:t>Vol</w:t>
      </w:r>
      <w:proofErr w:type="spellEnd"/>
      <w:r w:rsidR="00191574" w:rsidRPr="00D92160">
        <w:rPr>
          <w:rFonts w:asciiTheme="minorHAnsi" w:hAnsiTheme="minorHAnsi" w:cstheme="minorHAnsi"/>
          <w:sz w:val="20"/>
          <w:szCs w:val="20"/>
        </w:rPr>
        <w:t xml:space="preserve"> 17, No 1 23-56.</w:t>
      </w:r>
    </w:p>
    <w:p w:rsidR="003E5735" w:rsidRPr="00D92160" w:rsidRDefault="003E5735">
      <w:pPr>
        <w:rPr>
          <w:rFonts w:asciiTheme="minorHAnsi" w:hAnsiTheme="minorHAnsi" w:cstheme="minorHAnsi"/>
          <w:sz w:val="20"/>
          <w:szCs w:val="20"/>
        </w:rPr>
      </w:pPr>
    </w:p>
    <w:p w:rsidR="00DC1143" w:rsidRPr="00D92160" w:rsidRDefault="003E5735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Clark, K</w:t>
      </w:r>
      <w:r w:rsidR="000345F3" w:rsidRPr="00D92160">
        <w:rPr>
          <w:rFonts w:asciiTheme="minorHAnsi" w:hAnsiTheme="minorHAnsi" w:cstheme="minorHAnsi"/>
          <w:sz w:val="20"/>
          <w:szCs w:val="20"/>
        </w:rPr>
        <w:t>.,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895D40" w:rsidRPr="00D92160">
        <w:rPr>
          <w:rFonts w:asciiTheme="minorHAnsi" w:hAnsiTheme="minorHAnsi" w:cstheme="minorHAnsi"/>
          <w:sz w:val="20"/>
          <w:szCs w:val="20"/>
        </w:rPr>
        <w:t>2001.</w:t>
      </w:r>
      <w:r w:rsidRPr="00D92160">
        <w:rPr>
          <w:rFonts w:asciiTheme="minorHAnsi" w:hAnsiTheme="minorHAnsi" w:cstheme="minorHAnsi"/>
          <w:sz w:val="20"/>
          <w:szCs w:val="20"/>
        </w:rPr>
        <w:t xml:space="preserve"> ‘Planning for the past: heritage services in local planning authorities in England’. </w:t>
      </w:r>
      <w:r w:rsidRPr="00D92160">
        <w:rPr>
          <w:rFonts w:asciiTheme="minorHAnsi" w:hAnsiTheme="minorHAnsi" w:cstheme="minorHAnsi"/>
          <w:i/>
          <w:sz w:val="20"/>
          <w:szCs w:val="20"/>
        </w:rPr>
        <w:t>Cultural Trends</w:t>
      </w:r>
      <w:r w:rsidR="00895D40" w:rsidRPr="00D9216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895D40" w:rsidRPr="00D92160">
        <w:rPr>
          <w:rFonts w:asciiTheme="minorHAnsi" w:hAnsiTheme="minorHAnsi" w:cstheme="minorHAnsi"/>
          <w:sz w:val="20"/>
          <w:szCs w:val="20"/>
        </w:rPr>
        <w:t>43 and 44:62-91.</w:t>
      </w:r>
    </w:p>
    <w:p w:rsidR="003E5735" w:rsidRPr="00D92160" w:rsidRDefault="003E5735">
      <w:pPr>
        <w:rPr>
          <w:rFonts w:asciiTheme="minorHAnsi" w:hAnsiTheme="minorHAnsi" w:cstheme="minorHAnsi"/>
          <w:sz w:val="20"/>
          <w:szCs w:val="20"/>
        </w:rPr>
      </w:pPr>
    </w:p>
    <w:p w:rsidR="00DC1143" w:rsidRPr="00D92160" w:rsidRDefault="003E5735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Clark, K.</w:t>
      </w:r>
      <w:r w:rsidR="000345F3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2004.  ‘</w:t>
      </w:r>
      <w:r w:rsidR="00DC1143" w:rsidRPr="00D92160">
        <w:rPr>
          <w:rFonts w:asciiTheme="minorHAnsi" w:hAnsiTheme="minorHAnsi" w:cstheme="minorHAnsi"/>
          <w:sz w:val="20"/>
          <w:szCs w:val="20"/>
        </w:rPr>
        <w:t>Why fund heritage: the role of resear</w:t>
      </w:r>
      <w:r w:rsidRPr="00D92160">
        <w:rPr>
          <w:rFonts w:asciiTheme="minorHAnsi" w:hAnsiTheme="minorHAnsi" w:cstheme="minorHAnsi"/>
          <w:sz w:val="20"/>
          <w:szCs w:val="20"/>
        </w:rPr>
        <w:t>ch in the Heritage Lottery Fund’</w:t>
      </w:r>
      <w:r w:rsidR="00DC1143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DC1143" w:rsidRPr="00D92160">
        <w:rPr>
          <w:rFonts w:asciiTheme="minorHAnsi" w:hAnsiTheme="minorHAnsi" w:cstheme="minorHAnsi"/>
          <w:i/>
          <w:sz w:val="20"/>
          <w:szCs w:val="20"/>
        </w:rPr>
        <w:t xml:space="preserve">Cultural </w:t>
      </w:r>
      <w:r w:rsidR="004C277E" w:rsidRPr="00D92160">
        <w:rPr>
          <w:rFonts w:asciiTheme="minorHAnsi" w:hAnsiTheme="minorHAnsi" w:cstheme="minorHAnsi"/>
          <w:i/>
          <w:sz w:val="20"/>
          <w:szCs w:val="20"/>
        </w:rPr>
        <w:t>Trends</w:t>
      </w:r>
      <w:r w:rsidR="004C277E" w:rsidRPr="00D92160">
        <w:rPr>
          <w:rFonts w:asciiTheme="minorHAnsi" w:hAnsiTheme="minorHAnsi" w:cstheme="minorHAnsi"/>
          <w:sz w:val="20"/>
          <w:szCs w:val="20"/>
        </w:rPr>
        <w:t xml:space="preserve"> 52:65</w:t>
      </w:r>
      <w:r w:rsidR="00DC1143" w:rsidRPr="00D92160">
        <w:rPr>
          <w:rFonts w:asciiTheme="minorHAnsi" w:hAnsiTheme="minorHAnsi" w:cstheme="minorHAnsi"/>
          <w:sz w:val="20"/>
          <w:szCs w:val="20"/>
        </w:rPr>
        <w:t>-85.</w:t>
      </w:r>
    </w:p>
    <w:p w:rsidR="00DC1143" w:rsidRPr="00D92160" w:rsidRDefault="00DC1143">
      <w:pPr>
        <w:rPr>
          <w:rFonts w:asciiTheme="minorHAnsi" w:hAnsiTheme="minorHAnsi" w:cstheme="minorHAnsi"/>
          <w:sz w:val="20"/>
          <w:szCs w:val="20"/>
        </w:rPr>
      </w:pPr>
    </w:p>
    <w:p w:rsidR="00191574" w:rsidRPr="00D92160" w:rsidRDefault="00191574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Clark, K. (</w:t>
      </w:r>
      <w:proofErr w:type="spellStart"/>
      <w:proofErr w:type="gramStart"/>
      <w:r w:rsidRPr="00D92160">
        <w:rPr>
          <w:rFonts w:asciiTheme="minorHAnsi" w:hAnsiTheme="minorHAnsi" w:cstheme="minorHAnsi"/>
          <w:sz w:val="20"/>
          <w:szCs w:val="20"/>
        </w:rPr>
        <w:t>ed</w:t>
      </w:r>
      <w:proofErr w:type="spellEnd"/>
      <w:proofErr w:type="gramEnd"/>
      <w:r w:rsidRPr="00D92160">
        <w:rPr>
          <w:rFonts w:asciiTheme="minorHAnsi" w:hAnsiTheme="minorHAnsi" w:cstheme="minorHAnsi"/>
          <w:sz w:val="20"/>
          <w:szCs w:val="20"/>
        </w:rPr>
        <w:t>)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2006.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Capturing the public value of heritage: proceedings of the London conference.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="004C277E" w:rsidRPr="00D92160">
        <w:rPr>
          <w:rFonts w:asciiTheme="minorHAnsi" w:hAnsiTheme="minorHAnsi" w:cstheme="minorHAnsi"/>
          <w:sz w:val="20"/>
          <w:szCs w:val="20"/>
        </w:rPr>
        <w:t>London: English</w:t>
      </w:r>
      <w:r w:rsidRPr="00D92160">
        <w:rPr>
          <w:rFonts w:asciiTheme="minorHAnsi" w:hAnsiTheme="minorHAnsi" w:cstheme="minorHAnsi"/>
          <w:sz w:val="20"/>
          <w:szCs w:val="20"/>
        </w:rPr>
        <w:t xml:space="preserve"> Heritage.</w:t>
      </w:r>
    </w:p>
    <w:p w:rsidR="00191574" w:rsidRPr="00D92160" w:rsidRDefault="00191574">
      <w:pPr>
        <w:rPr>
          <w:rFonts w:asciiTheme="minorHAnsi" w:hAnsiTheme="minorHAnsi" w:cstheme="minorHAnsi"/>
          <w:sz w:val="20"/>
          <w:szCs w:val="20"/>
        </w:rPr>
      </w:pPr>
    </w:p>
    <w:p w:rsidR="00524ED5" w:rsidRPr="00D92160" w:rsidRDefault="00524ED5" w:rsidP="00524ED5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CIE (Centre for International Economics)</w:t>
      </w:r>
      <w:r w:rsidR="000345F3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2007</w:t>
      </w:r>
      <w:r w:rsidR="000345F3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>Capitalising on the building sector’s potential to lessen the cost of a broad-based GHG emissions cut</w:t>
      </w:r>
      <w:r w:rsidRPr="00D92160">
        <w:rPr>
          <w:rFonts w:asciiTheme="minorHAnsi" w:hAnsiTheme="minorHAnsi" w:cstheme="minorHAnsi"/>
          <w:sz w:val="20"/>
          <w:szCs w:val="20"/>
        </w:rPr>
        <w:t xml:space="preserve">. 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Prepared for ASBEC climate Change Task Group.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524ED5" w:rsidRPr="00D92160" w:rsidRDefault="00524ED5">
      <w:pPr>
        <w:rPr>
          <w:rFonts w:asciiTheme="minorHAnsi" w:hAnsiTheme="minorHAnsi" w:cstheme="minorHAnsi"/>
          <w:sz w:val="20"/>
          <w:szCs w:val="20"/>
        </w:rPr>
      </w:pPr>
    </w:p>
    <w:p w:rsidR="00F935C4" w:rsidRPr="00D92160" w:rsidRDefault="00F935C4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CIE (Centre for International Economics)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2009</w:t>
      </w:r>
      <w:r w:rsidR="000345F3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0345F3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>Creati</w:t>
      </w:r>
      <w:r w:rsidR="00895D40" w:rsidRPr="00D92160">
        <w:rPr>
          <w:rFonts w:asciiTheme="minorHAnsi" w:hAnsiTheme="minorHAnsi" w:cstheme="minorHAnsi"/>
          <w:i/>
          <w:sz w:val="20"/>
          <w:szCs w:val="20"/>
        </w:rPr>
        <w:t>ve Industries Economic Analysis Final Report.  Prepared for Enterprise Connect and the Creative Industries Innovation Centre</w:t>
      </w:r>
      <w:r w:rsidR="00895D40" w:rsidRPr="00D92160">
        <w:rPr>
          <w:rFonts w:asciiTheme="minorHAnsi" w:hAnsiTheme="minorHAnsi" w:cstheme="minorHAnsi"/>
          <w:sz w:val="20"/>
          <w:szCs w:val="20"/>
        </w:rPr>
        <w:t>.  Downloaded 21</w:t>
      </w:r>
      <w:r w:rsidR="00895D40" w:rsidRPr="00D92160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="00895D40" w:rsidRPr="00D92160">
        <w:rPr>
          <w:rFonts w:asciiTheme="minorHAnsi" w:hAnsiTheme="minorHAnsi" w:cstheme="minorHAnsi"/>
          <w:sz w:val="20"/>
          <w:szCs w:val="20"/>
        </w:rPr>
        <w:t xml:space="preserve"> September from: </w:t>
      </w:r>
      <w:hyperlink r:id="rId14" w:history="1">
        <w:r w:rsidR="00895D40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http://www.enterpriseconnect.gov.au/</w:t>
        </w:r>
      </w:hyperlink>
    </w:p>
    <w:p w:rsidR="00F935C4" w:rsidRPr="00D92160" w:rsidRDefault="00F935C4">
      <w:pPr>
        <w:rPr>
          <w:rFonts w:asciiTheme="minorHAnsi" w:hAnsiTheme="minorHAnsi" w:cstheme="minorHAnsi"/>
          <w:i/>
          <w:sz w:val="20"/>
          <w:szCs w:val="20"/>
        </w:rPr>
      </w:pPr>
    </w:p>
    <w:p w:rsidR="00955043" w:rsidRPr="00D92160" w:rsidRDefault="00524ED5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CIE (Centre for International Economics</w:t>
      </w:r>
      <w:r w:rsidR="004C277E" w:rsidRPr="00D92160">
        <w:rPr>
          <w:rFonts w:asciiTheme="minorHAnsi" w:hAnsiTheme="minorHAnsi" w:cstheme="minorHAnsi"/>
          <w:sz w:val="20"/>
          <w:szCs w:val="20"/>
        </w:rPr>
        <w:t>),</w:t>
      </w:r>
      <w:r w:rsidR="00955043" w:rsidRPr="00D92160">
        <w:rPr>
          <w:rFonts w:asciiTheme="minorHAnsi" w:hAnsiTheme="minorHAnsi" w:cstheme="minorHAnsi"/>
          <w:sz w:val="20"/>
          <w:szCs w:val="20"/>
        </w:rPr>
        <w:t xml:space="preserve"> 2010</w:t>
      </w:r>
      <w:r w:rsidR="000345F3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955043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955043" w:rsidRPr="00D92160">
        <w:rPr>
          <w:rFonts w:asciiTheme="minorHAnsi" w:hAnsiTheme="minorHAnsi" w:cstheme="minorHAnsi"/>
          <w:i/>
          <w:sz w:val="20"/>
          <w:szCs w:val="20"/>
        </w:rPr>
        <w:t>Energy-efficiency: building-code star ratings buildings</w:t>
      </w:r>
      <w:r w:rsidR="00955043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i/>
          <w:sz w:val="20"/>
          <w:szCs w:val="20"/>
        </w:rPr>
        <w:t>what’s</w:t>
      </w:r>
      <w:r w:rsidR="00955043" w:rsidRPr="00D92160">
        <w:rPr>
          <w:rFonts w:asciiTheme="minorHAnsi" w:hAnsiTheme="minorHAnsi" w:cstheme="minorHAnsi"/>
          <w:i/>
          <w:sz w:val="20"/>
          <w:szCs w:val="20"/>
        </w:rPr>
        <w:t xml:space="preserve"> optimal and what’s not.</w:t>
      </w:r>
      <w:r w:rsidR="00955043" w:rsidRPr="00D92160">
        <w:rPr>
          <w:rFonts w:asciiTheme="minorHAnsi" w:hAnsiTheme="minorHAnsi" w:cstheme="minorHAnsi"/>
          <w:sz w:val="20"/>
          <w:szCs w:val="20"/>
        </w:rPr>
        <w:t xml:space="preserve">  Report for the Master Builders Australia. </w:t>
      </w:r>
    </w:p>
    <w:p w:rsidR="00955043" w:rsidRPr="00D92160" w:rsidRDefault="00955043">
      <w:pPr>
        <w:rPr>
          <w:rFonts w:asciiTheme="minorHAnsi" w:hAnsiTheme="minorHAnsi" w:cstheme="minorHAnsi"/>
          <w:sz w:val="20"/>
          <w:szCs w:val="20"/>
        </w:rPr>
      </w:pPr>
    </w:p>
    <w:p w:rsidR="000330EA" w:rsidRPr="00D92160" w:rsidRDefault="000330EA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 xml:space="preserve">Collections Council of Australia 2010 How many people use Australia’s Collections? </w:t>
      </w:r>
    </w:p>
    <w:p w:rsidR="000330EA" w:rsidRPr="00D92160" w:rsidRDefault="007D18BC">
      <w:pPr>
        <w:rPr>
          <w:rFonts w:asciiTheme="minorHAnsi" w:hAnsiTheme="minorHAnsi" w:cstheme="minorHAnsi"/>
          <w:sz w:val="20"/>
          <w:szCs w:val="20"/>
        </w:rPr>
      </w:pPr>
      <w:hyperlink r:id="rId15" w:history="1">
        <w:r w:rsidR="000330EA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http://www.collectionscouncil.com.au/Portals/0/How%20many%20people%20use%20Australias%20collections.pdf</w:t>
        </w:r>
      </w:hyperlink>
    </w:p>
    <w:p w:rsidR="000330EA" w:rsidRPr="00D92160" w:rsidRDefault="000330EA">
      <w:pPr>
        <w:rPr>
          <w:rFonts w:asciiTheme="minorHAnsi" w:hAnsiTheme="minorHAnsi" w:cstheme="minorHAnsi"/>
          <w:sz w:val="20"/>
          <w:szCs w:val="20"/>
        </w:rPr>
      </w:pPr>
    </w:p>
    <w:p w:rsidR="00524ED5" w:rsidRPr="00D92160" w:rsidRDefault="00524ED5" w:rsidP="00524ED5">
      <w:pPr>
        <w:rPr>
          <w:rFonts w:asciiTheme="minorHAnsi" w:hAnsiTheme="minorHAnsi" w:cstheme="minorHAnsi"/>
          <w:sz w:val="20"/>
          <w:szCs w:val="20"/>
        </w:rPr>
      </w:pPr>
      <w:proofErr w:type="spellStart"/>
      <w:r w:rsidRPr="00D92160">
        <w:rPr>
          <w:rFonts w:asciiTheme="minorHAnsi" w:hAnsiTheme="minorHAnsi" w:cstheme="minorHAnsi"/>
          <w:sz w:val="20"/>
          <w:szCs w:val="20"/>
        </w:rPr>
        <w:t>CommSec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Economics</w:t>
      </w:r>
      <w:r w:rsidR="000345F3" w:rsidRPr="00D92160">
        <w:rPr>
          <w:rFonts w:asciiTheme="minorHAnsi" w:hAnsiTheme="minorHAnsi" w:cstheme="minorHAnsi"/>
          <w:sz w:val="20"/>
          <w:szCs w:val="20"/>
        </w:rPr>
        <w:t xml:space="preserve">, </w:t>
      </w:r>
      <w:r w:rsidR="00D63CAC" w:rsidRPr="00D92160">
        <w:rPr>
          <w:rFonts w:asciiTheme="minorHAnsi" w:hAnsiTheme="minorHAnsi" w:cstheme="minorHAnsi"/>
          <w:sz w:val="20"/>
          <w:szCs w:val="20"/>
        </w:rPr>
        <w:t xml:space="preserve">2009. </w:t>
      </w:r>
      <w:r w:rsidRPr="00D92160">
        <w:rPr>
          <w:rFonts w:asciiTheme="minorHAnsi" w:hAnsiTheme="minorHAnsi" w:cstheme="minorHAnsi"/>
          <w:i/>
          <w:sz w:val="20"/>
          <w:szCs w:val="20"/>
        </w:rPr>
        <w:t>Australian Homes are the biggest in the world</w:t>
      </w:r>
      <w:r w:rsidRPr="00D92160">
        <w:rPr>
          <w:rFonts w:asciiTheme="minorHAnsi" w:hAnsiTheme="minorHAnsi" w:cstheme="minorHAnsi"/>
          <w:sz w:val="20"/>
          <w:szCs w:val="20"/>
        </w:rPr>
        <w:t xml:space="preserve">. 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Economic Insights.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Downloaded 20</w:t>
      </w:r>
      <w:r w:rsidRPr="00D92160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D92160">
        <w:rPr>
          <w:rFonts w:asciiTheme="minorHAnsi" w:hAnsiTheme="minorHAnsi" w:cstheme="minorHAnsi"/>
          <w:sz w:val="20"/>
          <w:szCs w:val="20"/>
        </w:rPr>
        <w:t xml:space="preserve"> August 2011 from: </w:t>
      </w:r>
      <w:hyperlink r:id="rId16" w:history="1">
        <w:r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http://images.comsec.com.au/ipo/UploadedImages/craigjames3f6189175551497fada1a4769f74d09c.pdf</w:t>
        </w:r>
      </w:hyperlink>
    </w:p>
    <w:p w:rsidR="00524ED5" w:rsidRPr="00D92160" w:rsidRDefault="00524ED5" w:rsidP="00524ED5">
      <w:pPr>
        <w:rPr>
          <w:rFonts w:asciiTheme="minorHAnsi" w:hAnsiTheme="minorHAnsi" w:cstheme="minorHAnsi"/>
          <w:sz w:val="20"/>
          <w:szCs w:val="20"/>
        </w:rPr>
      </w:pPr>
      <w:proofErr w:type="spellStart"/>
      <w:r w:rsidRPr="00D92160">
        <w:rPr>
          <w:rFonts w:asciiTheme="minorHAnsi" w:hAnsiTheme="minorHAnsi" w:cstheme="minorHAnsi"/>
          <w:sz w:val="20"/>
          <w:szCs w:val="20"/>
        </w:rPr>
        <w:lastRenderedPageBreak/>
        <w:t>Cotterill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D.</w:t>
      </w:r>
      <w:r w:rsidR="000345F3" w:rsidRPr="00D92160">
        <w:rPr>
          <w:rFonts w:asciiTheme="minorHAnsi" w:hAnsiTheme="minorHAnsi" w:cstheme="minorHAnsi"/>
          <w:sz w:val="20"/>
          <w:szCs w:val="20"/>
        </w:rPr>
        <w:t xml:space="preserve">, </w:t>
      </w:r>
      <w:r w:rsidR="00D63CAC" w:rsidRPr="00D92160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="00D63CAC" w:rsidRPr="00D92160">
        <w:rPr>
          <w:rFonts w:asciiTheme="minorHAnsi" w:hAnsiTheme="minorHAnsi" w:cstheme="minorHAnsi"/>
          <w:sz w:val="20"/>
          <w:szCs w:val="20"/>
        </w:rPr>
        <w:t>nd</w:t>
      </w:r>
      <w:proofErr w:type="spellEnd"/>
      <w:r w:rsidR="00D63CAC" w:rsidRPr="00D92160">
        <w:rPr>
          <w:rFonts w:asciiTheme="minorHAnsi" w:hAnsiTheme="minorHAnsi" w:cstheme="minorHAnsi"/>
          <w:sz w:val="20"/>
          <w:szCs w:val="20"/>
        </w:rPr>
        <w:t>)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Value of heritage to the City of </w:t>
      </w:r>
      <w:proofErr w:type="spellStart"/>
      <w:r w:rsidRPr="00D92160">
        <w:rPr>
          <w:rFonts w:asciiTheme="minorHAnsi" w:hAnsiTheme="minorHAnsi" w:cstheme="minorHAnsi"/>
          <w:i/>
          <w:sz w:val="20"/>
          <w:szCs w:val="20"/>
        </w:rPr>
        <w:t>Ballarat</w:t>
      </w:r>
      <w:proofErr w:type="spellEnd"/>
      <w:r w:rsidRPr="00D92160">
        <w:rPr>
          <w:rFonts w:asciiTheme="minorHAnsi" w:hAnsiTheme="minorHAnsi" w:cstheme="minorHAnsi"/>
          <w:i/>
          <w:sz w:val="20"/>
          <w:szCs w:val="20"/>
        </w:rPr>
        <w:t xml:space="preserve"> – Case Study</w:t>
      </w:r>
      <w:r w:rsidR="00D63CAC" w:rsidRPr="00D92160">
        <w:rPr>
          <w:rFonts w:asciiTheme="minorHAnsi" w:hAnsiTheme="minorHAnsi" w:cstheme="minorHAnsi"/>
          <w:sz w:val="20"/>
          <w:szCs w:val="20"/>
        </w:rPr>
        <w:t xml:space="preserve">. </w:t>
      </w:r>
      <w:proofErr w:type="gramStart"/>
      <w:r w:rsidR="00D63CAC" w:rsidRPr="00D92160">
        <w:rPr>
          <w:rFonts w:asciiTheme="minorHAnsi" w:hAnsiTheme="minorHAnsi" w:cstheme="minorHAnsi"/>
          <w:sz w:val="20"/>
          <w:szCs w:val="20"/>
        </w:rPr>
        <w:t>Based on r</w:t>
      </w:r>
      <w:r w:rsidRPr="00D92160">
        <w:rPr>
          <w:rFonts w:asciiTheme="minorHAnsi" w:hAnsiTheme="minorHAnsi" w:cstheme="minorHAnsi"/>
          <w:sz w:val="20"/>
          <w:szCs w:val="20"/>
        </w:rPr>
        <w:t xml:space="preserve">eport commissioned from Sinclair Knight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Merz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by the City of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Ballarat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hyperlink r:id="rId17" w:history="1">
        <w:r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http://www.leaguehistoricalcities-ballarat.com</w:t>
        </w:r>
      </w:hyperlink>
    </w:p>
    <w:p w:rsidR="00020E93" w:rsidRPr="00D92160" w:rsidRDefault="00020E93">
      <w:pPr>
        <w:rPr>
          <w:rFonts w:asciiTheme="minorHAnsi" w:hAnsiTheme="minorHAnsi" w:cstheme="minorHAnsi"/>
          <w:sz w:val="20"/>
          <w:szCs w:val="20"/>
        </w:rPr>
      </w:pPr>
    </w:p>
    <w:p w:rsidR="00591D31" w:rsidRPr="00D92160" w:rsidRDefault="00591D31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COAG (The Council of Australian Governments) Reform Council, 2011.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COAG Reform Agenda.</w:t>
      </w:r>
      <w:proofErr w:type="gramEnd"/>
      <w:r w:rsidRPr="00D9216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>Downloaded from:</w:t>
      </w:r>
    </w:p>
    <w:p w:rsidR="00591D31" w:rsidRPr="00D92160" w:rsidRDefault="007D18BC">
      <w:pPr>
        <w:rPr>
          <w:rFonts w:asciiTheme="minorHAnsi" w:hAnsiTheme="minorHAnsi" w:cstheme="minorHAnsi"/>
          <w:sz w:val="20"/>
          <w:szCs w:val="20"/>
        </w:rPr>
      </w:pPr>
      <w:hyperlink r:id="rId18" w:history="1">
        <w:r w:rsidR="002B6CBB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http://www.coagreformcouncil.gov.au/agenda/index.cfm</w:t>
        </w:r>
      </w:hyperlink>
    </w:p>
    <w:p w:rsidR="00591D31" w:rsidRPr="00D92160" w:rsidRDefault="00591D31">
      <w:pPr>
        <w:rPr>
          <w:rFonts w:asciiTheme="minorHAnsi" w:hAnsiTheme="minorHAnsi" w:cstheme="minorHAnsi"/>
          <w:sz w:val="20"/>
          <w:szCs w:val="20"/>
        </w:rPr>
      </w:pPr>
    </w:p>
    <w:p w:rsidR="008F57BE" w:rsidRPr="00D92160" w:rsidRDefault="008F57BE" w:rsidP="008F57BE">
      <w:pPr>
        <w:rPr>
          <w:rFonts w:asciiTheme="minorHAnsi" w:eastAsia="Arial Unicode MS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eastAsia="Arial Unicode MS" w:hAnsiTheme="minorHAnsi" w:cstheme="minorHAnsi"/>
          <w:sz w:val="20"/>
          <w:szCs w:val="20"/>
        </w:rPr>
        <w:t>Dept. of the Prime Minister and Cabinet, Office for the Arts, 2011.</w:t>
      </w:r>
      <w:proofErr w:type="gramEnd"/>
      <w:r w:rsidRPr="00D92160"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  <w:lang w:val="en-US"/>
        </w:rPr>
        <w:t>National Cultural Policy Discussion Paper.</w:t>
      </w:r>
      <w:proofErr w:type="gramEnd"/>
      <w:r w:rsidRPr="00D92160">
        <w:rPr>
          <w:rFonts w:asciiTheme="minorHAnsi" w:hAnsiTheme="minorHAnsi" w:cstheme="minorHAnsi"/>
          <w:sz w:val="20"/>
          <w:szCs w:val="20"/>
          <w:lang w:val="en-US"/>
        </w:rPr>
        <w:t xml:space="preserve"> Downloaded </w:t>
      </w:r>
      <w:r w:rsidR="00581D15" w:rsidRPr="00D92160">
        <w:rPr>
          <w:rFonts w:asciiTheme="minorHAnsi" w:hAnsiTheme="minorHAnsi" w:cstheme="minorHAnsi"/>
          <w:sz w:val="20"/>
          <w:szCs w:val="20"/>
          <w:lang w:val="en-US"/>
        </w:rPr>
        <w:t xml:space="preserve">4 October from: </w:t>
      </w:r>
    </w:p>
    <w:p w:rsidR="008F57BE" w:rsidRPr="00D92160" w:rsidRDefault="007D18BC">
      <w:pPr>
        <w:rPr>
          <w:rFonts w:asciiTheme="minorHAnsi" w:hAnsiTheme="minorHAnsi" w:cstheme="minorHAnsi"/>
          <w:sz w:val="20"/>
          <w:szCs w:val="20"/>
        </w:rPr>
      </w:pPr>
      <w:hyperlink r:id="rId19" w:history="1">
        <w:r w:rsidR="00581D15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http://www.arts.gov.au/news/2011/08/national-cultural-policy-discussion-paper-released</w:t>
        </w:r>
      </w:hyperlink>
      <w:r w:rsidR="00581D15" w:rsidRPr="00D9216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8F57BE" w:rsidRPr="00D92160" w:rsidRDefault="008F57BE">
      <w:pPr>
        <w:rPr>
          <w:rFonts w:asciiTheme="minorHAnsi" w:hAnsiTheme="minorHAnsi" w:cstheme="minorHAnsi"/>
          <w:sz w:val="20"/>
          <w:szCs w:val="20"/>
        </w:rPr>
      </w:pPr>
    </w:p>
    <w:p w:rsidR="00717CC8" w:rsidRPr="00D92160" w:rsidRDefault="00717CC8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DEH (</w:t>
      </w:r>
      <w:bookmarkStart w:id="0" w:name="OLE_LINK1"/>
      <w:bookmarkStart w:id="1" w:name="OLE_LINK2"/>
      <w:r w:rsidRPr="00D92160">
        <w:rPr>
          <w:rFonts w:asciiTheme="minorHAnsi" w:hAnsiTheme="minorHAnsi" w:cstheme="minorHAnsi"/>
          <w:sz w:val="20"/>
          <w:szCs w:val="20"/>
        </w:rPr>
        <w:t>Department of Environment and Heritage)</w:t>
      </w:r>
      <w:r w:rsidR="000345F3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2006</w:t>
      </w:r>
      <w:bookmarkEnd w:id="0"/>
      <w:bookmarkEnd w:id="1"/>
      <w:r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 xml:space="preserve">Australia State of the Environment 2006 </w:t>
      </w:r>
      <w:r w:rsidR="004C277E" w:rsidRPr="00D92160">
        <w:rPr>
          <w:rFonts w:asciiTheme="minorHAnsi" w:hAnsiTheme="minorHAnsi" w:cstheme="minorHAnsi"/>
          <w:i/>
          <w:sz w:val="20"/>
          <w:szCs w:val="20"/>
        </w:rPr>
        <w:t>at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 a Glance</w:t>
      </w:r>
      <w:r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Downloaded 21 August from:</w:t>
      </w:r>
      <w:r w:rsidR="007B4795" w:rsidRPr="00D92160">
        <w:rPr>
          <w:rFonts w:asciiTheme="minorHAnsi" w:hAnsiTheme="minorHAnsi" w:cstheme="minorHAnsi"/>
          <w:sz w:val="20"/>
          <w:szCs w:val="20"/>
        </w:rPr>
        <w:t xml:space="preserve"> </w:t>
      </w:r>
      <w:hyperlink r:id="rId20" w:history="1">
        <w:r w:rsidR="007B4795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http://www.environment.gov.au/soe/2006/publications/summary/pubs/summary.pdf</w:t>
        </w:r>
      </w:hyperlink>
    </w:p>
    <w:p w:rsidR="00717CC8" w:rsidRPr="00D92160" w:rsidRDefault="00717CC8">
      <w:pPr>
        <w:rPr>
          <w:rFonts w:asciiTheme="minorHAnsi" w:hAnsiTheme="minorHAnsi" w:cstheme="minorHAnsi"/>
          <w:sz w:val="20"/>
          <w:szCs w:val="20"/>
        </w:rPr>
      </w:pPr>
    </w:p>
    <w:p w:rsidR="00B262F0" w:rsidRPr="00D92160" w:rsidRDefault="00B262F0">
      <w:pPr>
        <w:rPr>
          <w:rFonts w:asciiTheme="minorHAnsi" w:hAnsiTheme="minorHAnsi" w:cstheme="minorHAnsi"/>
          <w:i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Directors of National Museums et al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nd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).   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A Manifesto for Museums – Building outstanding museums in the 21</w:t>
      </w:r>
      <w:r w:rsidRPr="00D92160">
        <w:rPr>
          <w:rFonts w:asciiTheme="minorHAnsi" w:hAnsiTheme="minorHAnsi" w:cstheme="minorHAnsi"/>
          <w:i/>
          <w:sz w:val="20"/>
          <w:szCs w:val="20"/>
          <w:vertAlign w:val="superscript"/>
        </w:rPr>
        <w:t>st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 century.</w:t>
      </w:r>
      <w:proofErr w:type="gramEnd"/>
      <w:r w:rsidR="00D63CAC" w:rsidRPr="00D9216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D63CAC" w:rsidRPr="00D92160">
        <w:rPr>
          <w:rFonts w:asciiTheme="minorHAnsi" w:hAnsiTheme="minorHAnsi" w:cstheme="minorHAnsi"/>
          <w:sz w:val="20"/>
          <w:szCs w:val="20"/>
        </w:rPr>
        <w:t>Downloaded 21</w:t>
      </w:r>
      <w:r w:rsidR="00D63CAC" w:rsidRPr="00D92160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="00D63CAC" w:rsidRPr="00D92160">
        <w:rPr>
          <w:rFonts w:asciiTheme="minorHAnsi" w:hAnsiTheme="minorHAnsi" w:cstheme="minorHAnsi"/>
          <w:sz w:val="20"/>
          <w:szCs w:val="20"/>
        </w:rPr>
        <w:t xml:space="preserve"> September from: </w:t>
      </w:r>
      <w:hyperlink r:id="rId21" w:history="1">
        <w:r w:rsidR="00D63CAC" w:rsidRPr="00D92160">
          <w:rPr>
            <w:rStyle w:val="Hyperlink"/>
            <w:rFonts w:asciiTheme="minorHAnsi" w:hAnsiTheme="minorHAnsi" w:cstheme="minorHAnsi"/>
            <w:i/>
            <w:sz w:val="20"/>
            <w:szCs w:val="20"/>
          </w:rPr>
          <w:t>http://www.nationalmuseums.org.uk/media/documents/publications/manifesto_for_museums.pdf</w:t>
        </w:r>
      </w:hyperlink>
    </w:p>
    <w:p w:rsidR="00B262F0" w:rsidRPr="00D92160" w:rsidRDefault="00B262F0">
      <w:pPr>
        <w:rPr>
          <w:rFonts w:asciiTheme="minorHAnsi" w:hAnsiTheme="minorHAnsi" w:cstheme="minorHAnsi"/>
          <w:sz w:val="20"/>
          <w:szCs w:val="20"/>
        </w:rPr>
      </w:pPr>
    </w:p>
    <w:p w:rsidR="00F972D5" w:rsidRPr="00D92160" w:rsidRDefault="000345F3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Dowling, P.</w:t>
      </w:r>
      <w:r w:rsidR="004C277E" w:rsidRPr="00D92160">
        <w:rPr>
          <w:rFonts w:asciiTheme="minorHAnsi" w:hAnsiTheme="minorHAnsi" w:cstheme="minorHAnsi"/>
          <w:sz w:val="20"/>
          <w:szCs w:val="20"/>
        </w:rPr>
        <w:t>, 2010</w:t>
      </w:r>
      <w:r w:rsidR="00F972D5" w:rsidRPr="00D92160">
        <w:rPr>
          <w:rFonts w:asciiTheme="minorHAnsi" w:hAnsiTheme="minorHAnsi" w:cstheme="minorHAnsi"/>
          <w:sz w:val="20"/>
          <w:szCs w:val="20"/>
        </w:rPr>
        <w:t xml:space="preserve">. </w:t>
      </w:r>
      <w:proofErr w:type="gramStart"/>
      <w:r w:rsidR="00F972D5" w:rsidRPr="00D92160">
        <w:rPr>
          <w:rFonts w:asciiTheme="minorHAnsi" w:hAnsiTheme="minorHAnsi" w:cstheme="minorHAnsi"/>
          <w:i/>
          <w:sz w:val="20"/>
          <w:szCs w:val="20"/>
        </w:rPr>
        <w:t>Identification of national heritage issues.</w:t>
      </w:r>
      <w:proofErr w:type="gramEnd"/>
      <w:r w:rsidR="00F972D5" w:rsidRPr="00D92160">
        <w:rPr>
          <w:rFonts w:asciiTheme="minorHAnsi" w:hAnsiTheme="minorHAnsi" w:cstheme="minorHAnsi"/>
          <w:sz w:val="20"/>
          <w:szCs w:val="20"/>
        </w:rPr>
        <w:t xml:space="preserve">  Report for Australian Council of National Trusts.  Downloaded 23 September 2011 from: </w:t>
      </w:r>
      <w:hyperlink r:id="rId22" w:history="1">
        <w:r w:rsidR="00F972D5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http://dl.dropbox.com/u/1939056/Threats%20%26%20Themes.pdf</w:t>
        </w:r>
      </w:hyperlink>
    </w:p>
    <w:p w:rsidR="00F972D5" w:rsidRPr="00D92160" w:rsidRDefault="00F972D5">
      <w:pPr>
        <w:rPr>
          <w:rFonts w:asciiTheme="minorHAnsi" w:hAnsiTheme="minorHAnsi" w:cstheme="minorHAnsi"/>
          <w:sz w:val="20"/>
          <w:szCs w:val="20"/>
        </w:rPr>
      </w:pPr>
    </w:p>
    <w:p w:rsidR="007D5787" w:rsidRPr="00D92160" w:rsidRDefault="007D5787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English Heritage</w:t>
      </w:r>
      <w:r w:rsidR="000345F3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1999.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Pr="00D92160">
        <w:rPr>
          <w:rFonts w:asciiTheme="minorHAnsi" w:hAnsiTheme="minorHAnsi" w:cstheme="minorHAnsi"/>
          <w:i/>
          <w:sz w:val="20"/>
          <w:szCs w:val="20"/>
        </w:rPr>
        <w:t>The Heritage Dividend – measuring the results of English Heritage Regeneration</w:t>
      </w:r>
      <w:r w:rsidRPr="00D92160">
        <w:rPr>
          <w:rFonts w:asciiTheme="minorHAnsi" w:hAnsiTheme="minorHAnsi" w:cstheme="minorHAnsi"/>
          <w:sz w:val="20"/>
          <w:szCs w:val="20"/>
        </w:rPr>
        <w:t>.</w:t>
      </w:r>
      <w:r w:rsidR="00B36BA3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London: English</w:t>
      </w:r>
      <w:r w:rsidR="00B36BA3" w:rsidRPr="00D92160">
        <w:rPr>
          <w:rFonts w:asciiTheme="minorHAnsi" w:hAnsiTheme="minorHAnsi" w:cstheme="minorHAnsi"/>
          <w:sz w:val="20"/>
          <w:szCs w:val="20"/>
        </w:rPr>
        <w:t xml:space="preserve"> Heritage. </w:t>
      </w:r>
    </w:p>
    <w:p w:rsidR="00A5348D" w:rsidRPr="00D92160" w:rsidRDefault="00A5348D">
      <w:pPr>
        <w:rPr>
          <w:rFonts w:asciiTheme="minorHAnsi" w:hAnsiTheme="minorHAnsi" w:cstheme="minorHAnsi"/>
          <w:sz w:val="20"/>
          <w:szCs w:val="20"/>
        </w:rPr>
      </w:pPr>
    </w:p>
    <w:p w:rsidR="00A5348D" w:rsidRPr="00D92160" w:rsidRDefault="00A5348D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English Heritage</w:t>
      </w:r>
      <w:r w:rsidR="000345F3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2002.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Pr="00D92160">
        <w:rPr>
          <w:rFonts w:asciiTheme="minorHAnsi" w:hAnsiTheme="minorHAnsi" w:cstheme="minorHAnsi"/>
          <w:i/>
          <w:sz w:val="20"/>
          <w:szCs w:val="20"/>
        </w:rPr>
        <w:t>The investment performance of listed office buildings – 2002 update.</w:t>
      </w:r>
      <w:r w:rsidR="000345F3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London: English</w:t>
      </w:r>
      <w:r w:rsidRPr="00D92160">
        <w:rPr>
          <w:rFonts w:asciiTheme="minorHAnsi" w:hAnsiTheme="minorHAnsi" w:cstheme="minorHAnsi"/>
          <w:sz w:val="20"/>
          <w:szCs w:val="20"/>
        </w:rPr>
        <w:t xml:space="preserve"> Heritage</w:t>
      </w:r>
      <w:r w:rsidR="00D63CAC" w:rsidRPr="00D92160">
        <w:rPr>
          <w:rFonts w:asciiTheme="minorHAnsi" w:hAnsiTheme="minorHAnsi" w:cstheme="minorHAnsi"/>
          <w:sz w:val="20"/>
          <w:szCs w:val="20"/>
        </w:rPr>
        <w:t>.</w:t>
      </w:r>
    </w:p>
    <w:p w:rsidR="007D5787" w:rsidRPr="00D92160" w:rsidRDefault="007D5787">
      <w:pPr>
        <w:rPr>
          <w:rFonts w:asciiTheme="minorHAnsi" w:hAnsiTheme="minorHAnsi" w:cstheme="minorHAnsi"/>
          <w:sz w:val="20"/>
          <w:szCs w:val="20"/>
        </w:rPr>
      </w:pPr>
    </w:p>
    <w:p w:rsidR="003E5735" w:rsidRPr="00D92160" w:rsidRDefault="003E5735" w:rsidP="004A150E">
      <w:pPr>
        <w:outlineLvl w:val="0"/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English Heritage</w:t>
      </w:r>
      <w:r w:rsidR="000345F3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2010.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Heritage Counts 2010</w:t>
      </w:r>
      <w:r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London:</w:t>
      </w:r>
      <w:r w:rsidR="00191574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>English Heritage.</w:t>
      </w:r>
    </w:p>
    <w:p w:rsidR="003E5735" w:rsidRPr="00D92160" w:rsidRDefault="003E5735">
      <w:pPr>
        <w:rPr>
          <w:rFonts w:asciiTheme="minorHAnsi" w:hAnsiTheme="minorHAnsi" w:cstheme="minorHAnsi"/>
          <w:sz w:val="20"/>
          <w:szCs w:val="20"/>
        </w:rPr>
      </w:pPr>
    </w:p>
    <w:p w:rsidR="00AF141F" w:rsidRPr="00D92160" w:rsidRDefault="00AF141F">
      <w:pPr>
        <w:rPr>
          <w:rFonts w:asciiTheme="minorHAnsi" w:hAnsiTheme="minorHAnsi" w:cstheme="minorHAnsi"/>
          <w:i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English Nature, Lancaster University and the Natural History Museum</w:t>
      </w:r>
      <w:r w:rsidR="000345F3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2005</w:t>
      </w:r>
      <w:r w:rsidRPr="00D92160">
        <w:rPr>
          <w:rFonts w:asciiTheme="minorHAnsi" w:hAnsiTheme="minorHAnsi" w:cstheme="minorHAnsi"/>
          <w:i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i/>
          <w:sz w:val="20"/>
          <w:szCs w:val="20"/>
        </w:rPr>
        <w:t xml:space="preserve">  Nature: who knows?</w:t>
      </w:r>
      <w:r w:rsidR="00D63CAC" w:rsidRPr="00D92160">
        <w:rPr>
          <w:rFonts w:asciiTheme="minorHAnsi" w:hAnsiTheme="minorHAnsi" w:cstheme="minorHAnsi"/>
          <w:i/>
          <w:sz w:val="20"/>
          <w:szCs w:val="20"/>
        </w:rPr>
        <w:t xml:space="preserve"> </w:t>
      </w:r>
      <w:hyperlink r:id="rId23" w:history="1">
        <w:r w:rsidR="00D63CAC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http://csec.lancs.ac.uk/docs/nature_who_knows.pdf</w:t>
        </w:r>
      </w:hyperlink>
    </w:p>
    <w:p w:rsidR="00AF141F" w:rsidRPr="00D92160" w:rsidRDefault="00AF141F">
      <w:pPr>
        <w:rPr>
          <w:rFonts w:asciiTheme="minorHAnsi" w:hAnsiTheme="minorHAnsi" w:cstheme="minorHAnsi"/>
          <w:sz w:val="20"/>
          <w:szCs w:val="20"/>
        </w:rPr>
      </w:pPr>
    </w:p>
    <w:p w:rsidR="00805A15" w:rsidRPr="00D92160" w:rsidRDefault="00805A15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EPHC (Environment Protection and Heritage Task Force)</w:t>
      </w:r>
      <w:r w:rsidR="00B32CD4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2004. 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Making heritage </w:t>
      </w:r>
      <w:r w:rsidR="004C277E" w:rsidRPr="00D92160">
        <w:rPr>
          <w:rFonts w:asciiTheme="minorHAnsi" w:hAnsiTheme="minorHAnsi" w:cstheme="minorHAnsi"/>
          <w:i/>
          <w:sz w:val="20"/>
          <w:szCs w:val="20"/>
        </w:rPr>
        <w:t>happen: Incentives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 and policy tools for conserving our heritage.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National Incentives Taskforce for the EPHC.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="004C277E" w:rsidRPr="00D92160">
        <w:rPr>
          <w:rFonts w:asciiTheme="minorHAnsi" w:hAnsiTheme="minorHAnsi" w:cstheme="minorHAnsi"/>
          <w:sz w:val="20"/>
          <w:szCs w:val="20"/>
        </w:rPr>
        <w:t>Adelaide: National</w:t>
      </w:r>
      <w:r w:rsidRPr="00D92160">
        <w:rPr>
          <w:rFonts w:asciiTheme="minorHAnsi" w:hAnsiTheme="minorHAnsi" w:cstheme="minorHAnsi"/>
          <w:sz w:val="20"/>
          <w:szCs w:val="20"/>
        </w:rPr>
        <w:t xml:space="preserve"> Environment</w:t>
      </w:r>
      <w:r w:rsidR="00B32CD4" w:rsidRPr="00D92160">
        <w:rPr>
          <w:rFonts w:asciiTheme="minorHAnsi" w:hAnsiTheme="minorHAnsi" w:cstheme="minorHAnsi"/>
          <w:sz w:val="20"/>
          <w:szCs w:val="20"/>
        </w:rPr>
        <w:t xml:space="preserve"> Prote</w:t>
      </w:r>
      <w:r w:rsidRPr="00D92160">
        <w:rPr>
          <w:rFonts w:asciiTheme="minorHAnsi" w:hAnsiTheme="minorHAnsi" w:cstheme="minorHAnsi"/>
          <w:sz w:val="20"/>
          <w:szCs w:val="20"/>
        </w:rPr>
        <w:t xml:space="preserve">ction Council Service Corporation. </w:t>
      </w:r>
    </w:p>
    <w:p w:rsidR="00805A15" w:rsidRPr="00D92160" w:rsidRDefault="00805A15">
      <w:pPr>
        <w:rPr>
          <w:rFonts w:asciiTheme="minorHAnsi" w:hAnsiTheme="minorHAnsi" w:cstheme="minorHAnsi"/>
          <w:sz w:val="20"/>
          <w:szCs w:val="20"/>
        </w:rPr>
      </w:pPr>
    </w:p>
    <w:p w:rsidR="004E5CDC" w:rsidRPr="00D92160" w:rsidRDefault="004E5CDC" w:rsidP="004E5CDC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Ernst &amp; Young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2011</w:t>
      </w:r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>Formula One Australian Grand Prix: Benefits to Victoria.</w:t>
      </w:r>
      <w:r w:rsidRPr="00D92160">
        <w:rPr>
          <w:rFonts w:asciiTheme="minorHAnsi" w:hAnsiTheme="minorHAnsi" w:cstheme="minorHAnsi"/>
          <w:sz w:val="20"/>
          <w:szCs w:val="20"/>
        </w:rPr>
        <w:t xml:space="preserve"> Downloaded 2th August 2011 from:</w:t>
      </w:r>
    </w:p>
    <w:p w:rsidR="004E5CDC" w:rsidRPr="00D92160" w:rsidRDefault="007D18BC" w:rsidP="004E5CDC">
      <w:pPr>
        <w:rPr>
          <w:rStyle w:val="Hyperlink"/>
          <w:rFonts w:asciiTheme="minorHAnsi" w:hAnsiTheme="minorHAnsi" w:cstheme="minorHAnsi"/>
          <w:sz w:val="20"/>
          <w:szCs w:val="20"/>
        </w:rPr>
      </w:pPr>
      <w:hyperlink r:id="rId24" w:history="1">
        <w:r w:rsidR="004E5CDC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http://www.tourism.vic.gov.au/images/stories/Documents/FactsandFigures/tourism_australian_grand_prix_report_v8_web.pdf</w:t>
        </w:r>
      </w:hyperlink>
    </w:p>
    <w:p w:rsidR="004E5CDC" w:rsidRPr="00D92160" w:rsidRDefault="004E5CDC" w:rsidP="004E5CDC">
      <w:pPr>
        <w:rPr>
          <w:rFonts w:asciiTheme="minorHAnsi" w:hAnsiTheme="minorHAnsi" w:cstheme="minorHAnsi"/>
          <w:sz w:val="20"/>
          <w:szCs w:val="20"/>
        </w:rPr>
      </w:pPr>
    </w:p>
    <w:p w:rsidR="007D5787" w:rsidRPr="00D92160" w:rsidRDefault="007D5787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Evans, G</w:t>
      </w:r>
      <w:r w:rsidR="004A150E" w:rsidRPr="00D92160">
        <w:rPr>
          <w:rFonts w:asciiTheme="minorHAnsi" w:hAnsiTheme="minorHAnsi" w:cstheme="minorHAnsi"/>
          <w:sz w:val="20"/>
          <w:szCs w:val="20"/>
        </w:rPr>
        <w:t>.</w:t>
      </w:r>
      <w:r w:rsidRPr="00D92160">
        <w:rPr>
          <w:rFonts w:asciiTheme="minorHAnsi" w:hAnsiTheme="minorHAnsi" w:cstheme="minorHAnsi"/>
          <w:sz w:val="20"/>
          <w:szCs w:val="20"/>
        </w:rPr>
        <w:t xml:space="preserve"> and Shaw, P. 2006.  </w:t>
      </w:r>
      <w:r w:rsidR="00D63CAC" w:rsidRPr="00D92160">
        <w:rPr>
          <w:rFonts w:asciiTheme="minorHAnsi" w:hAnsiTheme="minorHAnsi" w:cstheme="minorHAnsi"/>
          <w:sz w:val="20"/>
          <w:szCs w:val="20"/>
        </w:rPr>
        <w:t>‘</w:t>
      </w:r>
      <w:r w:rsidRPr="00D92160">
        <w:rPr>
          <w:rFonts w:asciiTheme="minorHAnsi" w:hAnsiTheme="minorHAnsi" w:cstheme="minorHAnsi"/>
          <w:sz w:val="20"/>
          <w:szCs w:val="20"/>
        </w:rPr>
        <w:t>Literature review: Culture and Regeneration</w:t>
      </w:r>
      <w:r w:rsidR="00D63CAC" w:rsidRPr="00D92160">
        <w:rPr>
          <w:rFonts w:asciiTheme="minorHAnsi" w:hAnsiTheme="minorHAnsi" w:cstheme="minorHAnsi"/>
          <w:sz w:val="20"/>
          <w:szCs w:val="20"/>
        </w:rPr>
        <w:t xml:space="preserve">’ for </w:t>
      </w:r>
      <w:proofErr w:type="spellStart"/>
      <w:r w:rsidR="00D63CAC" w:rsidRPr="00D92160">
        <w:rPr>
          <w:rFonts w:asciiTheme="minorHAnsi" w:hAnsiTheme="minorHAnsi" w:cstheme="minorHAnsi"/>
          <w:i/>
          <w:sz w:val="20"/>
          <w:szCs w:val="20"/>
        </w:rPr>
        <w:t>artsrese</w:t>
      </w:r>
      <w:r w:rsidRPr="00D92160">
        <w:rPr>
          <w:rFonts w:asciiTheme="minorHAnsi" w:hAnsiTheme="minorHAnsi" w:cstheme="minorHAnsi"/>
          <w:i/>
          <w:sz w:val="20"/>
          <w:szCs w:val="20"/>
        </w:rPr>
        <w:t>archdigest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issue 37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Summer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2006.</w:t>
      </w:r>
    </w:p>
    <w:p w:rsidR="00191574" w:rsidRPr="00D92160" w:rsidRDefault="00191574">
      <w:pPr>
        <w:rPr>
          <w:rFonts w:asciiTheme="minorHAnsi" w:hAnsiTheme="minorHAnsi" w:cstheme="minorHAnsi"/>
          <w:sz w:val="20"/>
          <w:szCs w:val="20"/>
        </w:rPr>
      </w:pPr>
    </w:p>
    <w:p w:rsidR="00D05164" w:rsidRPr="00D92160" w:rsidRDefault="00D05164" w:rsidP="004A150E">
      <w:pPr>
        <w:outlineLvl w:val="0"/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GHF (Global Heritage Fund)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="00D63CAC" w:rsidRPr="00D92160">
        <w:rPr>
          <w:rFonts w:asciiTheme="minorHAnsi" w:hAnsiTheme="minorHAnsi" w:cstheme="minorHAnsi"/>
          <w:sz w:val="20"/>
          <w:szCs w:val="20"/>
        </w:rPr>
        <w:t xml:space="preserve"> 2010.</w:t>
      </w:r>
      <w:proofErr w:type="gramEnd"/>
      <w:r w:rsidR="00D63CAC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>Saving our Vanishing Heritag</w:t>
      </w:r>
      <w:r w:rsidR="00D63CAC" w:rsidRPr="00D92160">
        <w:rPr>
          <w:rFonts w:asciiTheme="minorHAnsi" w:hAnsiTheme="minorHAnsi" w:cstheme="minorHAnsi"/>
          <w:i/>
          <w:sz w:val="20"/>
          <w:szCs w:val="20"/>
        </w:rPr>
        <w:t xml:space="preserve">e – safeguarding </w:t>
      </w:r>
      <w:r w:rsidR="004C277E" w:rsidRPr="00D92160">
        <w:rPr>
          <w:rFonts w:asciiTheme="minorHAnsi" w:hAnsiTheme="minorHAnsi" w:cstheme="minorHAnsi"/>
          <w:i/>
          <w:sz w:val="20"/>
          <w:szCs w:val="20"/>
        </w:rPr>
        <w:t>endang</w:t>
      </w:r>
      <w:r w:rsidR="004C277E">
        <w:rPr>
          <w:rFonts w:asciiTheme="minorHAnsi" w:hAnsiTheme="minorHAnsi" w:cstheme="minorHAnsi"/>
          <w:i/>
          <w:sz w:val="20"/>
          <w:szCs w:val="20"/>
        </w:rPr>
        <w:t>er</w:t>
      </w:r>
      <w:r w:rsidR="004C277E" w:rsidRPr="00D92160">
        <w:rPr>
          <w:rFonts w:asciiTheme="minorHAnsi" w:hAnsiTheme="minorHAnsi" w:cstheme="minorHAnsi"/>
          <w:i/>
          <w:sz w:val="20"/>
          <w:szCs w:val="20"/>
        </w:rPr>
        <w:t>ed</w:t>
      </w:r>
      <w:r w:rsidR="00D63CAC" w:rsidRPr="00D92160">
        <w:rPr>
          <w:rFonts w:asciiTheme="minorHAnsi" w:hAnsiTheme="minorHAnsi" w:cstheme="minorHAnsi"/>
          <w:i/>
          <w:sz w:val="20"/>
          <w:szCs w:val="20"/>
        </w:rPr>
        <w:t xml:space="preserve"> cultural heritage sites in the developing world.</w:t>
      </w:r>
      <w:r w:rsidR="00D63CAC" w:rsidRPr="00D92160">
        <w:rPr>
          <w:rFonts w:asciiTheme="minorHAnsi" w:hAnsiTheme="minorHAnsi" w:cstheme="minorHAnsi"/>
          <w:sz w:val="20"/>
          <w:szCs w:val="20"/>
        </w:rPr>
        <w:t xml:space="preserve">   Palo Alto: Global Heritage Fund.  Downloaded 21</w:t>
      </w:r>
      <w:r w:rsidR="00D63CAC" w:rsidRPr="00D92160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="00D63CAC" w:rsidRPr="00D92160">
        <w:rPr>
          <w:rFonts w:asciiTheme="minorHAnsi" w:hAnsiTheme="minorHAnsi" w:cstheme="minorHAnsi"/>
          <w:sz w:val="20"/>
          <w:szCs w:val="20"/>
        </w:rPr>
        <w:t xml:space="preserve"> September 2011 from: </w:t>
      </w:r>
      <w:hyperlink r:id="rId25" w:history="1">
        <w:r w:rsidR="00D63CAC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http://globalheritagefund.org/images/uploads/docs/GHFSavingOurVanishingHeritagev1.0singlepageview.pdf</w:t>
        </w:r>
      </w:hyperlink>
    </w:p>
    <w:p w:rsidR="00D05164" w:rsidRPr="00D92160" w:rsidRDefault="00D05164">
      <w:pPr>
        <w:rPr>
          <w:rFonts w:asciiTheme="minorHAnsi" w:hAnsiTheme="minorHAnsi" w:cstheme="minorHAnsi"/>
          <w:sz w:val="20"/>
          <w:szCs w:val="20"/>
        </w:rPr>
      </w:pPr>
    </w:p>
    <w:p w:rsidR="001A2483" w:rsidRPr="00D92160" w:rsidRDefault="001A2483" w:rsidP="001A2483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 xml:space="preserve">GHK (Gilmore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Hankey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Kirk</w:t>
      </w:r>
      <w:r w:rsidR="004C277E" w:rsidRPr="00D92160">
        <w:rPr>
          <w:rFonts w:asciiTheme="minorHAnsi" w:hAnsiTheme="minorHAnsi" w:cstheme="minorHAnsi"/>
          <w:sz w:val="20"/>
          <w:szCs w:val="20"/>
        </w:rPr>
        <w:t>), 2003</w:t>
      </w:r>
      <w:r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Evaluating aspects of the local Heritage Initiative.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="004C277E" w:rsidRPr="00D92160">
        <w:rPr>
          <w:rFonts w:asciiTheme="minorHAnsi" w:hAnsiTheme="minorHAnsi" w:cstheme="minorHAnsi"/>
          <w:sz w:val="20"/>
          <w:szCs w:val="20"/>
        </w:rPr>
        <w:t>London:</w:t>
      </w:r>
      <w:r w:rsidR="004C277E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GHK</w:t>
      </w:r>
      <w:r w:rsidRPr="00D92160">
        <w:rPr>
          <w:rFonts w:asciiTheme="minorHAnsi" w:hAnsiTheme="minorHAnsi" w:cstheme="minorHAnsi"/>
          <w:sz w:val="20"/>
          <w:szCs w:val="20"/>
        </w:rPr>
        <w:t xml:space="preserve"> for the Countryside Agency. </w:t>
      </w:r>
    </w:p>
    <w:p w:rsidR="001A2483" w:rsidRPr="00D92160" w:rsidRDefault="001A2483">
      <w:pPr>
        <w:rPr>
          <w:rFonts w:asciiTheme="minorHAnsi" w:hAnsiTheme="minorHAnsi" w:cstheme="minorHAnsi"/>
          <w:sz w:val="20"/>
          <w:szCs w:val="20"/>
        </w:rPr>
      </w:pPr>
    </w:p>
    <w:p w:rsidR="007D5787" w:rsidRPr="00D92160" w:rsidRDefault="00191574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 xml:space="preserve">GHK (Gilmore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Hankey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Kirk)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2010</w:t>
      </w:r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Economic Impact of HLF Projects</w:t>
      </w:r>
      <w:r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Report for the Heritage Lottery Fund.</w:t>
      </w:r>
    </w:p>
    <w:p w:rsidR="00191574" w:rsidRPr="00D92160" w:rsidRDefault="00191574">
      <w:pPr>
        <w:rPr>
          <w:rFonts w:asciiTheme="minorHAnsi" w:hAnsiTheme="minorHAnsi" w:cstheme="minorHAnsi"/>
          <w:sz w:val="20"/>
          <w:szCs w:val="20"/>
        </w:rPr>
      </w:pPr>
    </w:p>
    <w:p w:rsidR="007233FC" w:rsidRPr="00D92160" w:rsidRDefault="007233FC" w:rsidP="004A150E">
      <w:pPr>
        <w:outlineLvl w:val="0"/>
        <w:rPr>
          <w:rFonts w:asciiTheme="minorHAnsi" w:hAnsiTheme="minorHAnsi" w:cstheme="minorHAnsi"/>
          <w:sz w:val="20"/>
          <w:szCs w:val="20"/>
        </w:rPr>
      </w:pPr>
      <w:proofErr w:type="spellStart"/>
      <w:r w:rsidRPr="00D92160">
        <w:rPr>
          <w:rFonts w:asciiTheme="minorHAnsi" w:hAnsiTheme="minorHAnsi" w:cstheme="minorHAnsi"/>
          <w:sz w:val="20"/>
          <w:szCs w:val="20"/>
        </w:rPr>
        <w:t>Gilpin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A.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2000. 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Environmental economics – a critical overview.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Wiley.</w:t>
      </w:r>
      <w:proofErr w:type="gramEnd"/>
    </w:p>
    <w:p w:rsidR="007233FC" w:rsidRPr="00D92160" w:rsidRDefault="007233FC">
      <w:pPr>
        <w:rPr>
          <w:rFonts w:asciiTheme="minorHAnsi" w:hAnsiTheme="minorHAnsi" w:cstheme="minorHAnsi"/>
          <w:sz w:val="20"/>
          <w:szCs w:val="20"/>
        </w:rPr>
      </w:pPr>
    </w:p>
    <w:p w:rsidR="00B30366" w:rsidRPr="00D92160" w:rsidRDefault="00B30366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GML (Godden Mackay Logan) et al</w:t>
      </w:r>
      <w:r w:rsidR="00D63CAC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2010</w:t>
      </w:r>
      <w:r w:rsidR="00D63CAC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Pr="00D92160">
        <w:rPr>
          <w:rFonts w:asciiTheme="minorHAnsi" w:hAnsiTheme="minorHAnsi" w:cstheme="minorHAnsi"/>
          <w:i/>
          <w:sz w:val="20"/>
          <w:szCs w:val="20"/>
        </w:rPr>
        <w:t>Heritage Trades and Professional Training Project.</w:t>
      </w:r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Report for Heritage Victoria on behalf of the Heritage Chairs and Officials of Australia and New Zealand.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Downloaded 20</w:t>
      </w:r>
      <w:r w:rsidRPr="00D92160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lastRenderedPageBreak/>
        <w:t>August 2010 from:</w:t>
      </w:r>
      <w:r w:rsidR="00D63CAC" w:rsidRPr="00D92160">
        <w:rPr>
          <w:rFonts w:asciiTheme="minorHAnsi" w:hAnsiTheme="minorHAnsi" w:cstheme="minorHAnsi"/>
          <w:sz w:val="20"/>
          <w:szCs w:val="20"/>
        </w:rPr>
        <w:t xml:space="preserve"> </w:t>
      </w:r>
      <w:hyperlink r:id="rId26" w:history="1">
        <w:r w:rsidR="00D63CAC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http://www.environment.gov.au/heritage/publications/hcoanz/pubs/heritage-trades-training.pdf</w:t>
        </w:r>
      </w:hyperlink>
    </w:p>
    <w:p w:rsidR="00670999" w:rsidRPr="00D92160" w:rsidRDefault="00670999" w:rsidP="004A150E">
      <w:pPr>
        <w:outlineLvl w:val="0"/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Government of Western Australia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2003.</w:t>
      </w:r>
      <w:proofErr w:type="gramEnd"/>
      <w:r w:rsidR="004C277E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0345F3" w:rsidRPr="00D92160">
        <w:rPr>
          <w:rFonts w:asciiTheme="minorHAnsi" w:hAnsiTheme="minorHAnsi" w:cstheme="minorHAnsi"/>
          <w:i/>
          <w:sz w:val="20"/>
          <w:szCs w:val="20"/>
        </w:rPr>
        <w:t xml:space="preserve">Hope for the Future: The Western Australian </w:t>
      </w:r>
      <w:r w:rsidRPr="00D92160">
        <w:rPr>
          <w:rFonts w:asciiTheme="minorHAnsi" w:hAnsiTheme="minorHAnsi" w:cstheme="minorHAnsi"/>
          <w:i/>
          <w:sz w:val="20"/>
          <w:szCs w:val="20"/>
        </w:rPr>
        <w:t>State Sustainability Strategy</w:t>
      </w:r>
      <w:r w:rsidR="000345F3" w:rsidRPr="00D92160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0345F3" w:rsidRPr="00D92160">
        <w:rPr>
          <w:rFonts w:asciiTheme="minorHAnsi" w:hAnsiTheme="minorHAnsi" w:cstheme="minorHAnsi"/>
          <w:sz w:val="20"/>
          <w:szCs w:val="20"/>
        </w:rPr>
        <w:t>Downloaded 21</w:t>
      </w:r>
      <w:r w:rsidR="000345F3" w:rsidRPr="00D92160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="000345F3" w:rsidRPr="00D92160">
        <w:rPr>
          <w:rFonts w:asciiTheme="minorHAnsi" w:hAnsiTheme="minorHAnsi" w:cstheme="minorHAnsi"/>
          <w:sz w:val="20"/>
          <w:szCs w:val="20"/>
        </w:rPr>
        <w:t xml:space="preserve"> September 2011 from: </w:t>
      </w:r>
      <w:hyperlink r:id="rId27" w:history="1">
        <w:r w:rsidR="000345F3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http://www.dec.wa.gov.au/content/view/3523/2066/</w:t>
        </w:r>
      </w:hyperlink>
    </w:p>
    <w:p w:rsidR="002B6CBB" w:rsidRPr="00D92160" w:rsidRDefault="002B6CBB" w:rsidP="004A150E">
      <w:pPr>
        <w:outlineLvl w:val="0"/>
        <w:rPr>
          <w:rFonts w:asciiTheme="minorHAnsi" w:hAnsiTheme="minorHAnsi" w:cstheme="minorHAnsi"/>
          <w:sz w:val="20"/>
          <w:szCs w:val="20"/>
        </w:rPr>
      </w:pPr>
    </w:p>
    <w:p w:rsidR="00841F1B" w:rsidRPr="00D92160" w:rsidRDefault="00841F1B" w:rsidP="00841F1B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 xml:space="preserve">Hall, S. ‘Un-settling </w:t>
      </w:r>
      <w:r w:rsidR="004C277E" w:rsidRPr="00D92160">
        <w:rPr>
          <w:rFonts w:asciiTheme="minorHAnsi" w:hAnsiTheme="minorHAnsi" w:cstheme="minorHAnsi"/>
          <w:sz w:val="20"/>
          <w:szCs w:val="20"/>
        </w:rPr>
        <w:t>the</w:t>
      </w:r>
      <w:r w:rsidRPr="00D92160">
        <w:rPr>
          <w:rFonts w:asciiTheme="minorHAnsi" w:hAnsiTheme="minorHAnsi" w:cstheme="minorHAnsi"/>
          <w:sz w:val="20"/>
          <w:szCs w:val="20"/>
        </w:rPr>
        <w:t xml:space="preserve"> Heritage: Re-imagining the post-nation’. Address to ‘Whose Heritage?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‘ Conference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, November 1999. </w:t>
      </w:r>
    </w:p>
    <w:p w:rsidR="00044CF8" w:rsidRPr="00D92160" w:rsidRDefault="00044CF8" w:rsidP="00841F1B">
      <w:pPr>
        <w:rPr>
          <w:rFonts w:asciiTheme="minorHAnsi" w:hAnsiTheme="minorHAnsi" w:cstheme="minorHAnsi"/>
          <w:sz w:val="20"/>
          <w:szCs w:val="20"/>
        </w:rPr>
      </w:pPr>
    </w:p>
    <w:p w:rsidR="00D71D89" w:rsidRPr="00D92160" w:rsidRDefault="00D71D89" w:rsidP="00D71D89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Hall, S</w:t>
      </w:r>
      <w:r w:rsidR="004F3A3B" w:rsidRPr="00D92160">
        <w:rPr>
          <w:rFonts w:asciiTheme="minorHAnsi" w:hAnsiTheme="minorHAnsi" w:cstheme="minorHAnsi"/>
          <w:sz w:val="20"/>
          <w:szCs w:val="20"/>
        </w:rPr>
        <w:t xml:space="preserve">.2005, </w:t>
      </w:r>
      <w:r w:rsidRPr="00D92160">
        <w:rPr>
          <w:rFonts w:asciiTheme="minorHAnsi" w:hAnsiTheme="minorHAnsi" w:cstheme="minorHAnsi"/>
          <w:sz w:val="20"/>
          <w:szCs w:val="20"/>
        </w:rPr>
        <w:t xml:space="preserve">‘Un-settling the Heritage: Re-imagining the post-nation’,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The</w:t>
      </w:r>
      <w:proofErr w:type="gramEnd"/>
      <w:r w:rsidRPr="00D92160">
        <w:rPr>
          <w:rFonts w:asciiTheme="minorHAnsi" w:hAnsiTheme="minorHAnsi" w:cstheme="minorHAnsi"/>
          <w:i/>
          <w:sz w:val="20"/>
          <w:szCs w:val="20"/>
        </w:rPr>
        <w:t xml:space="preserve"> politics of heritage: The legacies of 'race'. </w:t>
      </w:r>
      <w:r w:rsidR="004C277E" w:rsidRPr="00D92160">
        <w:rPr>
          <w:rFonts w:asciiTheme="minorHAnsi" w:hAnsiTheme="minorHAnsi" w:cstheme="minorHAnsi"/>
          <w:sz w:val="20"/>
          <w:szCs w:val="20"/>
        </w:rPr>
        <w:t xml:space="preserve">Oxon: </w:t>
      </w:r>
      <w:proofErr w:type="spellStart"/>
      <w:r w:rsidR="004C277E" w:rsidRPr="00D92160">
        <w:rPr>
          <w:rFonts w:asciiTheme="minorHAnsi" w:hAnsiTheme="minorHAnsi" w:cstheme="minorHAnsi"/>
          <w:sz w:val="20"/>
          <w:szCs w:val="20"/>
        </w:rPr>
        <w:t>Routledge</w:t>
      </w:r>
      <w:proofErr w:type="spellEnd"/>
      <w:r w:rsidR="004C277E" w:rsidRPr="00D92160">
        <w:rPr>
          <w:rFonts w:asciiTheme="minorHAnsi" w:hAnsiTheme="minorHAnsi" w:cstheme="minorHAnsi"/>
          <w:sz w:val="20"/>
          <w:szCs w:val="20"/>
        </w:rPr>
        <w:t>, pp. 23-35.</w:t>
      </w:r>
    </w:p>
    <w:p w:rsidR="00841F1B" w:rsidRPr="00D92160" w:rsidRDefault="00841F1B">
      <w:pPr>
        <w:rPr>
          <w:rFonts w:asciiTheme="minorHAnsi" w:hAnsiTheme="minorHAnsi" w:cstheme="minorHAnsi"/>
          <w:sz w:val="20"/>
          <w:szCs w:val="20"/>
        </w:rPr>
      </w:pPr>
    </w:p>
    <w:p w:rsidR="0073087B" w:rsidRPr="00D92160" w:rsidRDefault="0073087B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Heritage Chairs and Officials of Australia and New Zealand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2008</w:t>
      </w:r>
      <w:r w:rsidR="00276F3C" w:rsidRPr="00D92160">
        <w:rPr>
          <w:rFonts w:asciiTheme="minorHAnsi" w:hAnsiTheme="minorHAnsi" w:cstheme="minorHAnsi"/>
          <w:sz w:val="20"/>
          <w:szCs w:val="20"/>
        </w:rPr>
        <w:t xml:space="preserve">. </w:t>
      </w:r>
      <w:proofErr w:type="gramStart"/>
      <w:r w:rsidR="00276F3C" w:rsidRPr="00D92160">
        <w:rPr>
          <w:rFonts w:asciiTheme="minorHAnsi" w:hAnsiTheme="minorHAnsi" w:cstheme="minorHAnsi"/>
          <w:i/>
          <w:sz w:val="20"/>
          <w:szCs w:val="20"/>
        </w:rPr>
        <w:t>Supporting Local Government Heritage Conservation.</w:t>
      </w:r>
      <w:proofErr w:type="gramEnd"/>
      <w:r w:rsidR="00276F3C" w:rsidRPr="00D92160">
        <w:rPr>
          <w:rFonts w:asciiTheme="minorHAnsi" w:hAnsiTheme="minorHAnsi" w:cstheme="minorHAnsi"/>
          <w:i/>
          <w:sz w:val="20"/>
          <w:szCs w:val="20"/>
        </w:rPr>
        <w:t xml:space="preserve"> Final Report</w:t>
      </w:r>
      <w:r w:rsidR="00276F3C" w:rsidRPr="00D92160">
        <w:rPr>
          <w:rFonts w:asciiTheme="minorHAnsi" w:hAnsiTheme="minorHAnsi" w:cstheme="minorHAnsi"/>
          <w:sz w:val="20"/>
          <w:szCs w:val="20"/>
        </w:rPr>
        <w:t xml:space="preserve"> May 2008.</w:t>
      </w:r>
    </w:p>
    <w:p w:rsidR="00276F3C" w:rsidRPr="00D92160" w:rsidRDefault="00276F3C">
      <w:pPr>
        <w:rPr>
          <w:rFonts w:asciiTheme="minorHAnsi" w:hAnsiTheme="minorHAnsi" w:cstheme="minorHAnsi"/>
          <w:sz w:val="20"/>
          <w:szCs w:val="20"/>
        </w:rPr>
      </w:pPr>
    </w:p>
    <w:p w:rsidR="000330EA" w:rsidRPr="00D92160" w:rsidRDefault="000330EA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 xml:space="preserve">Heritage Lottery Fund 2007 </w:t>
      </w:r>
      <w:r w:rsidRPr="00D92160">
        <w:rPr>
          <w:rFonts w:asciiTheme="minorHAnsi" w:hAnsiTheme="minorHAnsi" w:cstheme="minorHAnsi"/>
          <w:i/>
          <w:sz w:val="20"/>
          <w:szCs w:val="20"/>
        </w:rPr>
        <w:t>Values and benefits of heritage: A research review</w:t>
      </w:r>
      <w:r w:rsidRPr="00D92160">
        <w:rPr>
          <w:rFonts w:asciiTheme="minorHAnsi" w:hAnsiTheme="minorHAnsi" w:cstheme="minorHAnsi"/>
          <w:sz w:val="20"/>
          <w:szCs w:val="20"/>
        </w:rPr>
        <w:t xml:space="preserve">. 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 xml:space="preserve">Compiled for Heritage Counts 2007 </w:t>
      </w:r>
      <w:r w:rsidR="004C277E" w:rsidRPr="00D92160">
        <w:rPr>
          <w:rFonts w:asciiTheme="minorHAnsi" w:hAnsiTheme="minorHAnsi" w:cstheme="minorHAnsi"/>
          <w:sz w:val="20"/>
          <w:szCs w:val="20"/>
        </w:rPr>
        <w:t>by Gareth</w:t>
      </w:r>
      <w:r w:rsidR="0006007B"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6007B" w:rsidRPr="00D92160">
        <w:rPr>
          <w:rFonts w:asciiTheme="minorHAnsi" w:hAnsiTheme="minorHAnsi" w:cstheme="minorHAnsi"/>
          <w:sz w:val="20"/>
          <w:szCs w:val="20"/>
        </w:rPr>
        <w:t>Maeer</w:t>
      </w:r>
      <w:proofErr w:type="spellEnd"/>
      <w:r w:rsidR="0006007B" w:rsidRPr="00D92160">
        <w:rPr>
          <w:rFonts w:asciiTheme="minorHAnsi" w:hAnsiTheme="minorHAnsi" w:cstheme="minorHAnsi"/>
          <w:sz w:val="20"/>
          <w:szCs w:val="20"/>
        </w:rPr>
        <w:t xml:space="preserve"> of </w:t>
      </w:r>
      <w:r w:rsidRPr="00D92160">
        <w:rPr>
          <w:rFonts w:asciiTheme="minorHAnsi" w:hAnsiTheme="minorHAnsi" w:cstheme="minorHAnsi"/>
          <w:sz w:val="20"/>
          <w:szCs w:val="20"/>
        </w:rPr>
        <w:t>the Heritage Lottery Fund.</w:t>
      </w:r>
      <w:proofErr w:type="gramEnd"/>
    </w:p>
    <w:p w:rsidR="000330EA" w:rsidRPr="00D92160" w:rsidRDefault="000330EA">
      <w:pPr>
        <w:rPr>
          <w:rFonts w:asciiTheme="minorHAnsi" w:hAnsiTheme="minorHAnsi" w:cstheme="minorHAnsi"/>
          <w:sz w:val="20"/>
          <w:szCs w:val="20"/>
        </w:rPr>
      </w:pPr>
    </w:p>
    <w:p w:rsidR="003C42FF" w:rsidRPr="00D92160" w:rsidRDefault="003C42FF">
      <w:pPr>
        <w:rPr>
          <w:rFonts w:asciiTheme="minorHAnsi" w:hAnsiTheme="minorHAnsi" w:cstheme="minorHAnsi"/>
          <w:sz w:val="20"/>
          <w:szCs w:val="20"/>
        </w:rPr>
      </w:pPr>
      <w:proofErr w:type="spellStart"/>
      <w:r w:rsidRPr="00D92160">
        <w:rPr>
          <w:rFonts w:asciiTheme="minorHAnsi" w:hAnsiTheme="minorHAnsi" w:cstheme="minorHAnsi"/>
          <w:sz w:val="20"/>
          <w:szCs w:val="20"/>
        </w:rPr>
        <w:t>Horin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, </w:t>
      </w:r>
      <w:r w:rsidR="00F71E5C" w:rsidRPr="00D92160">
        <w:rPr>
          <w:rFonts w:asciiTheme="minorHAnsi" w:hAnsiTheme="minorHAnsi" w:cstheme="minorHAnsi"/>
          <w:sz w:val="20"/>
          <w:szCs w:val="20"/>
        </w:rPr>
        <w:t xml:space="preserve">A. </w:t>
      </w:r>
      <w:r w:rsidR="00FE4197" w:rsidRPr="00D92160">
        <w:rPr>
          <w:rFonts w:asciiTheme="minorHAnsi" w:hAnsiTheme="minorHAnsi" w:cstheme="minorHAnsi"/>
          <w:sz w:val="20"/>
          <w:szCs w:val="20"/>
        </w:rPr>
        <w:t xml:space="preserve">'Respect helps to bridge the gap', </w:t>
      </w:r>
      <w:r w:rsidRPr="00D92160">
        <w:rPr>
          <w:rFonts w:asciiTheme="minorHAnsi" w:hAnsiTheme="minorHAnsi" w:cstheme="minorHAnsi"/>
          <w:i/>
          <w:sz w:val="20"/>
          <w:szCs w:val="20"/>
        </w:rPr>
        <w:t>Sydney Morning Herald</w:t>
      </w:r>
      <w:r w:rsidRPr="00D92160">
        <w:rPr>
          <w:rFonts w:asciiTheme="minorHAnsi" w:hAnsiTheme="minorHAnsi" w:cstheme="minorHAnsi"/>
          <w:sz w:val="20"/>
          <w:szCs w:val="20"/>
        </w:rPr>
        <w:t>, July 16-17 2011</w:t>
      </w:r>
    </w:p>
    <w:p w:rsidR="003C42FF" w:rsidRPr="00D92160" w:rsidRDefault="003C42FF">
      <w:pPr>
        <w:rPr>
          <w:rFonts w:asciiTheme="minorHAnsi" w:hAnsiTheme="minorHAnsi" w:cstheme="minorHAnsi"/>
          <w:sz w:val="20"/>
          <w:szCs w:val="20"/>
        </w:rPr>
      </w:pPr>
    </w:p>
    <w:p w:rsidR="00276F3C" w:rsidRPr="00D92160" w:rsidRDefault="00780C05">
      <w:pPr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proofErr w:type="spellStart"/>
      <w:r w:rsidRPr="00D92160">
        <w:rPr>
          <w:rFonts w:asciiTheme="minorHAnsi" w:hAnsiTheme="minorHAnsi" w:cstheme="minorHAnsi"/>
          <w:color w:val="000000"/>
          <w:sz w:val="20"/>
          <w:szCs w:val="20"/>
          <w:lang w:val="en-US"/>
        </w:rPr>
        <w:t>Hossain</w:t>
      </w:r>
      <w:proofErr w:type="spellEnd"/>
      <w:r w:rsidRPr="00D92160">
        <w:rPr>
          <w:rFonts w:asciiTheme="minorHAnsi" w:hAnsiTheme="minorHAnsi" w:cstheme="minorHAnsi"/>
          <w:color w:val="000000"/>
          <w:sz w:val="20"/>
          <w:szCs w:val="20"/>
          <w:lang w:val="en-US"/>
        </w:rPr>
        <w:t>,</w:t>
      </w:r>
      <w:r w:rsidR="000345F3" w:rsidRPr="00D92160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A., Heaney, L. and Carter, P., 2005.</w:t>
      </w:r>
      <w:r w:rsidRPr="00D92160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r w:rsidRPr="00D92160">
        <w:rPr>
          <w:rFonts w:asciiTheme="minorHAnsi" w:hAnsiTheme="minorHAnsi" w:cstheme="minorHAnsi"/>
          <w:i/>
          <w:color w:val="000000"/>
          <w:sz w:val="20"/>
          <w:szCs w:val="20"/>
          <w:lang w:val="en-US"/>
        </w:rPr>
        <w:t>Cultural tourism in regions of Australia</w:t>
      </w:r>
      <w:r w:rsidRPr="00D92160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, </w:t>
      </w:r>
      <w:r w:rsidR="00DA39DB" w:rsidRPr="00D92160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Canberra: </w:t>
      </w:r>
      <w:r w:rsidRPr="00D92160">
        <w:rPr>
          <w:rFonts w:asciiTheme="minorHAnsi" w:hAnsiTheme="minorHAnsi" w:cstheme="minorHAnsi"/>
          <w:color w:val="000000"/>
          <w:sz w:val="20"/>
          <w:szCs w:val="20"/>
          <w:lang w:val="en-US"/>
        </w:rPr>
        <w:t>Tourism Research Australia</w:t>
      </w:r>
      <w:r w:rsidR="00DA39DB" w:rsidRPr="00D92160">
        <w:rPr>
          <w:rFonts w:asciiTheme="minorHAnsi" w:hAnsiTheme="minorHAnsi" w:cstheme="minorHAnsi"/>
          <w:color w:val="000000"/>
          <w:sz w:val="20"/>
          <w:szCs w:val="20"/>
          <w:lang w:val="en-US"/>
        </w:rPr>
        <w:t>.</w:t>
      </w:r>
    </w:p>
    <w:p w:rsidR="00780C05" w:rsidRPr="00D92160" w:rsidRDefault="00780C05">
      <w:pPr>
        <w:rPr>
          <w:rFonts w:asciiTheme="minorHAnsi" w:hAnsiTheme="minorHAnsi" w:cstheme="minorHAnsi"/>
          <w:sz w:val="20"/>
          <w:szCs w:val="20"/>
        </w:rPr>
      </w:pPr>
    </w:p>
    <w:p w:rsidR="00852F74" w:rsidRPr="00D92160" w:rsidRDefault="002D5B5C">
      <w:pPr>
        <w:rPr>
          <w:rFonts w:asciiTheme="minorHAnsi" w:hAnsiTheme="minorHAnsi" w:cstheme="minorHAnsi"/>
          <w:sz w:val="20"/>
          <w:szCs w:val="20"/>
          <w:lang w:val="en-US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 xml:space="preserve">Irons, J. and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Armitage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, </w:t>
      </w:r>
      <w:r w:rsidR="004C277E" w:rsidRPr="00D92160">
        <w:rPr>
          <w:rFonts w:asciiTheme="minorHAnsi" w:hAnsiTheme="minorHAnsi" w:cstheme="minorHAnsi"/>
          <w:sz w:val="20"/>
          <w:szCs w:val="20"/>
        </w:rPr>
        <w:t>L., 2011</w:t>
      </w:r>
      <w:r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852F74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852F74" w:rsidRPr="00D92160">
        <w:rPr>
          <w:rFonts w:asciiTheme="minorHAnsi" w:hAnsiTheme="minorHAnsi" w:cstheme="minorHAnsi"/>
          <w:i/>
          <w:sz w:val="20"/>
          <w:szCs w:val="20"/>
        </w:rPr>
        <w:t>The value of built heritage: community, economy and environment</w:t>
      </w:r>
      <w:r w:rsidRPr="00D92160">
        <w:rPr>
          <w:rFonts w:asciiTheme="minorHAnsi" w:hAnsiTheme="minorHAnsi" w:cstheme="minorHAnsi"/>
          <w:i/>
          <w:sz w:val="20"/>
          <w:szCs w:val="20"/>
          <w:lang w:val="en-US"/>
        </w:rPr>
        <w:t>.</w:t>
      </w:r>
      <w:r w:rsidRPr="00D92160">
        <w:rPr>
          <w:rFonts w:asciiTheme="minorHAnsi" w:hAnsiTheme="minorHAnsi" w:cstheme="minorHAnsi"/>
          <w:sz w:val="20"/>
          <w:szCs w:val="20"/>
          <w:lang w:val="en-US"/>
        </w:rPr>
        <w:t xml:space="preserve"> Paper presented at the 17th annual Pacific Rim Real Estate Society (PRRES) conference, Gold Coast, Australia. Downloaded from: </w:t>
      </w:r>
      <w:hyperlink r:id="rId28" w:history="1">
        <w:r w:rsidRPr="00D92160">
          <w:rPr>
            <w:rStyle w:val="Hyperlink"/>
            <w:rFonts w:asciiTheme="minorHAnsi" w:hAnsiTheme="minorHAnsi" w:cstheme="minorHAnsi"/>
            <w:sz w:val="20"/>
            <w:szCs w:val="20"/>
            <w:lang w:val="en-US"/>
          </w:rPr>
          <w:t>http://epublications.bond.edu.au/sustainable_development/47/</w:t>
        </w:r>
      </w:hyperlink>
    </w:p>
    <w:p w:rsidR="00C62754" w:rsidRPr="00D92160" w:rsidRDefault="00C62754">
      <w:pPr>
        <w:rPr>
          <w:rFonts w:asciiTheme="minorHAnsi" w:hAnsiTheme="minorHAnsi" w:cstheme="minorHAnsi"/>
          <w:sz w:val="20"/>
          <w:szCs w:val="20"/>
        </w:rPr>
      </w:pPr>
    </w:p>
    <w:p w:rsidR="002B6CBB" w:rsidRPr="00D92160" w:rsidRDefault="0054502B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IPPR (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nd</w:t>
      </w:r>
      <w:proofErr w:type="spellEnd"/>
      <w:r w:rsidR="004C277E" w:rsidRPr="00D92160">
        <w:rPr>
          <w:rFonts w:asciiTheme="minorHAnsi" w:hAnsiTheme="minorHAnsi" w:cstheme="minorHAnsi"/>
          <w:sz w:val="20"/>
          <w:szCs w:val="20"/>
        </w:rPr>
        <w:t>) IPPR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 Briefing:  Culture, Participation and Civil Renewal.</w:t>
      </w:r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 xml:space="preserve">New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ippr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research.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hyperlink r:id="rId29" w:history="1">
        <w:r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www.ippr.org</w:t>
        </w:r>
      </w:hyperlink>
    </w:p>
    <w:p w:rsidR="0096180F" w:rsidRPr="00D92160" w:rsidRDefault="0096180F">
      <w:pPr>
        <w:rPr>
          <w:rFonts w:asciiTheme="minorHAnsi" w:hAnsiTheme="minorHAnsi" w:cstheme="minorHAnsi"/>
          <w:sz w:val="20"/>
          <w:szCs w:val="20"/>
        </w:rPr>
      </w:pPr>
    </w:p>
    <w:p w:rsidR="004E5CDC" w:rsidRPr="00D92160" w:rsidRDefault="004E5CDC" w:rsidP="004E5CDC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 xml:space="preserve">Jordan, K.,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Krivokapic-Skoko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, Br and </w:t>
      </w:r>
      <w:r w:rsidR="004C277E" w:rsidRPr="00D92160">
        <w:rPr>
          <w:rFonts w:asciiTheme="minorHAnsi" w:hAnsiTheme="minorHAnsi" w:cstheme="minorHAnsi"/>
          <w:sz w:val="20"/>
          <w:szCs w:val="20"/>
        </w:rPr>
        <w:t>Collins</w:t>
      </w:r>
      <w:r w:rsidR="004C277E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J</w:t>
      </w:r>
      <w:r w:rsidRPr="00D92160">
        <w:rPr>
          <w:rFonts w:asciiTheme="minorHAnsi" w:hAnsiTheme="minorHAnsi" w:cstheme="minorHAnsi"/>
          <w:sz w:val="20"/>
          <w:szCs w:val="20"/>
        </w:rPr>
        <w:t>.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2009.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‘The ethnic landscape of rural Australia: Non-Anglo-Celtic immigrant communities and the built environment. </w:t>
      </w:r>
      <w:r w:rsidRPr="00D92160">
        <w:rPr>
          <w:rFonts w:asciiTheme="minorHAnsi" w:hAnsiTheme="minorHAnsi" w:cstheme="minorHAnsi"/>
          <w:i/>
          <w:sz w:val="20"/>
          <w:szCs w:val="20"/>
        </w:rPr>
        <w:t>Journal of Rural Studies</w:t>
      </w:r>
      <w:r w:rsidRPr="00D92160">
        <w:rPr>
          <w:rFonts w:asciiTheme="minorHAnsi" w:hAnsiTheme="minorHAnsi" w:cstheme="minorHAnsi"/>
          <w:sz w:val="20"/>
          <w:szCs w:val="20"/>
        </w:rPr>
        <w:t xml:space="preserve"> 25 (2009) 376-385.</w:t>
      </w:r>
    </w:p>
    <w:p w:rsidR="004E5CDC" w:rsidRPr="00D92160" w:rsidRDefault="004E5CDC">
      <w:pPr>
        <w:rPr>
          <w:rFonts w:asciiTheme="minorHAnsi" w:hAnsiTheme="minorHAnsi" w:cstheme="minorHAnsi"/>
          <w:sz w:val="20"/>
          <w:szCs w:val="20"/>
        </w:rPr>
      </w:pPr>
    </w:p>
    <w:p w:rsidR="0096180F" w:rsidRPr="00D92160" w:rsidRDefault="0096180F">
      <w:pPr>
        <w:rPr>
          <w:rFonts w:asciiTheme="minorHAnsi" w:hAnsiTheme="minorHAnsi" w:cstheme="minorHAnsi"/>
          <w:sz w:val="20"/>
          <w:szCs w:val="20"/>
        </w:rPr>
      </w:pPr>
      <w:proofErr w:type="spellStart"/>
      <w:r w:rsidRPr="00D92160">
        <w:rPr>
          <w:rFonts w:asciiTheme="minorHAnsi" w:hAnsiTheme="minorHAnsi" w:cstheme="minorHAnsi"/>
          <w:sz w:val="20"/>
          <w:szCs w:val="20"/>
        </w:rPr>
        <w:t>Keaney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E.</w:t>
      </w:r>
      <w:proofErr w:type="gramStart"/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 2006</w:t>
      </w:r>
      <w:proofErr w:type="gramEnd"/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>From Access to Participation:  Cultural policy and civil renewal</w:t>
      </w:r>
      <w:r w:rsidRPr="00D92160">
        <w:rPr>
          <w:rFonts w:asciiTheme="minorHAnsi" w:hAnsiTheme="minorHAnsi" w:cstheme="minorHAnsi"/>
          <w:sz w:val="20"/>
          <w:szCs w:val="20"/>
        </w:rPr>
        <w:t xml:space="preserve">.  </w:t>
      </w:r>
      <w:r w:rsidR="00B36BA3" w:rsidRPr="00D92160">
        <w:rPr>
          <w:rFonts w:asciiTheme="minorHAnsi" w:hAnsiTheme="minorHAnsi" w:cstheme="minorHAnsi"/>
          <w:sz w:val="20"/>
          <w:szCs w:val="20"/>
        </w:rPr>
        <w:t>London: Institute of Public Policy Research (</w:t>
      </w:r>
      <w:r w:rsidRPr="00D92160">
        <w:rPr>
          <w:rFonts w:asciiTheme="minorHAnsi" w:hAnsiTheme="minorHAnsi" w:cstheme="minorHAnsi"/>
          <w:sz w:val="20"/>
          <w:szCs w:val="20"/>
        </w:rPr>
        <w:t>IPPR</w:t>
      </w:r>
      <w:r w:rsidR="00B36BA3" w:rsidRPr="00D92160">
        <w:rPr>
          <w:rFonts w:asciiTheme="minorHAnsi" w:hAnsiTheme="minorHAnsi" w:cstheme="minorHAnsi"/>
          <w:sz w:val="20"/>
          <w:szCs w:val="20"/>
        </w:rPr>
        <w:t>)</w:t>
      </w:r>
      <w:r w:rsidRPr="00D92160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0015D6" w:rsidRPr="00D92160" w:rsidRDefault="000015D6">
      <w:pPr>
        <w:rPr>
          <w:rFonts w:asciiTheme="minorHAnsi" w:hAnsiTheme="minorHAnsi" w:cstheme="minorHAnsi"/>
          <w:sz w:val="20"/>
          <w:szCs w:val="20"/>
        </w:rPr>
      </w:pPr>
    </w:p>
    <w:p w:rsidR="00FA09EB" w:rsidRPr="00D92160" w:rsidRDefault="00FA09EB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 xml:space="preserve">Kingsley, J., Townsend, M. </w:t>
      </w:r>
      <w:r w:rsidR="004C277E" w:rsidRPr="00D92160">
        <w:rPr>
          <w:rFonts w:asciiTheme="minorHAnsi" w:hAnsiTheme="minorHAnsi" w:cstheme="minorHAnsi"/>
          <w:sz w:val="20"/>
          <w:szCs w:val="20"/>
        </w:rPr>
        <w:t>Phillips,</w:t>
      </w:r>
      <w:r w:rsidR="004C277E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R</w:t>
      </w:r>
      <w:r w:rsidRPr="00D92160">
        <w:rPr>
          <w:rFonts w:asciiTheme="minorHAnsi" w:hAnsiTheme="minorHAnsi" w:cstheme="minorHAnsi"/>
          <w:sz w:val="20"/>
          <w:szCs w:val="20"/>
        </w:rPr>
        <w:t xml:space="preserve"> and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Aldous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D.</w:t>
      </w:r>
      <w:proofErr w:type="gramStart"/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 2009</w:t>
      </w:r>
      <w:proofErr w:type="gramEnd"/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r w:rsidRPr="00D92160">
        <w:rPr>
          <w:rFonts w:asciiTheme="minorHAnsi" w:hAnsiTheme="minorHAnsi" w:cstheme="minorHAnsi"/>
          <w:sz w:val="20"/>
          <w:szCs w:val="20"/>
        </w:rPr>
        <w:t xml:space="preserve">  ‘“If the land is healthy…it makes the </w:t>
      </w:r>
      <w:r w:rsidR="004C277E" w:rsidRPr="00D92160">
        <w:rPr>
          <w:rFonts w:asciiTheme="minorHAnsi" w:hAnsiTheme="minorHAnsi" w:cstheme="minorHAnsi"/>
          <w:sz w:val="20"/>
          <w:szCs w:val="20"/>
        </w:rPr>
        <w:t>people</w:t>
      </w:r>
      <w:r w:rsidRPr="00D92160">
        <w:rPr>
          <w:rFonts w:asciiTheme="minorHAnsi" w:hAnsiTheme="minorHAnsi" w:cstheme="minorHAnsi"/>
          <w:sz w:val="20"/>
          <w:szCs w:val="20"/>
        </w:rPr>
        <w:t xml:space="preserve"> healthy” </w:t>
      </w:r>
      <w:r w:rsidR="000345F3" w:rsidRPr="00D92160">
        <w:rPr>
          <w:rFonts w:asciiTheme="minorHAnsi" w:hAnsiTheme="minorHAnsi" w:cstheme="minorHAnsi"/>
          <w:sz w:val="20"/>
          <w:szCs w:val="20"/>
        </w:rPr>
        <w:t xml:space="preserve">- </w:t>
      </w:r>
      <w:r w:rsidRPr="00D92160">
        <w:rPr>
          <w:rFonts w:asciiTheme="minorHAnsi" w:hAnsiTheme="minorHAnsi" w:cstheme="minorHAnsi"/>
          <w:sz w:val="20"/>
          <w:szCs w:val="20"/>
        </w:rPr>
        <w:t xml:space="preserve">the relationship </w:t>
      </w:r>
      <w:r w:rsidR="000345F3" w:rsidRPr="00D92160">
        <w:rPr>
          <w:rFonts w:asciiTheme="minorHAnsi" w:hAnsiTheme="minorHAnsi" w:cstheme="minorHAnsi"/>
          <w:sz w:val="20"/>
          <w:szCs w:val="20"/>
        </w:rPr>
        <w:t>b</w:t>
      </w:r>
      <w:r w:rsidRPr="00D92160">
        <w:rPr>
          <w:rFonts w:asciiTheme="minorHAnsi" w:hAnsiTheme="minorHAnsi" w:cstheme="minorHAnsi"/>
          <w:sz w:val="20"/>
          <w:szCs w:val="20"/>
        </w:rPr>
        <w:t xml:space="preserve">etween caring for Country and health for the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Yorta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Yorta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Nation</w:t>
      </w:r>
      <w:r w:rsidRPr="00D92160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Boonwurrung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and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Bangerang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Tribes’.  </w:t>
      </w:r>
      <w:r w:rsidRPr="00D92160">
        <w:rPr>
          <w:rFonts w:asciiTheme="minorHAnsi" w:hAnsiTheme="minorHAnsi" w:cstheme="minorHAnsi"/>
          <w:i/>
          <w:sz w:val="20"/>
          <w:szCs w:val="20"/>
        </w:rPr>
        <w:t>Health &amp; Place</w:t>
      </w:r>
      <w:r w:rsidRPr="00D92160">
        <w:rPr>
          <w:rFonts w:asciiTheme="minorHAnsi" w:hAnsiTheme="minorHAnsi" w:cstheme="minorHAnsi"/>
          <w:sz w:val="20"/>
          <w:szCs w:val="20"/>
        </w:rPr>
        <w:t xml:space="preserve"> 15 (2009) 291-299.</w:t>
      </w:r>
    </w:p>
    <w:p w:rsidR="00FA09EB" w:rsidRPr="00D92160" w:rsidRDefault="00FA09EB">
      <w:pPr>
        <w:rPr>
          <w:rFonts w:asciiTheme="minorHAnsi" w:hAnsiTheme="minorHAnsi" w:cstheme="minorHAnsi"/>
          <w:sz w:val="20"/>
          <w:szCs w:val="20"/>
        </w:rPr>
      </w:pPr>
    </w:p>
    <w:p w:rsidR="00670999" w:rsidRPr="00D92160" w:rsidRDefault="00670999" w:rsidP="00670999">
      <w:pPr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D92160">
        <w:rPr>
          <w:rFonts w:asciiTheme="minorHAnsi" w:hAnsiTheme="minorHAnsi" w:cstheme="minorHAnsi"/>
          <w:color w:val="000000"/>
          <w:sz w:val="20"/>
          <w:szCs w:val="20"/>
          <w:lang w:val="en-US"/>
        </w:rPr>
        <w:t>Lennon, J</w:t>
      </w:r>
      <w:r w:rsidR="00DA39DB" w:rsidRPr="00D92160">
        <w:rPr>
          <w:rFonts w:asciiTheme="minorHAnsi" w:hAnsiTheme="minorHAnsi" w:cstheme="minorHAnsi"/>
          <w:color w:val="000000"/>
          <w:sz w:val="20"/>
          <w:szCs w:val="20"/>
          <w:lang w:val="en-US"/>
        </w:rPr>
        <w:t>., 2006.</w:t>
      </w:r>
      <w:r w:rsidRPr="00D92160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r w:rsidRPr="00D92160">
        <w:rPr>
          <w:rFonts w:asciiTheme="minorHAnsi" w:hAnsiTheme="minorHAnsi" w:cstheme="minorHAnsi"/>
          <w:i/>
          <w:color w:val="000000"/>
          <w:sz w:val="20"/>
          <w:szCs w:val="20"/>
          <w:lang w:val="en-US"/>
        </w:rPr>
        <w:t>Natural and cultural heritage</w:t>
      </w:r>
      <w:r w:rsidRPr="00D92160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, theme commentary prepared for the 2006 Australian State of the Environment Committee, Department of the Environment and Heritage. </w:t>
      </w:r>
      <w:hyperlink r:id="rId30" w:history="1">
        <w:r w:rsidRPr="00D92160">
          <w:rPr>
            <w:rStyle w:val="Hyperlink"/>
            <w:rFonts w:asciiTheme="minorHAnsi" w:hAnsiTheme="minorHAnsi" w:cstheme="minorHAnsi"/>
            <w:sz w:val="20"/>
            <w:szCs w:val="20"/>
            <w:lang w:val="en-US"/>
          </w:rPr>
          <w:t>http://www.deh.gov.au/soe/2006/commentaries/heritage/index.html</w:t>
        </w:r>
      </w:hyperlink>
    </w:p>
    <w:p w:rsidR="0089468E" w:rsidRPr="00D92160" w:rsidRDefault="0089468E">
      <w:pPr>
        <w:rPr>
          <w:rFonts w:asciiTheme="minorHAnsi" w:hAnsiTheme="minorHAnsi" w:cstheme="minorHAnsi"/>
          <w:sz w:val="20"/>
          <w:szCs w:val="20"/>
        </w:rPr>
      </w:pPr>
    </w:p>
    <w:p w:rsidR="00670999" w:rsidRPr="00D92160" w:rsidRDefault="004C277E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Marshall,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>D</w:t>
      </w:r>
      <w:r w:rsidR="002D5B5C" w:rsidRPr="00D92160">
        <w:rPr>
          <w:rFonts w:asciiTheme="minorHAnsi" w:hAnsiTheme="minorHAnsi" w:cstheme="minorHAnsi"/>
          <w:sz w:val="20"/>
          <w:szCs w:val="20"/>
        </w:rPr>
        <w:t xml:space="preserve">., </w:t>
      </w:r>
      <w:proofErr w:type="spellStart"/>
      <w:r w:rsidR="002D5B5C" w:rsidRPr="00D92160">
        <w:rPr>
          <w:rFonts w:asciiTheme="minorHAnsi" w:hAnsiTheme="minorHAnsi" w:cstheme="minorHAnsi"/>
          <w:sz w:val="20"/>
          <w:szCs w:val="20"/>
        </w:rPr>
        <w:t>Ellsmore</w:t>
      </w:r>
      <w:proofErr w:type="spellEnd"/>
      <w:r w:rsidR="002D5B5C" w:rsidRPr="00D92160">
        <w:rPr>
          <w:rFonts w:asciiTheme="minorHAnsi" w:hAnsiTheme="minorHAnsi" w:cstheme="minorHAnsi"/>
          <w:sz w:val="20"/>
          <w:szCs w:val="20"/>
        </w:rPr>
        <w:t xml:space="preserve">, D., </w:t>
      </w:r>
      <w:r w:rsidRPr="00D92160">
        <w:rPr>
          <w:rFonts w:asciiTheme="minorHAnsi" w:hAnsiTheme="minorHAnsi" w:cstheme="minorHAnsi"/>
          <w:sz w:val="20"/>
          <w:szCs w:val="20"/>
        </w:rPr>
        <w:t>McKenzie,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>J</w:t>
      </w:r>
      <w:r w:rsidR="002D5B5C" w:rsidRPr="00D92160">
        <w:rPr>
          <w:rFonts w:asciiTheme="minorHAnsi" w:hAnsiTheme="minorHAnsi" w:cstheme="minorHAnsi"/>
          <w:sz w:val="20"/>
          <w:szCs w:val="20"/>
        </w:rPr>
        <w:t xml:space="preserve">., </w:t>
      </w:r>
      <w:r w:rsidRPr="00D92160">
        <w:rPr>
          <w:rFonts w:asciiTheme="minorHAnsi" w:hAnsiTheme="minorHAnsi" w:cstheme="minorHAnsi"/>
          <w:sz w:val="20"/>
          <w:szCs w:val="20"/>
        </w:rPr>
        <w:t>Lennon,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>J</w:t>
      </w:r>
      <w:r w:rsidR="002D5B5C" w:rsidRPr="00D92160">
        <w:rPr>
          <w:rFonts w:asciiTheme="minorHAnsi" w:hAnsiTheme="minorHAnsi" w:cstheme="minorHAnsi"/>
          <w:sz w:val="20"/>
          <w:szCs w:val="20"/>
        </w:rPr>
        <w:t>. and Pearson, M.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="002D5B5C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670999" w:rsidRPr="00D92160">
        <w:rPr>
          <w:rFonts w:asciiTheme="minorHAnsi" w:hAnsiTheme="minorHAnsi" w:cstheme="minorHAnsi"/>
          <w:sz w:val="20"/>
          <w:szCs w:val="20"/>
        </w:rPr>
        <w:t>2008.</w:t>
      </w:r>
      <w:proofErr w:type="gramEnd"/>
      <w:r w:rsidR="00670999"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="00670999" w:rsidRPr="00D92160">
        <w:rPr>
          <w:rFonts w:asciiTheme="minorHAnsi" w:hAnsiTheme="minorHAnsi" w:cstheme="minorHAnsi"/>
          <w:i/>
          <w:sz w:val="20"/>
          <w:szCs w:val="20"/>
        </w:rPr>
        <w:t>Victorian State of the Historic Environment Survey, Analysis and Report</w:t>
      </w:r>
      <w:r w:rsidR="002D5B5C" w:rsidRPr="00D92160">
        <w:rPr>
          <w:rFonts w:asciiTheme="minorHAnsi" w:hAnsiTheme="minorHAnsi" w:cstheme="minorHAnsi"/>
          <w:sz w:val="20"/>
          <w:szCs w:val="20"/>
        </w:rPr>
        <w:t xml:space="preserve"> (2008).</w:t>
      </w:r>
      <w:proofErr w:type="gramEnd"/>
      <w:r w:rsidR="002D5B5C" w:rsidRPr="00D92160">
        <w:rPr>
          <w:rFonts w:asciiTheme="minorHAnsi" w:hAnsiTheme="minorHAnsi" w:cstheme="minorHAnsi"/>
          <w:sz w:val="20"/>
          <w:szCs w:val="20"/>
        </w:rPr>
        <w:t xml:space="preserve"> Report for Heritage Victoria. Executive Summary downloaded 23</w:t>
      </w:r>
      <w:r w:rsidR="002D5B5C" w:rsidRPr="00D92160">
        <w:rPr>
          <w:rFonts w:asciiTheme="minorHAnsi" w:hAnsiTheme="minorHAnsi" w:cstheme="minorHAnsi"/>
          <w:sz w:val="20"/>
          <w:szCs w:val="20"/>
          <w:vertAlign w:val="superscript"/>
        </w:rPr>
        <w:t>rd</w:t>
      </w:r>
      <w:r w:rsidR="002D5B5C" w:rsidRPr="00D92160">
        <w:rPr>
          <w:rFonts w:asciiTheme="minorHAnsi" w:hAnsiTheme="minorHAnsi" w:cstheme="minorHAnsi"/>
          <w:sz w:val="20"/>
          <w:szCs w:val="20"/>
        </w:rPr>
        <w:t xml:space="preserve"> September 2011 from: </w:t>
      </w:r>
      <w:hyperlink r:id="rId31" w:history="1">
        <w:r w:rsidR="002D5B5C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http://www.dpcd.vic.gov.au/__data/assets/pdf_file/0006/36870/VSoHE_2008_exec_summary.pdf</w:t>
        </w:r>
      </w:hyperlink>
    </w:p>
    <w:p w:rsidR="002D5B5C" w:rsidRPr="00D92160" w:rsidRDefault="002D5B5C">
      <w:pPr>
        <w:rPr>
          <w:rFonts w:asciiTheme="minorHAnsi" w:hAnsiTheme="minorHAnsi" w:cstheme="minorHAnsi"/>
          <w:sz w:val="20"/>
          <w:szCs w:val="20"/>
        </w:rPr>
      </w:pPr>
    </w:p>
    <w:p w:rsidR="00E557DC" w:rsidRPr="00D92160" w:rsidRDefault="00E557DC" w:rsidP="00E557DC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McDonald, H.</w:t>
      </w:r>
      <w:r w:rsidR="004C277E" w:rsidRPr="00D92160">
        <w:rPr>
          <w:rFonts w:asciiTheme="minorHAnsi" w:hAnsiTheme="minorHAnsi" w:cstheme="minorHAnsi"/>
          <w:sz w:val="20"/>
          <w:szCs w:val="20"/>
        </w:rPr>
        <w:t>, 2006</w:t>
      </w:r>
      <w:r w:rsidRPr="00D92160">
        <w:rPr>
          <w:rFonts w:asciiTheme="minorHAnsi" w:hAnsiTheme="minorHAnsi" w:cstheme="minorHAnsi"/>
          <w:sz w:val="20"/>
          <w:szCs w:val="20"/>
        </w:rPr>
        <w:t xml:space="preserve">. 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Understanding Public Involvement with Australian Heritage.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proofErr w:type="gramStart"/>
      <w:r w:rsidRPr="00D92160">
        <w:rPr>
          <w:rFonts w:asciiTheme="minorHAnsi" w:hAnsiTheme="minorHAnsi" w:cstheme="minorHAnsi"/>
          <w:sz w:val="20"/>
          <w:szCs w:val="20"/>
        </w:rPr>
        <w:t>Deakin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University Research report.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557DC" w:rsidRPr="00D92160" w:rsidRDefault="00E557DC" w:rsidP="00E557DC">
      <w:pPr>
        <w:rPr>
          <w:rFonts w:asciiTheme="minorHAnsi" w:hAnsiTheme="minorHAnsi" w:cstheme="minorHAnsi"/>
          <w:sz w:val="20"/>
          <w:szCs w:val="20"/>
        </w:rPr>
      </w:pPr>
    </w:p>
    <w:p w:rsidR="00E557DC" w:rsidRPr="00D92160" w:rsidRDefault="00E557DC" w:rsidP="00E557DC">
      <w:pPr>
        <w:rPr>
          <w:rFonts w:asciiTheme="minorHAnsi" w:hAnsiTheme="minorHAnsi" w:cstheme="minorHAnsi"/>
          <w:sz w:val="20"/>
          <w:szCs w:val="20"/>
        </w:rPr>
      </w:pPr>
      <w:proofErr w:type="spellStart"/>
      <w:r w:rsidRPr="00D92160">
        <w:rPr>
          <w:rFonts w:asciiTheme="minorHAnsi" w:hAnsiTheme="minorHAnsi" w:cstheme="minorHAnsi"/>
          <w:sz w:val="20"/>
          <w:szCs w:val="20"/>
        </w:rPr>
        <w:t>MacIntyre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, S.,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Ellay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, A., &amp; Cummins, S., 2002. ‘Place effects on health: how can we conceptualise,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operationalize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and measure them?’ </w:t>
      </w:r>
      <w:r w:rsidRPr="00D92160">
        <w:rPr>
          <w:rFonts w:asciiTheme="minorHAnsi" w:hAnsiTheme="minorHAnsi" w:cstheme="minorHAnsi"/>
          <w:i/>
          <w:sz w:val="20"/>
          <w:szCs w:val="20"/>
        </w:rPr>
        <w:t>Social Science and Medicine</w:t>
      </w:r>
      <w:r w:rsidRPr="00D92160">
        <w:rPr>
          <w:rFonts w:asciiTheme="minorHAnsi" w:hAnsiTheme="minorHAnsi" w:cstheme="minorHAnsi"/>
          <w:sz w:val="20"/>
          <w:szCs w:val="20"/>
        </w:rPr>
        <w:t xml:space="preserve"> 55 125-129.</w:t>
      </w:r>
    </w:p>
    <w:p w:rsidR="00E557DC" w:rsidRPr="00D92160" w:rsidRDefault="00E557DC">
      <w:pPr>
        <w:rPr>
          <w:rFonts w:asciiTheme="minorHAnsi" w:hAnsiTheme="minorHAnsi" w:cstheme="minorHAnsi"/>
          <w:sz w:val="20"/>
          <w:szCs w:val="20"/>
        </w:rPr>
      </w:pPr>
    </w:p>
    <w:p w:rsidR="006C6667" w:rsidRPr="00D92160" w:rsidRDefault="004C277E" w:rsidP="006C6667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val="en-US"/>
        </w:rPr>
      </w:pPr>
      <w:r w:rsidRPr="00D92160">
        <w:rPr>
          <w:rFonts w:asciiTheme="minorHAnsi" w:hAnsiTheme="minorHAnsi" w:cstheme="minorHAnsi"/>
          <w:sz w:val="20"/>
          <w:szCs w:val="20"/>
        </w:rPr>
        <w:t>MacDonald,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>S</w:t>
      </w:r>
      <w:r w:rsidR="006C6667" w:rsidRPr="00D92160">
        <w:rPr>
          <w:rFonts w:asciiTheme="minorHAnsi" w:hAnsiTheme="minorHAnsi" w:cstheme="minorHAnsi"/>
          <w:sz w:val="20"/>
          <w:szCs w:val="20"/>
        </w:rPr>
        <w:t>. (</w:t>
      </w:r>
      <w:proofErr w:type="spellStart"/>
      <w:r w:rsidR="006C6667" w:rsidRPr="00D92160">
        <w:rPr>
          <w:rFonts w:asciiTheme="minorHAnsi" w:hAnsiTheme="minorHAnsi" w:cstheme="minorHAnsi"/>
          <w:sz w:val="20"/>
          <w:szCs w:val="20"/>
        </w:rPr>
        <w:t>nd</w:t>
      </w:r>
      <w:proofErr w:type="spellEnd"/>
      <w:r w:rsidR="006C6667" w:rsidRPr="00D92160">
        <w:rPr>
          <w:rFonts w:asciiTheme="minorHAnsi" w:hAnsiTheme="minorHAnsi" w:cstheme="minorHAnsi"/>
          <w:sz w:val="20"/>
          <w:szCs w:val="20"/>
        </w:rPr>
        <w:t xml:space="preserve">) Cost benefit analysis as a tool for local government heritage management: purpose, practicality and needs.  </w:t>
      </w:r>
      <w:r w:rsidR="00271F8E">
        <w:rPr>
          <w:rFonts w:asciiTheme="minorHAnsi" w:hAnsiTheme="minorHAnsi" w:cstheme="minorHAnsi"/>
          <w:bCs/>
          <w:sz w:val="20"/>
          <w:szCs w:val="20"/>
          <w:lang w:val="en-US"/>
        </w:rPr>
        <w:t>Downloaded 23</w:t>
      </w:r>
      <w:r w:rsidR="006C6667" w:rsidRPr="00D92160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 September from: </w:t>
      </w:r>
      <w:hyperlink r:id="rId32" w:history="1">
        <w:r w:rsidR="006C6667" w:rsidRPr="00D92160">
          <w:rPr>
            <w:rStyle w:val="Hyperlink"/>
            <w:rFonts w:asciiTheme="minorHAnsi" w:hAnsiTheme="minorHAnsi" w:cstheme="minorHAnsi"/>
            <w:bCs/>
            <w:sz w:val="20"/>
            <w:szCs w:val="20"/>
            <w:lang w:val="en-US"/>
          </w:rPr>
          <w:t>http://www.environment.gov.au/heritage/publications/strategy/pubs/economics-tool.pdf</w:t>
        </w:r>
      </w:hyperlink>
    </w:p>
    <w:p w:rsidR="006C6667" w:rsidRPr="00D92160" w:rsidRDefault="006C6667" w:rsidP="006C6667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0414FD" w:rsidRPr="00D92160" w:rsidRDefault="000414FD" w:rsidP="00B11F7C">
      <w:pPr>
        <w:pStyle w:val="FootnoteText"/>
        <w:rPr>
          <w:rFonts w:asciiTheme="minorHAnsi" w:hAnsiTheme="minorHAnsi" w:cstheme="minorHAnsi"/>
        </w:rPr>
      </w:pPr>
      <w:r w:rsidRPr="00D92160">
        <w:rPr>
          <w:rFonts w:asciiTheme="minorHAnsi" w:hAnsiTheme="minorHAnsi" w:cstheme="minorHAnsi"/>
        </w:rPr>
        <w:lastRenderedPageBreak/>
        <w:t>Marshall, D.,</w:t>
      </w:r>
      <w:r w:rsidR="00B11F7C" w:rsidRPr="00D92160">
        <w:rPr>
          <w:rFonts w:asciiTheme="minorHAnsi" w:hAnsiTheme="minorHAnsi" w:cstheme="minorHAnsi"/>
        </w:rPr>
        <w:t xml:space="preserve"> et </w:t>
      </w:r>
      <w:r w:rsidR="004C277E" w:rsidRPr="00D92160">
        <w:rPr>
          <w:rFonts w:asciiTheme="minorHAnsi" w:hAnsiTheme="minorHAnsi" w:cstheme="minorHAnsi"/>
        </w:rPr>
        <w:t>al 2008</w:t>
      </w:r>
      <w:r w:rsidRPr="00D92160">
        <w:rPr>
          <w:rFonts w:asciiTheme="minorHAnsi" w:hAnsiTheme="minorHAnsi" w:cstheme="minorHAnsi"/>
        </w:rPr>
        <w:t>.</w:t>
      </w:r>
      <w:r w:rsidR="00B11F7C" w:rsidRPr="00D92160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="00B11F7C" w:rsidRPr="00D92160">
        <w:rPr>
          <w:rFonts w:asciiTheme="minorHAnsi" w:hAnsiTheme="minorHAnsi" w:cstheme="minorHAnsi"/>
          <w:i/>
        </w:rPr>
        <w:t xml:space="preserve">Victorian State of the Historic Environment Survey, Analysis and </w:t>
      </w:r>
      <w:r w:rsidR="004C277E" w:rsidRPr="00D92160">
        <w:rPr>
          <w:rFonts w:asciiTheme="minorHAnsi" w:hAnsiTheme="minorHAnsi" w:cstheme="minorHAnsi"/>
          <w:i/>
        </w:rPr>
        <w:t>Report</w:t>
      </w:r>
      <w:r w:rsidR="004C277E" w:rsidRPr="00D92160">
        <w:rPr>
          <w:rFonts w:asciiTheme="minorHAnsi" w:hAnsiTheme="minorHAnsi" w:cstheme="minorHAnsi"/>
        </w:rPr>
        <w:t>.</w:t>
      </w:r>
      <w:proofErr w:type="gramEnd"/>
    </w:p>
    <w:p w:rsidR="0089468E" w:rsidRPr="00D92160" w:rsidRDefault="0089468E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Martin, J.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2006</w:t>
      </w:r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>Heritage and Regional Development: Refereed Proceedings of the 30</w:t>
      </w:r>
      <w:r w:rsidRPr="00D92160">
        <w:rPr>
          <w:rFonts w:asciiTheme="minorHAnsi" w:hAnsiTheme="minorHAnsi" w:cstheme="minorHAnsi"/>
          <w:i/>
          <w:sz w:val="20"/>
          <w:szCs w:val="20"/>
          <w:vertAlign w:val="superscript"/>
        </w:rPr>
        <w:t>th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 Conference of the Australian and New Zealand Regional Science Association International.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Melbourne:</w:t>
      </w:r>
      <w:r w:rsidR="004C277E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La</w:t>
      </w:r>
      <w:r w:rsidRPr="00D92160">
        <w:rPr>
          <w:rFonts w:asciiTheme="minorHAnsi" w:hAnsiTheme="minorHAnsi" w:cstheme="minorHAnsi"/>
          <w:sz w:val="20"/>
          <w:szCs w:val="20"/>
        </w:rPr>
        <w:t xml:space="preserve"> Trobe University Centre for Sustainable Regional Communities. </w:t>
      </w:r>
    </w:p>
    <w:p w:rsidR="00D11E7F" w:rsidRPr="00D92160" w:rsidRDefault="0089468E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6658C0" w:rsidRPr="00D92160" w:rsidRDefault="006658C0" w:rsidP="004A150E">
      <w:pPr>
        <w:outlineLvl w:val="0"/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Mayor of London,</w:t>
      </w:r>
      <w:r w:rsidR="002B6CBB" w:rsidRPr="00D92160">
        <w:rPr>
          <w:rFonts w:asciiTheme="minorHAnsi" w:hAnsiTheme="minorHAnsi" w:cstheme="minorHAnsi"/>
          <w:sz w:val="20"/>
          <w:szCs w:val="20"/>
        </w:rPr>
        <w:t xml:space="preserve"> 2008.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Pr="00D92160">
        <w:rPr>
          <w:rFonts w:asciiTheme="minorHAnsi" w:hAnsiTheme="minorHAnsi" w:cstheme="minorHAnsi"/>
          <w:i/>
          <w:sz w:val="20"/>
          <w:szCs w:val="20"/>
        </w:rPr>
        <w:t>London: A Cultural Audit</w:t>
      </w:r>
      <w:r w:rsidRPr="00D92160">
        <w:rPr>
          <w:rFonts w:asciiTheme="minorHAnsi" w:hAnsiTheme="minorHAnsi" w:cstheme="minorHAnsi"/>
          <w:sz w:val="20"/>
          <w:szCs w:val="20"/>
        </w:rPr>
        <w:t xml:space="preserve">. 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London Development Agency.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607617" w:rsidRPr="00D92160" w:rsidRDefault="00607617">
      <w:pPr>
        <w:rPr>
          <w:rFonts w:asciiTheme="minorHAnsi" w:hAnsiTheme="minorHAnsi" w:cstheme="minorHAnsi"/>
          <w:sz w:val="20"/>
          <w:szCs w:val="20"/>
        </w:rPr>
      </w:pPr>
    </w:p>
    <w:p w:rsidR="00A5348D" w:rsidRPr="00D92160" w:rsidRDefault="00A5348D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Mason, R.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2005. </w:t>
      </w:r>
      <w:r w:rsidRPr="00D92160">
        <w:rPr>
          <w:rFonts w:asciiTheme="minorHAnsi" w:hAnsiTheme="minorHAnsi" w:cstheme="minorHAnsi"/>
          <w:i/>
          <w:sz w:val="20"/>
          <w:szCs w:val="20"/>
        </w:rPr>
        <w:t>Economics and Historic Preservation: A guide and Review of the Literature.</w:t>
      </w:r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The Brookings Institution Met</w:t>
      </w:r>
      <w:r w:rsidR="002D5B5C" w:rsidRPr="00D92160">
        <w:rPr>
          <w:rFonts w:asciiTheme="minorHAnsi" w:hAnsiTheme="minorHAnsi" w:cstheme="minorHAnsi"/>
          <w:sz w:val="20"/>
          <w:szCs w:val="20"/>
        </w:rPr>
        <w:t>ropolitan Policy Program</w:t>
      </w:r>
      <w:r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</w:p>
    <w:p w:rsidR="00A5348D" w:rsidRPr="00D92160" w:rsidRDefault="00A5348D">
      <w:pPr>
        <w:rPr>
          <w:rFonts w:asciiTheme="minorHAnsi" w:hAnsiTheme="minorHAnsi" w:cstheme="minorHAnsi"/>
          <w:sz w:val="20"/>
          <w:szCs w:val="20"/>
        </w:rPr>
      </w:pPr>
    </w:p>
    <w:p w:rsidR="000330EA" w:rsidRPr="00D92160" w:rsidRDefault="000330EA">
      <w:pPr>
        <w:rPr>
          <w:rFonts w:asciiTheme="minorHAnsi" w:hAnsiTheme="minorHAnsi" w:cstheme="minorHAnsi"/>
          <w:sz w:val="20"/>
          <w:szCs w:val="20"/>
        </w:rPr>
      </w:pPr>
      <w:proofErr w:type="spellStart"/>
      <w:r w:rsidRPr="00D92160">
        <w:rPr>
          <w:rFonts w:asciiTheme="minorHAnsi" w:hAnsiTheme="minorHAnsi" w:cstheme="minorHAnsi"/>
          <w:sz w:val="20"/>
          <w:szCs w:val="20"/>
        </w:rPr>
        <w:t>Matarasso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, F. 1997 Use or Ornament: The social impact of participation in the Arts. </w:t>
      </w:r>
      <w:proofErr w:type="spellStart"/>
      <w:proofErr w:type="gramStart"/>
      <w:r w:rsidRPr="00D92160">
        <w:rPr>
          <w:rFonts w:asciiTheme="minorHAnsi" w:hAnsiTheme="minorHAnsi" w:cstheme="minorHAnsi"/>
          <w:sz w:val="20"/>
          <w:szCs w:val="20"/>
        </w:rPr>
        <w:t>Comedia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0330EA" w:rsidRPr="00D92160" w:rsidRDefault="000330EA">
      <w:pPr>
        <w:rPr>
          <w:rFonts w:asciiTheme="minorHAnsi" w:hAnsiTheme="minorHAnsi" w:cstheme="minorHAnsi"/>
          <w:sz w:val="20"/>
          <w:szCs w:val="20"/>
        </w:rPr>
      </w:pPr>
    </w:p>
    <w:p w:rsidR="00FE390F" w:rsidRPr="00D92160" w:rsidRDefault="00FE390F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McCarthy,</w:t>
      </w:r>
      <w:r w:rsidR="00B44A7D" w:rsidRPr="00D92160">
        <w:rPr>
          <w:rFonts w:asciiTheme="minorHAnsi" w:hAnsiTheme="minorHAnsi" w:cstheme="minorHAnsi"/>
          <w:sz w:val="20"/>
          <w:szCs w:val="20"/>
        </w:rPr>
        <w:t xml:space="preserve"> K., </w:t>
      </w:r>
      <w:r w:rsidR="004C277E" w:rsidRPr="00D92160">
        <w:rPr>
          <w:rFonts w:asciiTheme="minorHAnsi" w:hAnsiTheme="minorHAnsi" w:cstheme="minorHAnsi"/>
          <w:sz w:val="20"/>
          <w:szCs w:val="20"/>
        </w:rPr>
        <w:t>Ondaatje,</w:t>
      </w:r>
      <w:r w:rsidR="004C277E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E</w:t>
      </w:r>
      <w:r w:rsidR="00B44A7D" w:rsidRPr="00D92160">
        <w:rPr>
          <w:rFonts w:asciiTheme="minorHAnsi" w:hAnsiTheme="minorHAnsi" w:cstheme="minorHAnsi"/>
          <w:sz w:val="20"/>
          <w:szCs w:val="20"/>
        </w:rPr>
        <w:t>.</w:t>
      </w:r>
      <w:r w:rsidR="004C277E" w:rsidRPr="00D92160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4C277E" w:rsidRPr="00D92160">
        <w:rPr>
          <w:rFonts w:asciiTheme="minorHAnsi" w:hAnsiTheme="minorHAnsi" w:cstheme="minorHAnsi"/>
          <w:sz w:val="20"/>
          <w:szCs w:val="20"/>
        </w:rPr>
        <w:t>Zakaras</w:t>
      </w:r>
      <w:proofErr w:type="spellEnd"/>
      <w:r w:rsidR="004C277E" w:rsidRPr="00D92160">
        <w:rPr>
          <w:rFonts w:asciiTheme="minorHAnsi" w:hAnsiTheme="minorHAnsi" w:cstheme="minorHAnsi"/>
          <w:sz w:val="20"/>
          <w:szCs w:val="20"/>
        </w:rPr>
        <w:t>,</w:t>
      </w:r>
      <w:r w:rsidR="004C277E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L</w:t>
      </w:r>
      <w:r w:rsidR="00B44A7D" w:rsidRPr="00D92160">
        <w:rPr>
          <w:rFonts w:asciiTheme="minorHAnsi" w:hAnsiTheme="minorHAnsi" w:cstheme="minorHAnsi"/>
          <w:sz w:val="20"/>
          <w:szCs w:val="20"/>
        </w:rPr>
        <w:t>. and Brooks, A.,</w:t>
      </w:r>
      <w:r w:rsidRPr="00D92160">
        <w:rPr>
          <w:rFonts w:asciiTheme="minorHAnsi" w:hAnsiTheme="minorHAnsi" w:cstheme="minorHAnsi"/>
          <w:sz w:val="20"/>
          <w:szCs w:val="20"/>
        </w:rPr>
        <w:t xml:space="preserve"> et al 2004.  </w:t>
      </w:r>
      <w:r w:rsidRPr="00D92160">
        <w:rPr>
          <w:rFonts w:asciiTheme="minorHAnsi" w:hAnsiTheme="minorHAnsi" w:cstheme="minorHAnsi"/>
          <w:i/>
          <w:sz w:val="20"/>
          <w:szCs w:val="20"/>
        </w:rPr>
        <w:t>The Gifts of the Mus</w:t>
      </w:r>
      <w:r w:rsidR="00B44A7D" w:rsidRPr="00D92160">
        <w:rPr>
          <w:rFonts w:asciiTheme="minorHAnsi" w:hAnsiTheme="minorHAnsi" w:cstheme="minorHAnsi"/>
          <w:i/>
          <w:sz w:val="20"/>
          <w:szCs w:val="20"/>
        </w:rPr>
        <w:t>e: reforming the debate about the Benefits of the arts</w:t>
      </w:r>
      <w:r w:rsidRPr="00D92160">
        <w:rPr>
          <w:rFonts w:asciiTheme="minorHAnsi" w:hAnsiTheme="minorHAnsi" w:cstheme="minorHAnsi"/>
          <w:i/>
          <w:sz w:val="20"/>
          <w:szCs w:val="20"/>
        </w:rPr>
        <w:t>.</w:t>
      </w:r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="00B44A7D" w:rsidRPr="00D92160">
        <w:rPr>
          <w:rFonts w:asciiTheme="minorHAnsi" w:hAnsiTheme="minorHAnsi" w:cstheme="minorHAnsi"/>
          <w:sz w:val="20"/>
          <w:szCs w:val="20"/>
        </w:rPr>
        <w:t xml:space="preserve">Santa Monica: </w:t>
      </w:r>
      <w:r w:rsidRPr="00D92160">
        <w:rPr>
          <w:rFonts w:asciiTheme="minorHAnsi" w:hAnsiTheme="minorHAnsi" w:cstheme="minorHAnsi"/>
          <w:sz w:val="20"/>
          <w:szCs w:val="20"/>
        </w:rPr>
        <w:t xml:space="preserve">RAND </w:t>
      </w:r>
      <w:r w:rsidR="004C277E" w:rsidRPr="00D92160">
        <w:rPr>
          <w:rFonts w:asciiTheme="minorHAnsi" w:hAnsiTheme="minorHAnsi" w:cstheme="minorHAnsi"/>
          <w:sz w:val="20"/>
          <w:szCs w:val="20"/>
        </w:rPr>
        <w:t>Corporation</w:t>
      </w:r>
    </w:p>
    <w:p w:rsidR="000015D6" w:rsidRPr="00D92160" w:rsidRDefault="000015D6">
      <w:pPr>
        <w:rPr>
          <w:rFonts w:asciiTheme="minorHAnsi" w:hAnsiTheme="minorHAnsi" w:cstheme="minorHAnsi"/>
          <w:sz w:val="20"/>
          <w:szCs w:val="20"/>
        </w:rPr>
      </w:pPr>
    </w:p>
    <w:p w:rsidR="000414FD" w:rsidRPr="00D92160" w:rsidRDefault="000414FD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Morrison, M. 2010 A contingent valuation study of the community value of cultural facilities in the central west region of New South Wales.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="004C277E" w:rsidRPr="00D92160">
        <w:rPr>
          <w:rFonts w:asciiTheme="minorHAnsi" w:hAnsiTheme="minorHAnsi" w:cstheme="minorHAnsi"/>
          <w:sz w:val="20"/>
          <w:szCs w:val="20"/>
        </w:rPr>
        <w:t xml:space="preserve">Charles </w:t>
      </w:r>
      <w:proofErr w:type="spellStart"/>
      <w:r w:rsidR="004C277E">
        <w:rPr>
          <w:rFonts w:asciiTheme="minorHAnsi" w:hAnsiTheme="minorHAnsi" w:cstheme="minorHAnsi"/>
          <w:sz w:val="20"/>
          <w:szCs w:val="20"/>
        </w:rPr>
        <w:t>Sturt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University.</w:t>
      </w:r>
      <w:proofErr w:type="gramEnd"/>
    </w:p>
    <w:p w:rsidR="000414FD" w:rsidRPr="00D92160" w:rsidRDefault="000414FD">
      <w:pPr>
        <w:rPr>
          <w:rFonts w:asciiTheme="minorHAnsi" w:hAnsiTheme="minorHAnsi" w:cstheme="minorHAnsi"/>
          <w:sz w:val="20"/>
          <w:szCs w:val="20"/>
        </w:rPr>
      </w:pPr>
    </w:p>
    <w:p w:rsidR="00517486" w:rsidRPr="00D92160" w:rsidRDefault="00517486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NHTG (National Heritage Training Group)</w:t>
      </w:r>
      <w:r w:rsidR="00F574DB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2005 </w:t>
      </w:r>
      <w:r w:rsidR="00F574DB" w:rsidRPr="00D92160">
        <w:rPr>
          <w:rFonts w:asciiTheme="minorHAnsi" w:hAnsiTheme="minorHAnsi" w:cstheme="minorHAnsi"/>
          <w:sz w:val="20"/>
          <w:szCs w:val="20"/>
        </w:rPr>
        <w:t>.</w:t>
      </w:r>
      <w:r w:rsidRPr="00D92160">
        <w:rPr>
          <w:rFonts w:asciiTheme="minorHAnsi" w:hAnsiTheme="minorHAnsi" w:cstheme="minorHAnsi"/>
          <w:i/>
          <w:sz w:val="20"/>
          <w:szCs w:val="20"/>
        </w:rPr>
        <w:t>Traditional Building Craft Skills – Skills needs analysis of the built heritage sector in England 2005</w:t>
      </w:r>
      <w:r w:rsidRPr="00D92160">
        <w:rPr>
          <w:rFonts w:asciiTheme="minorHAnsi" w:hAnsiTheme="minorHAnsi" w:cstheme="minorHAnsi"/>
          <w:sz w:val="20"/>
          <w:szCs w:val="20"/>
        </w:rPr>
        <w:t xml:space="preserve">. </w:t>
      </w:r>
      <w:r w:rsidR="004C277E" w:rsidRPr="00D92160">
        <w:rPr>
          <w:rFonts w:asciiTheme="minorHAnsi" w:hAnsiTheme="minorHAnsi" w:cstheme="minorHAnsi"/>
          <w:sz w:val="20"/>
          <w:szCs w:val="20"/>
        </w:rPr>
        <w:t>London:</w:t>
      </w:r>
      <w:r w:rsidR="004C277E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NHTG</w:t>
      </w:r>
      <w:r w:rsidRPr="00D92160">
        <w:rPr>
          <w:rFonts w:asciiTheme="minorHAnsi" w:hAnsiTheme="minorHAnsi" w:cstheme="minorHAnsi"/>
          <w:sz w:val="20"/>
          <w:szCs w:val="20"/>
        </w:rPr>
        <w:t>.</w:t>
      </w:r>
    </w:p>
    <w:p w:rsidR="00F574DB" w:rsidRPr="00D92160" w:rsidRDefault="00F574DB">
      <w:pPr>
        <w:rPr>
          <w:rFonts w:asciiTheme="minorHAnsi" w:hAnsiTheme="minorHAnsi" w:cstheme="minorHAnsi"/>
          <w:sz w:val="20"/>
          <w:szCs w:val="20"/>
        </w:rPr>
      </w:pPr>
    </w:p>
    <w:p w:rsidR="001A2483" w:rsidRPr="00D92160" w:rsidRDefault="001A2483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National Curriculum Board, 2009.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Shape of the Australian Curriculum: History. 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Commonwealth of Australia.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hyperlink r:id="rId33" w:history="1">
        <w:r w:rsidR="002B6CBB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http://www.acara.edu.au/verve/_resources/Australian_Curriculum_-_History.pdf</w:t>
        </w:r>
      </w:hyperlink>
    </w:p>
    <w:p w:rsidR="005B13DC" w:rsidRPr="00D92160" w:rsidRDefault="005B13DC" w:rsidP="005B13DC">
      <w:pPr>
        <w:rPr>
          <w:rFonts w:asciiTheme="minorHAnsi" w:hAnsiTheme="minorHAnsi" w:cstheme="minorHAnsi"/>
          <w:sz w:val="20"/>
          <w:szCs w:val="20"/>
        </w:rPr>
      </w:pPr>
    </w:p>
    <w:p w:rsidR="00A06972" w:rsidRPr="00D92160" w:rsidRDefault="002641D2" w:rsidP="002641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0"/>
          <w:szCs w:val="20"/>
          <w:lang w:val="en-US"/>
        </w:rPr>
      </w:pPr>
      <w:proofErr w:type="spellStart"/>
      <w:proofErr w:type="gramStart"/>
      <w:r w:rsidRPr="00D92160">
        <w:rPr>
          <w:rFonts w:asciiTheme="minorHAnsi" w:hAnsiTheme="minorHAnsi" w:cstheme="minorHAnsi"/>
          <w:sz w:val="20"/>
          <w:szCs w:val="20"/>
        </w:rPr>
        <w:t>Nypan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T.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2004.</w:t>
      </w:r>
      <w:proofErr w:type="gramEnd"/>
      <w:r w:rsidRPr="00D92160">
        <w:rPr>
          <w:rFonts w:asciiTheme="minorHAnsi" w:hAnsiTheme="minorHAnsi" w:cstheme="minorHAnsi"/>
          <w:bCs/>
          <w:color w:val="000000"/>
          <w:sz w:val="20"/>
          <w:szCs w:val="20"/>
          <w:lang w:val="en-US"/>
        </w:rPr>
        <w:t xml:space="preserve">  </w:t>
      </w:r>
      <w:proofErr w:type="gramStart"/>
      <w:r w:rsidRPr="00D92160">
        <w:rPr>
          <w:rFonts w:asciiTheme="minorHAnsi" w:hAnsiTheme="minorHAnsi" w:cstheme="minorHAnsi"/>
          <w:bCs/>
          <w:i/>
          <w:color w:val="000000"/>
          <w:sz w:val="20"/>
          <w:szCs w:val="20"/>
          <w:lang w:val="en-US"/>
        </w:rPr>
        <w:t xml:space="preserve">Cultural heritage monuments and historic buildings as value generators in a post-industrial </w:t>
      </w:r>
      <w:r w:rsidR="004C277E" w:rsidRPr="00D92160">
        <w:rPr>
          <w:rFonts w:asciiTheme="minorHAnsi" w:hAnsiTheme="minorHAnsi" w:cstheme="minorHAnsi"/>
          <w:bCs/>
          <w:i/>
          <w:color w:val="000000"/>
          <w:sz w:val="20"/>
          <w:szCs w:val="20"/>
          <w:lang w:val="en-US"/>
        </w:rPr>
        <w:t>economy</w:t>
      </w:r>
      <w:r w:rsidR="004C277E" w:rsidRPr="00D92160">
        <w:rPr>
          <w:rFonts w:asciiTheme="minorHAnsi" w:hAnsiTheme="minorHAnsi" w:cstheme="minorHAnsi"/>
          <w:bCs/>
          <w:color w:val="000000"/>
          <w:sz w:val="20"/>
          <w:szCs w:val="20"/>
          <w:lang w:val="en-US"/>
        </w:rPr>
        <w:t>.</w:t>
      </w:r>
      <w:proofErr w:type="gramEnd"/>
      <w:r w:rsidR="004C277E" w:rsidRPr="00D92160">
        <w:rPr>
          <w:rFonts w:asciiTheme="minorHAnsi" w:hAnsiTheme="minorHAnsi" w:cstheme="minorHAnsi"/>
          <w:bCs/>
          <w:color w:val="000000"/>
          <w:sz w:val="20"/>
          <w:szCs w:val="20"/>
          <w:lang w:val="en-US"/>
        </w:rPr>
        <w:t xml:space="preserve"> </w:t>
      </w:r>
      <w:r w:rsidRPr="00D92160">
        <w:rPr>
          <w:rFonts w:asciiTheme="minorHAnsi" w:hAnsiTheme="minorHAnsi" w:cstheme="minorHAnsi"/>
          <w:bCs/>
          <w:color w:val="000000"/>
          <w:sz w:val="20"/>
          <w:szCs w:val="20"/>
          <w:lang w:val="en-US"/>
        </w:rPr>
        <w:t xml:space="preserve">Paper presented to the 6th European Commission Conference on Sustaining Europe’s Cultural Heritage: from Research to Policy Queen Elizabeth II Conference Centre, London, UK, </w:t>
      </w:r>
      <w:proofErr w:type="gramStart"/>
      <w:r w:rsidRPr="00D92160">
        <w:rPr>
          <w:rFonts w:asciiTheme="minorHAnsi" w:hAnsiTheme="minorHAnsi" w:cstheme="minorHAnsi"/>
          <w:bCs/>
          <w:color w:val="000000"/>
          <w:sz w:val="20"/>
          <w:szCs w:val="20"/>
          <w:lang w:val="en-US"/>
        </w:rPr>
        <w:t>1</w:t>
      </w:r>
      <w:proofErr w:type="gramEnd"/>
      <w:r w:rsidRPr="00D92160">
        <w:rPr>
          <w:rFonts w:asciiTheme="minorHAnsi" w:hAnsiTheme="minorHAnsi" w:cstheme="minorHAnsi"/>
          <w:bCs/>
          <w:color w:val="000000"/>
          <w:sz w:val="20"/>
          <w:szCs w:val="20"/>
          <w:lang w:val="en-US"/>
        </w:rPr>
        <w:t>–3 September 2004. Downloaded 21</w:t>
      </w:r>
      <w:r w:rsidRPr="00D92160"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  <w:lang w:val="en-US"/>
        </w:rPr>
        <w:t>st</w:t>
      </w:r>
      <w:r w:rsidRPr="00D92160">
        <w:rPr>
          <w:rFonts w:asciiTheme="minorHAnsi" w:hAnsiTheme="minorHAnsi" w:cstheme="minorHAnsi"/>
          <w:bCs/>
          <w:color w:val="000000"/>
          <w:sz w:val="20"/>
          <w:szCs w:val="20"/>
          <w:lang w:val="en-US"/>
        </w:rPr>
        <w:t xml:space="preserve"> August 2011 from: </w:t>
      </w:r>
      <w:hyperlink r:id="rId34" w:history="1">
        <w:r w:rsidR="00A06972" w:rsidRPr="00D92160">
          <w:rPr>
            <w:rStyle w:val="Hyperlink"/>
            <w:rFonts w:asciiTheme="minorHAnsi" w:hAnsiTheme="minorHAnsi" w:cstheme="minorHAnsi"/>
            <w:bCs/>
            <w:sz w:val="20"/>
            <w:szCs w:val="20"/>
            <w:lang w:val="en-US"/>
          </w:rPr>
          <w:t>http://www.ucl.ac.uk/sustainableheritage/conferenceproceedings/pdf/3C.5_nypan.pdf</w:t>
        </w:r>
      </w:hyperlink>
    </w:p>
    <w:p w:rsidR="002641D2" w:rsidRPr="00D92160" w:rsidRDefault="002641D2" w:rsidP="002641D2">
      <w:pPr>
        <w:rPr>
          <w:rFonts w:asciiTheme="minorHAnsi" w:hAnsiTheme="minorHAnsi" w:cstheme="minorHAnsi"/>
          <w:sz w:val="20"/>
          <w:szCs w:val="20"/>
        </w:rPr>
      </w:pPr>
    </w:p>
    <w:p w:rsidR="004132CB" w:rsidRPr="00D92160" w:rsidRDefault="004132CB" w:rsidP="005B13DC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Pitt and Sherry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2010 </w:t>
      </w:r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r w:rsidRPr="00D92160">
        <w:rPr>
          <w:rFonts w:asciiTheme="minorHAnsi" w:hAnsiTheme="minorHAnsi" w:cstheme="minorHAnsi"/>
          <w:i/>
          <w:sz w:val="20"/>
          <w:szCs w:val="20"/>
        </w:rPr>
        <w:t>The Pathway to 2020 for Low-Energy Low-Carbon Buildings in Australia: indicative stringency study</w:t>
      </w:r>
      <w:r w:rsidRPr="00D92160">
        <w:rPr>
          <w:rFonts w:asciiTheme="minorHAnsi" w:hAnsiTheme="minorHAnsi" w:cstheme="minorHAnsi"/>
          <w:sz w:val="20"/>
          <w:szCs w:val="20"/>
        </w:rPr>
        <w:t xml:space="preserve">. 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Prepared for</w:t>
      </w:r>
      <w:r w:rsidR="00F574DB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>Department of Climate Change &amp; Energy Efficiency DCC 137/2010.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Downloaded 21</w:t>
      </w:r>
      <w:r w:rsidRPr="00D92160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D92160">
        <w:rPr>
          <w:rFonts w:asciiTheme="minorHAnsi" w:hAnsiTheme="minorHAnsi" w:cstheme="minorHAnsi"/>
          <w:sz w:val="20"/>
          <w:szCs w:val="20"/>
        </w:rPr>
        <w:t xml:space="preserve"> august 2011 from: </w:t>
      </w:r>
      <w:hyperlink r:id="rId35" w:history="1">
        <w:r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http://www.climatechange.gov.au/what-you-need-to-know/~/media/publications/buildings/pathway-to-2020.ashx</w:t>
        </w:r>
      </w:hyperlink>
    </w:p>
    <w:p w:rsidR="00955043" w:rsidRPr="00D92160" w:rsidRDefault="00955043" w:rsidP="005B13DC">
      <w:pPr>
        <w:rPr>
          <w:rFonts w:asciiTheme="minorHAnsi" w:hAnsiTheme="minorHAnsi" w:cstheme="minorHAnsi"/>
          <w:sz w:val="20"/>
          <w:szCs w:val="20"/>
        </w:rPr>
      </w:pPr>
    </w:p>
    <w:p w:rsidR="00083241" w:rsidRPr="00D92160" w:rsidRDefault="00083241" w:rsidP="00083241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eastAsia="Times New Roman" w:hAnsiTheme="minorHAnsi" w:cstheme="minorHAnsi"/>
          <w:sz w:val="20"/>
          <w:szCs w:val="20"/>
          <w:lang w:val="en-AU" w:eastAsia="en-AU"/>
        </w:rPr>
        <w:t xml:space="preserve">Productivity Commission 2006, </w:t>
      </w:r>
      <w:r w:rsidRPr="00D92160">
        <w:rPr>
          <w:rFonts w:asciiTheme="minorHAnsi" w:eastAsia="Times New Roman" w:hAnsiTheme="minorHAnsi" w:cstheme="minorHAnsi"/>
          <w:i/>
          <w:iCs/>
          <w:sz w:val="20"/>
          <w:szCs w:val="20"/>
          <w:lang w:val="en-AU" w:eastAsia="en-AU"/>
        </w:rPr>
        <w:t>Conservation of Australia’s Historic Heritage Places</w:t>
      </w:r>
      <w:r w:rsidRPr="00D92160">
        <w:rPr>
          <w:rFonts w:asciiTheme="minorHAnsi" w:eastAsia="Times New Roman" w:hAnsiTheme="minorHAnsi" w:cstheme="minorHAnsi"/>
          <w:sz w:val="20"/>
          <w:szCs w:val="20"/>
          <w:lang w:val="en-AU" w:eastAsia="en-AU"/>
        </w:rPr>
        <w:t>, Report No. 37, Canberra.</w:t>
      </w:r>
      <w:proofErr w:type="gramEnd"/>
    </w:p>
    <w:p w:rsidR="00083241" w:rsidRPr="00D92160" w:rsidRDefault="00083241" w:rsidP="005B13DC">
      <w:pPr>
        <w:rPr>
          <w:rFonts w:asciiTheme="minorHAnsi" w:hAnsiTheme="minorHAnsi" w:cstheme="minorHAnsi"/>
          <w:sz w:val="20"/>
          <w:szCs w:val="20"/>
        </w:rPr>
      </w:pPr>
    </w:p>
    <w:p w:rsidR="0047178F" w:rsidRPr="00D92160" w:rsidRDefault="0047178F" w:rsidP="0047178F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 xml:space="preserve">Read, P.  1996. 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 Returning to nothing – the meaning of lost places. </w:t>
      </w:r>
      <w:r w:rsidRPr="00D92160">
        <w:rPr>
          <w:rFonts w:asciiTheme="minorHAnsi" w:hAnsiTheme="minorHAnsi" w:cstheme="minorHAnsi"/>
          <w:sz w:val="20"/>
          <w:szCs w:val="20"/>
        </w:rPr>
        <w:t xml:space="preserve">Cambridge: Cambridge University Press. </w:t>
      </w:r>
    </w:p>
    <w:p w:rsidR="0047178F" w:rsidRPr="00D92160" w:rsidRDefault="0047178F" w:rsidP="005B13DC">
      <w:pPr>
        <w:rPr>
          <w:rFonts w:asciiTheme="minorHAnsi" w:hAnsiTheme="minorHAnsi" w:cstheme="minorHAnsi"/>
          <w:sz w:val="20"/>
          <w:szCs w:val="20"/>
        </w:rPr>
      </w:pPr>
    </w:p>
    <w:p w:rsidR="004E5CDC" w:rsidRPr="00D92160" w:rsidRDefault="004E5CDC" w:rsidP="004E5CDC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  <w:lang w:val="en-AU"/>
        </w:rPr>
        <w:t>RMIT Centre for Design</w:t>
      </w:r>
      <w:r w:rsidR="00D44342" w:rsidRPr="00D92160">
        <w:rPr>
          <w:rFonts w:asciiTheme="minorHAnsi" w:hAnsiTheme="minorHAnsi" w:cstheme="minorHAnsi"/>
          <w:sz w:val="20"/>
          <w:szCs w:val="20"/>
          <w:lang w:val="en-AU"/>
        </w:rPr>
        <w:t>, 2010.</w:t>
      </w:r>
      <w:proofErr w:type="gramEnd"/>
      <w:r w:rsidRPr="00D92160">
        <w:rPr>
          <w:rFonts w:asciiTheme="minorHAnsi" w:hAnsiTheme="minorHAnsi" w:cstheme="minorHAnsi"/>
          <w:sz w:val="20"/>
          <w:szCs w:val="20"/>
          <w:lang w:val="en-AU"/>
        </w:rPr>
        <w:t xml:space="preserve">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  <w:lang w:val="en-AU"/>
        </w:rPr>
        <w:t>Heritage and Sustainability Domestic</w:t>
      </w:r>
      <w:r w:rsidR="00F574DB" w:rsidRPr="00D92160">
        <w:rPr>
          <w:rFonts w:asciiTheme="minorHAnsi" w:hAnsiTheme="minorHAnsi" w:cstheme="minorHAnsi"/>
          <w:i/>
          <w:sz w:val="20"/>
          <w:szCs w:val="20"/>
          <w:lang w:val="en-AU"/>
        </w:rPr>
        <w:t xml:space="preserve"> Project</w:t>
      </w:r>
      <w:r w:rsidRPr="00D92160">
        <w:rPr>
          <w:rFonts w:asciiTheme="minorHAnsi" w:hAnsiTheme="minorHAnsi" w:cstheme="minorHAnsi"/>
          <w:sz w:val="20"/>
          <w:szCs w:val="20"/>
          <w:lang w:val="en-AU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  <w:lang w:val="en-AU"/>
        </w:rPr>
        <w:t xml:space="preserve"> Report for Heritage Victoria. </w:t>
      </w:r>
    </w:p>
    <w:p w:rsidR="004E5CDC" w:rsidRPr="00D92160" w:rsidRDefault="004E5CDC" w:rsidP="005B13DC">
      <w:pPr>
        <w:rPr>
          <w:rFonts w:asciiTheme="minorHAnsi" w:hAnsiTheme="minorHAnsi" w:cstheme="minorHAnsi"/>
          <w:sz w:val="20"/>
          <w:szCs w:val="20"/>
        </w:rPr>
      </w:pPr>
    </w:p>
    <w:p w:rsidR="00A5348D" w:rsidRPr="00D92160" w:rsidRDefault="00A5348D">
      <w:pPr>
        <w:rPr>
          <w:rFonts w:asciiTheme="minorHAnsi" w:hAnsiTheme="minorHAnsi" w:cstheme="minorHAnsi"/>
          <w:sz w:val="20"/>
          <w:szCs w:val="20"/>
        </w:rPr>
      </w:pPr>
      <w:proofErr w:type="spellStart"/>
      <w:proofErr w:type="gramStart"/>
      <w:r w:rsidRPr="00D92160">
        <w:rPr>
          <w:rFonts w:asciiTheme="minorHAnsi" w:hAnsiTheme="minorHAnsi" w:cstheme="minorHAnsi"/>
          <w:sz w:val="20"/>
          <w:szCs w:val="20"/>
        </w:rPr>
        <w:t>Rypkema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D.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="000414FD" w:rsidRPr="00D92160">
        <w:rPr>
          <w:rFonts w:asciiTheme="minorHAnsi" w:hAnsiTheme="minorHAnsi" w:cstheme="minorHAnsi"/>
          <w:sz w:val="20"/>
          <w:szCs w:val="20"/>
        </w:rPr>
        <w:t xml:space="preserve">2005 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The Economics of Historic Preservation: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A</w:t>
      </w:r>
      <w:proofErr w:type="gramEnd"/>
      <w:r w:rsidRPr="00D92160">
        <w:rPr>
          <w:rFonts w:asciiTheme="minorHAnsi" w:hAnsiTheme="minorHAnsi" w:cstheme="minorHAnsi"/>
          <w:i/>
          <w:sz w:val="20"/>
          <w:szCs w:val="20"/>
        </w:rPr>
        <w:t xml:space="preserve"> Community Leader’s Guide</w:t>
      </w:r>
      <w:r w:rsidRPr="00D92160">
        <w:rPr>
          <w:rFonts w:asciiTheme="minorHAnsi" w:hAnsiTheme="minorHAnsi" w:cstheme="minorHAnsi"/>
          <w:sz w:val="20"/>
          <w:szCs w:val="20"/>
        </w:rPr>
        <w:t>.  Washington: National Trust for Historic Preservation.</w:t>
      </w:r>
    </w:p>
    <w:p w:rsidR="00A5348D" w:rsidRPr="00D92160" w:rsidRDefault="00A5348D">
      <w:pPr>
        <w:rPr>
          <w:rFonts w:asciiTheme="minorHAnsi" w:hAnsiTheme="minorHAnsi" w:cstheme="minorHAnsi"/>
          <w:sz w:val="20"/>
          <w:szCs w:val="20"/>
        </w:rPr>
      </w:pPr>
    </w:p>
    <w:p w:rsidR="00DA589F" w:rsidRPr="00D92160" w:rsidRDefault="00DA589F">
      <w:pPr>
        <w:rPr>
          <w:rFonts w:asciiTheme="minorHAnsi" w:hAnsiTheme="minorHAnsi" w:cstheme="minorHAnsi"/>
          <w:sz w:val="20"/>
          <w:szCs w:val="20"/>
        </w:rPr>
      </w:pPr>
      <w:proofErr w:type="spellStart"/>
      <w:proofErr w:type="gramStart"/>
      <w:r w:rsidRPr="00D92160">
        <w:rPr>
          <w:rFonts w:asciiTheme="minorHAnsi" w:hAnsiTheme="minorHAnsi" w:cstheme="minorHAnsi"/>
          <w:sz w:val="20"/>
          <w:szCs w:val="20"/>
        </w:rPr>
        <w:t>Selwood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S.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Pr="00D92160">
        <w:rPr>
          <w:rFonts w:asciiTheme="minorHAnsi" w:hAnsiTheme="minorHAnsi" w:cstheme="minorHAnsi"/>
          <w:i/>
          <w:sz w:val="20"/>
          <w:szCs w:val="20"/>
        </w:rPr>
        <w:t>Valuing Culture – Measuring Culture.</w:t>
      </w:r>
    </w:p>
    <w:p w:rsidR="00DA589F" w:rsidRPr="00D92160" w:rsidRDefault="007D18BC">
      <w:pPr>
        <w:rPr>
          <w:rFonts w:asciiTheme="minorHAnsi" w:hAnsiTheme="minorHAnsi" w:cstheme="minorHAnsi"/>
          <w:sz w:val="20"/>
          <w:szCs w:val="20"/>
        </w:rPr>
      </w:pPr>
      <w:hyperlink r:id="rId36" w:history="1">
        <w:r w:rsidR="00DA589F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http://www.demos.co.uk/files/File/VACUSSelwood.pdf</w:t>
        </w:r>
      </w:hyperlink>
    </w:p>
    <w:p w:rsidR="00DA589F" w:rsidRPr="00D92160" w:rsidRDefault="00DA589F">
      <w:pPr>
        <w:rPr>
          <w:rFonts w:asciiTheme="minorHAnsi" w:hAnsiTheme="minorHAnsi" w:cstheme="minorHAnsi"/>
          <w:sz w:val="20"/>
          <w:szCs w:val="20"/>
        </w:rPr>
      </w:pPr>
    </w:p>
    <w:p w:rsidR="00852F74" w:rsidRPr="00D92160" w:rsidRDefault="00852F74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 xml:space="preserve">SKM (Sinclair Knight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Merz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)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2007</w:t>
      </w:r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>Heritage Grants Review.</w:t>
      </w:r>
      <w:r w:rsidRPr="00D92160">
        <w:rPr>
          <w:rFonts w:asciiTheme="minorHAnsi" w:hAnsiTheme="minorHAnsi" w:cstheme="minorHAnsi"/>
          <w:sz w:val="20"/>
          <w:szCs w:val="20"/>
        </w:rPr>
        <w:t xml:space="preserve"> Report for Heritage Victoria.</w:t>
      </w:r>
      <w:r w:rsidR="00F574DB" w:rsidRPr="00D92160">
        <w:rPr>
          <w:rFonts w:asciiTheme="minorHAnsi" w:hAnsiTheme="minorHAnsi" w:cstheme="minorHAnsi"/>
          <w:sz w:val="20"/>
          <w:szCs w:val="20"/>
        </w:rPr>
        <w:t xml:space="preserve"> Downloaded 21</w:t>
      </w:r>
      <w:r w:rsidR="00F574DB" w:rsidRPr="00D92160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="00F574DB" w:rsidRPr="00D92160">
        <w:rPr>
          <w:rFonts w:asciiTheme="minorHAnsi" w:hAnsiTheme="minorHAnsi" w:cstheme="minorHAnsi"/>
          <w:sz w:val="20"/>
          <w:szCs w:val="20"/>
        </w:rPr>
        <w:t xml:space="preserve"> September from: </w:t>
      </w:r>
      <w:hyperlink r:id="rId37" w:history="1">
        <w:r w:rsidR="00F574DB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http://www.dpcd.vic.gov.au/__data/assets/pdf_file/0009/36873/HV_Heritage_Grants_Review_Exec_Summary_2007.pdf</w:t>
        </w:r>
      </w:hyperlink>
    </w:p>
    <w:p w:rsidR="00852F74" w:rsidRPr="00D92160" w:rsidRDefault="00852F74">
      <w:pPr>
        <w:rPr>
          <w:rFonts w:asciiTheme="minorHAnsi" w:hAnsiTheme="minorHAnsi" w:cstheme="minorHAnsi"/>
          <w:sz w:val="20"/>
          <w:szCs w:val="20"/>
        </w:rPr>
      </w:pPr>
    </w:p>
    <w:p w:rsidR="00441C64" w:rsidRPr="00D92160" w:rsidRDefault="00A81CE9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Smith, R</w:t>
      </w:r>
      <w:r w:rsidR="00441C64" w:rsidRPr="00D92160">
        <w:rPr>
          <w:rFonts w:asciiTheme="minorHAnsi" w:hAnsiTheme="minorHAnsi" w:cstheme="minorHAnsi"/>
          <w:sz w:val="20"/>
          <w:szCs w:val="20"/>
        </w:rPr>
        <w:t>.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="00441C64" w:rsidRPr="00D92160">
        <w:rPr>
          <w:rFonts w:asciiTheme="minorHAnsi" w:hAnsiTheme="minorHAnsi" w:cstheme="minorHAnsi"/>
          <w:sz w:val="20"/>
          <w:szCs w:val="20"/>
        </w:rPr>
        <w:t xml:space="preserve"> 2002. Spend (slightly) </w:t>
      </w:r>
      <w:r w:rsidRPr="00D92160">
        <w:rPr>
          <w:rFonts w:asciiTheme="minorHAnsi" w:hAnsiTheme="minorHAnsi" w:cstheme="minorHAnsi"/>
          <w:sz w:val="20"/>
          <w:szCs w:val="20"/>
        </w:rPr>
        <w:t xml:space="preserve">less on health and more on the arts. 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Editorial, British Medical Journal.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325:1423. December 2002. Downloaded 21</w:t>
      </w:r>
      <w:r w:rsidRPr="00D92160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D92160">
        <w:rPr>
          <w:rFonts w:asciiTheme="minorHAnsi" w:hAnsiTheme="minorHAnsi" w:cstheme="minorHAnsi"/>
          <w:sz w:val="20"/>
          <w:szCs w:val="20"/>
        </w:rPr>
        <w:t xml:space="preserve"> September from:</w:t>
      </w:r>
    </w:p>
    <w:p w:rsidR="00A81CE9" w:rsidRPr="00D92160" w:rsidRDefault="007D18BC">
      <w:pPr>
        <w:rPr>
          <w:rFonts w:asciiTheme="minorHAnsi" w:hAnsiTheme="minorHAnsi" w:cstheme="minorHAnsi"/>
          <w:sz w:val="20"/>
          <w:szCs w:val="20"/>
        </w:rPr>
      </w:pPr>
      <w:hyperlink r:id="rId38" w:history="1">
        <w:r w:rsidR="00A81CE9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http://www.bmj.com/content/325/7378/1432.full</w:t>
        </w:r>
      </w:hyperlink>
    </w:p>
    <w:p w:rsidR="00A81CE9" w:rsidRPr="00D92160" w:rsidRDefault="00A81CE9">
      <w:pPr>
        <w:rPr>
          <w:rFonts w:asciiTheme="minorHAnsi" w:hAnsiTheme="minorHAnsi" w:cstheme="minorHAnsi"/>
          <w:sz w:val="20"/>
          <w:szCs w:val="20"/>
        </w:rPr>
      </w:pPr>
    </w:p>
    <w:p w:rsidR="006058B4" w:rsidRPr="00D92160" w:rsidRDefault="006058B4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lastRenderedPageBreak/>
        <w:t>STCRC (Sustainable Tourism Cooperative Research Centre)</w:t>
      </w:r>
      <w:r w:rsidR="00F574DB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2008</w:t>
      </w:r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 xml:space="preserve">Culture and Heritage – </w:t>
      </w:r>
      <w:r w:rsidR="005E5687" w:rsidRPr="00D92160">
        <w:rPr>
          <w:rFonts w:asciiTheme="minorHAnsi" w:hAnsiTheme="minorHAnsi" w:cstheme="minorHAnsi"/>
          <w:i/>
          <w:sz w:val="20"/>
          <w:szCs w:val="20"/>
        </w:rPr>
        <w:t>understanding the issues and success factors.</w:t>
      </w:r>
      <w:proofErr w:type="gramEnd"/>
      <w:r w:rsidR="005E5687" w:rsidRPr="00D92160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gramStart"/>
      <w:r w:rsidR="005E5687" w:rsidRPr="00D92160">
        <w:rPr>
          <w:rFonts w:asciiTheme="minorHAnsi" w:hAnsiTheme="minorHAnsi" w:cstheme="minorHAnsi"/>
          <w:sz w:val="20"/>
          <w:szCs w:val="20"/>
        </w:rPr>
        <w:t>CRC for Sustainable Tourism Pty Ltd.</w:t>
      </w:r>
      <w:proofErr w:type="gramEnd"/>
      <w:r w:rsidR="005E5687" w:rsidRPr="00D92160">
        <w:rPr>
          <w:rFonts w:asciiTheme="minorHAnsi" w:hAnsiTheme="minorHAnsi" w:cstheme="minorHAnsi"/>
          <w:sz w:val="20"/>
          <w:szCs w:val="20"/>
        </w:rPr>
        <w:t xml:space="preserve">  Downloaded from: </w:t>
      </w:r>
      <w:hyperlink r:id="rId39" w:history="1">
        <w:r w:rsidR="005E5687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http://www.sustainabletourismonline.com/awms/Upload/Resource/CRC%208012%20Culture%20and%20Heritage%20bk_LoRes.pdf</w:t>
        </w:r>
      </w:hyperlink>
    </w:p>
    <w:p w:rsidR="006058B4" w:rsidRPr="00D92160" w:rsidRDefault="006058B4">
      <w:pPr>
        <w:rPr>
          <w:rFonts w:asciiTheme="minorHAnsi" w:hAnsiTheme="minorHAnsi" w:cstheme="minorHAnsi"/>
          <w:sz w:val="20"/>
          <w:szCs w:val="20"/>
        </w:rPr>
      </w:pPr>
    </w:p>
    <w:p w:rsidR="00175F7B" w:rsidRPr="00D92160" w:rsidRDefault="00175F7B">
      <w:pPr>
        <w:rPr>
          <w:rFonts w:asciiTheme="minorHAnsi" w:hAnsiTheme="minorHAnsi" w:cstheme="minorHAnsi"/>
          <w:sz w:val="20"/>
          <w:szCs w:val="20"/>
        </w:rPr>
      </w:pPr>
      <w:proofErr w:type="spellStart"/>
      <w:r w:rsidRPr="00D92160">
        <w:rPr>
          <w:rFonts w:asciiTheme="minorHAnsi" w:hAnsiTheme="minorHAnsi" w:cstheme="minorHAnsi"/>
          <w:sz w:val="20"/>
          <w:szCs w:val="20"/>
        </w:rPr>
        <w:t>Staricoff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R. L.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2004</w:t>
      </w:r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i/>
          <w:sz w:val="20"/>
          <w:szCs w:val="20"/>
        </w:rPr>
        <w:t>Arts in Health: a review of the medical literature.</w:t>
      </w:r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Research report 36, Arts Council England.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175F7B" w:rsidRPr="00D92160" w:rsidRDefault="007D18BC">
      <w:pPr>
        <w:rPr>
          <w:rFonts w:asciiTheme="minorHAnsi" w:hAnsiTheme="minorHAnsi" w:cstheme="minorHAnsi"/>
          <w:sz w:val="20"/>
          <w:szCs w:val="20"/>
        </w:rPr>
      </w:pPr>
      <w:hyperlink r:id="rId40" w:history="1">
        <w:r w:rsidR="00175F7B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http://www.artscouncil.org.uk/media/uploads/documents/publications/phpc0eMaS.pdf</w:t>
        </w:r>
      </w:hyperlink>
    </w:p>
    <w:p w:rsidR="00175F7B" w:rsidRPr="00D92160" w:rsidRDefault="00175F7B">
      <w:pPr>
        <w:rPr>
          <w:rFonts w:asciiTheme="minorHAnsi" w:hAnsiTheme="minorHAnsi" w:cstheme="minorHAnsi"/>
          <w:sz w:val="20"/>
          <w:szCs w:val="20"/>
        </w:rPr>
      </w:pPr>
    </w:p>
    <w:p w:rsidR="00D44342" w:rsidRPr="00D92160" w:rsidRDefault="00D44342" w:rsidP="00D44342">
      <w:pPr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D92160">
        <w:rPr>
          <w:rFonts w:asciiTheme="minorHAnsi" w:hAnsiTheme="minorHAnsi" w:cstheme="minorHAnsi"/>
          <w:sz w:val="20"/>
          <w:szCs w:val="20"/>
        </w:rPr>
        <w:t>Stipe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R. (</w:t>
      </w:r>
      <w:proofErr w:type="spellStart"/>
      <w:proofErr w:type="gramStart"/>
      <w:r w:rsidRPr="00D92160">
        <w:rPr>
          <w:rFonts w:asciiTheme="minorHAnsi" w:hAnsiTheme="minorHAnsi" w:cstheme="minorHAnsi"/>
          <w:sz w:val="20"/>
          <w:szCs w:val="20"/>
        </w:rPr>
        <w:t>ed</w:t>
      </w:r>
      <w:proofErr w:type="spellEnd"/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), 2003. </w:t>
      </w:r>
      <w:r w:rsidRPr="00D92160">
        <w:rPr>
          <w:rFonts w:asciiTheme="minorHAnsi" w:hAnsiTheme="minorHAnsi" w:cstheme="minorHAnsi"/>
          <w:i/>
          <w:sz w:val="20"/>
          <w:szCs w:val="20"/>
          <w:lang w:val="en-US"/>
        </w:rPr>
        <w:t xml:space="preserve">A Richer Heritage – Historic Preservation in the Twenty First Century. </w:t>
      </w:r>
      <w:r w:rsidRPr="00D92160">
        <w:rPr>
          <w:rFonts w:asciiTheme="minorHAnsi" w:hAnsiTheme="minorHAnsi" w:cstheme="minorHAnsi"/>
          <w:sz w:val="20"/>
          <w:szCs w:val="20"/>
          <w:lang w:val="en-US"/>
        </w:rPr>
        <w:t xml:space="preserve">University of North Carolina Press </w:t>
      </w:r>
    </w:p>
    <w:p w:rsidR="00BC0142" w:rsidRPr="00D92160" w:rsidRDefault="00BC0142">
      <w:pPr>
        <w:rPr>
          <w:rFonts w:asciiTheme="minorHAnsi" w:hAnsiTheme="minorHAnsi" w:cstheme="minorHAnsi"/>
          <w:sz w:val="20"/>
          <w:szCs w:val="20"/>
        </w:rPr>
      </w:pPr>
    </w:p>
    <w:p w:rsidR="00E557DC" w:rsidRPr="00D92160" w:rsidRDefault="00E557DC" w:rsidP="00E557DC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Sugiyama, T., Leslie, E., Giles-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Corti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B. and Owen, N., 2007.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Associations of neighbourhood greenness with physical and mental health: do walking, social coherence and local social interaction explain the relationships? 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Journal </w:t>
      </w:r>
      <w:r w:rsidR="004C277E" w:rsidRPr="00D92160">
        <w:rPr>
          <w:rFonts w:asciiTheme="minorHAnsi" w:hAnsiTheme="minorHAnsi" w:cstheme="minorHAnsi"/>
          <w:i/>
          <w:sz w:val="20"/>
          <w:szCs w:val="20"/>
        </w:rPr>
        <w:t>Epidemiology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i/>
          <w:sz w:val="20"/>
          <w:szCs w:val="20"/>
        </w:rPr>
        <w:t>Community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 Health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200:62 (</w:t>
      </w:r>
      <w:r w:rsidRPr="00D92160">
        <w:rPr>
          <w:rFonts w:asciiTheme="minorHAnsi" w:hAnsiTheme="minorHAnsi" w:cstheme="minorHAnsi"/>
          <w:sz w:val="20"/>
          <w:szCs w:val="20"/>
        </w:rPr>
        <w:t>research report.</w:t>
      </w:r>
    </w:p>
    <w:p w:rsidR="00E557DC" w:rsidRPr="00D92160" w:rsidRDefault="00E557DC">
      <w:pPr>
        <w:rPr>
          <w:rFonts w:asciiTheme="minorHAnsi" w:hAnsiTheme="minorHAnsi" w:cstheme="minorHAnsi"/>
          <w:sz w:val="20"/>
          <w:szCs w:val="20"/>
        </w:rPr>
      </w:pPr>
    </w:p>
    <w:p w:rsidR="00B44A7D" w:rsidRPr="00D92160" w:rsidRDefault="00B44A7D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 xml:space="preserve">Tanner, </w:t>
      </w:r>
      <w:r w:rsidR="004C277E" w:rsidRPr="00D92160">
        <w:rPr>
          <w:rFonts w:asciiTheme="minorHAnsi" w:hAnsiTheme="minorHAnsi" w:cstheme="minorHAnsi"/>
          <w:sz w:val="20"/>
          <w:szCs w:val="20"/>
        </w:rPr>
        <w:t>H., 2011.</w:t>
      </w:r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Re</w:t>
      </w:r>
      <w:r w:rsidR="00191574" w:rsidRPr="00D92160">
        <w:rPr>
          <w:rFonts w:asciiTheme="minorHAnsi" w:hAnsiTheme="minorHAnsi" w:cstheme="minorHAnsi"/>
          <w:i/>
          <w:sz w:val="20"/>
          <w:szCs w:val="20"/>
        </w:rPr>
        <w:t>trofitting for Energy Efficienc</w:t>
      </w:r>
      <w:r w:rsidR="00511CFE" w:rsidRPr="00D92160">
        <w:rPr>
          <w:rFonts w:asciiTheme="minorHAnsi" w:hAnsiTheme="minorHAnsi" w:cstheme="minorHAnsi"/>
          <w:i/>
          <w:sz w:val="20"/>
          <w:szCs w:val="20"/>
        </w:rPr>
        <w:t>y</w:t>
      </w:r>
      <w:r w:rsidR="00B36BA3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B36BA3" w:rsidRPr="00D92160">
        <w:rPr>
          <w:rFonts w:asciiTheme="minorHAnsi" w:hAnsiTheme="minorHAnsi" w:cstheme="minorHAnsi"/>
          <w:sz w:val="20"/>
          <w:szCs w:val="20"/>
        </w:rPr>
        <w:t xml:space="preserve">  Unpublished c</w:t>
      </w:r>
      <w:r w:rsidRPr="00D92160">
        <w:rPr>
          <w:rFonts w:asciiTheme="minorHAnsi" w:hAnsiTheme="minorHAnsi" w:cstheme="minorHAnsi"/>
          <w:sz w:val="20"/>
          <w:szCs w:val="20"/>
        </w:rPr>
        <w:t>onference paper</w:t>
      </w:r>
      <w:r w:rsidR="002B6CBB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E557DC" w:rsidRPr="00D92160">
        <w:rPr>
          <w:rFonts w:asciiTheme="minorHAnsi" w:hAnsiTheme="minorHAnsi" w:cstheme="minorHAnsi"/>
          <w:sz w:val="20"/>
          <w:szCs w:val="20"/>
        </w:rPr>
        <w:t xml:space="preserve">(pers. </w:t>
      </w:r>
      <w:proofErr w:type="spellStart"/>
      <w:r w:rsidR="002B6CBB" w:rsidRPr="00D92160">
        <w:rPr>
          <w:rFonts w:asciiTheme="minorHAnsi" w:hAnsiTheme="minorHAnsi" w:cstheme="minorHAnsi"/>
          <w:sz w:val="20"/>
          <w:szCs w:val="20"/>
        </w:rPr>
        <w:t>comm</w:t>
      </w:r>
      <w:proofErr w:type="spellEnd"/>
      <w:r w:rsidR="00E557DC" w:rsidRPr="00D92160">
        <w:rPr>
          <w:rFonts w:asciiTheme="minorHAnsi" w:hAnsiTheme="minorHAnsi" w:cstheme="minorHAnsi"/>
          <w:sz w:val="20"/>
          <w:szCs w:val="20"/>
        </w:rPr>
        <w:t>).</w:t>
      </w:r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B44A7D" w:rsidRPr="00D92160" w:rsidRDefault="00B44A7D">
      <w:pPr>
        <w:rPr>
          <w:rFonts w:asciiTheme="minorHAnsi" w:hAnsiTheme="minorHAnsi" w:cstheme="minorHAnsi"/>
          <w:sz w:val="20"/>
          <w:szCs w:val="20"/>
        </w:rPr>
      </w:pPr>
    </w:p>
    <w:p w:rsidR="004E5CDC" w:rsidRPr="00D92160" w:rsidRDefault="004E5CDC" w:rsidP="004E5CDC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Taylor, R.</w:t>
      </w:r>
      <w:r w:rsidR="005E5687" w:rsidRPr="00D92160">
        <w:rPr>
          <w:rFonts w:asciiTheme="minorHAnsi" w:hAnsiTheme="minorHAnsi" w:cstheme="minorHAnsi"/>
          <w:sz w:val="20"/>
          <w:szCs w:val="20"/>
        </w:rPr>
        <w:t>,</w:t>
      </w:r>
      <w:r w:rsidR="00166598"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>2009</w:t>
      </w:r>
      <w:r w:rsidR="005E5687" w:rsidRPr="00D92160">
        <w:rPr>
          <w:rFonts w:asciiTheme="minorHAnsi" w:hAnsiTheme="minorHAnsi" w:cstheme="minorHAnsi"/>
          <w:sz w:val="20"/>
          <w:szCs w:val="20"/>
        </w:rPr>
        <w:t>.</w:t>
      </w:r>
      <w:r w:rsidRPr="00D92160">
        <w:rPr>
          <w:rFonts w:asciiTheme="minorHAnsi" w:hAnsiTheme="minorHAnsi" w:cstheme="minorHAnsi"/>
          <w:sz w:val="20"/>
          <w:szCs w:val="20"/>
        </w:rPr>
        <w:t xml:space="preserve">   </w:t>
      </w:r>
      <w:r w:rsidR="005E5687" w:rsidRPr="00D92160">
        <w:rPr>
          <w:rFonts w:asciiTheme="minorHAnsi" w:hAnsiTheme="minorHAnsi" w:cstheme="minorHAnsi"/>
          <w:sz w:val="20"/>
          <w:szCs w:val="20"/>
        </w:rPr>
        <w:t>‘</w:t>
      </w:r>
      <w:r w:rsidRPr="00D92160">
        <w:rPr>
          <w:rFonts w:asciiTheme="minorHAnsi" w:hAnsiTheme="minorHAnsi" w:cstheme="minorHAnsi"/>
          <w:sz w:val="20"/>
          <w:szCs w:val="20"/>
        </w:rPr>
        <w:t>Old buildings take the green lead</w:t>
      </w:r>
      <w:r w:rsidR="005E5687" w:rsidRPr="00D92160">
        <w:rPr>
          <w:rFonts w:asciiTheme="minorHAnsi" w:hAnsiTheme="minorHAnsi" w:cstheme="minorHAnsi"/>
          <w:sz w:val="20"/>
          <w:szCs w:val="20"/>
        </w:rPr>
        <w:t>’</w:t>
      </w:r>
      <w:r w:rsidRPr="00D92160">
        <w:rPr>
          <w:rFonts w:asciiTheme="minorHAnsi" w:hAnsiTheme="minorHAnsi" w:cstheme="minorHAnsi"/>
          <w:sz w:val="20"/>
          <w:szCs w:val="20"/>
        </w:rPr>
        <w:t xml:space="preserve">.  </w:t>
      </w:r>
      <w:proofErr w:type="spellStart"/>
      <w:r w:rsidRPr="00D92160">
        <w:rPr>
          <w:rFonts w:asciiTheme="minorHAnsi" w:hAnsiTheme="minorHAnsi" w:cstheme="minorHAnsi"/>
          <w:i/>
          <w:sz w:val="20"/>
          <w:szCs w:val="20"/>
        </w:rPr>
        <w:t>Ecos</w:t>
      </w:r>
      <w:proofErr w:type="spellEnd"/>
      <w:r w:rsidRPr="00D9216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>148:24-7.</w:t>
      </w:r>
      <w:r w:rsidR="00133673" w:rsidRPr="00D92160">
        <w:rPr>
          <w:rFonts w:asciiTheme="minorHAnsi" w:hAnsiTheme="minorHAnsi" w:cstheme="minorHAnsi"/>
          <w:sz w:val="20"/>
          <w:szCs w:val="20"/>
        </w:rPr>
        <w:t xml:space="preserve"> Downloaded from</w:t>
      </w:r>
    </w:p>
    <w:p w:rsidR="001803C3" w:rsidRPr="00D92160" w:rsidRDefault="007D18BC" w:rsidP="004E5CDC">
      <w:pPr>
        <w:rPr>
          <w:rFonts w:asciiTheme="minorHAnsi" w:hAnsiTheme="minorHAnsi" w:cstheme="minorHAnsi"/>
          <w:sz w:val="20"/>
          <w:szCs w:val="20"/>
        </w:rPr>
      </w:pPr>
      <w:hyperlink r:id="rId41" w:history="1">
        <w:r w:rsidR="001803C3" w:rsidRPr="00D92160">
          <w:rPr>
            <w:rStyle w:val="Hyperlink"/>
            <w:rFonts w:asciiTheme="minorHAnsi" w:hAnsiTheme="minorHAnsi" w:cstheme="minorHAnsi"/>
            <w:sz w:val="20"/>
            <w:szCs w:val="20"/>
            <w:lang w:val="en-US"/>
          </w:rPr>
          <w:t>http://www.auszeh.org.au/ecos_retrofit.pdf</w:t>
        </w:r>
      </w:hyperlink>
    </w:p>
    <w:p w:rsidR="004E5CDC" w:rsidRPr="00D92160" w:rsidRDefault="004E5CDC">
      <w:pPr>
        <w:rPr>
          <w:rFonts w:asciiTheme="minorHAnsi" w:hAnsiTheme="minorHAnsi" w:cstheme="minorHAnsi"/>
          <w:sz w:val="20"/>
          <w:szCs w:val="20"/>
        </w:rPr>
      </w:pPr>
    </w:p>
    <w:p w:rsidR="009B2FCF" w:rsidRPr="00D92160" w:rsidRDefault="00FE390F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Throsby, D.</w:t>
      </w:r>
      <w:r w:rsidR="005E5687" w:rsidRPr="00D92160">
        <w:rPr>
          <w:rFonts w:asciiTheme="minorHAnsi" w:hAnsiTheme="minorHAnsi" w:cstheme="minorHAnsi"/>
          <w:sz w:val="20"/>
          <w:szCs w:val="20"/>
        </w:rPr>
        <w:t>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2001</w:t>
      </w:r>
      <w:r w:rsidR="005E5687" w:rsidRPr="00D92160">
        <w:rPr>
          <w:rFonts w:asciiTheme="minorHAnsi" w:hAnsiTheme="minorHAnsi" w:cstheme="minorHAnsi"/>
          <w:sz w:val="20"/>
          <w:szCs w:val="20"/>
        </w:rPr>
        <w:t>.</w:t>
      </w:r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Economics and Culture.</w:t>
      </w:r>
      <w:proofErr w:type="gramEnd"/>
      <w:r w:rsidR="00B44A7D" w:rsidRPr="00D9216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B44A7D" w:rsidRPr="00D92160">
        <w:rPr>
          <w:rFonts w:asciiTheme="minorHAnsi" w:hAnsiTheme="minorHAnsi" w:cstheme="minorHAnsi"/>
          <w:sz w:val="20"/>
          <w:szCs w:val="20"/>
        </w:rPr>
        <w:t xml:space="preserve">Cambridge: Cambridge University Press. </w:t>
      </w:r>
    </w:p>
    <w:p w:rsidR="00B44A7D" w:rsidRPr="00D92160" w:rsidRDefault="00B44A7D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 xml:space="preserve">Townsend, M. and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Weearasuriya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>, M.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2010   </w:t>
      </w:r>
      <w:r w:rsidRPr="00D92160">
        <w:rPr>
          <w:rFonts w:asciiTheme="minorHAnsi" w:hAnsiTheme="minorHAnsi" w:cstheme="minorHAnsi"/>
          <w:i/>
          <w:sz w:val="20"/>
          <w:szCs w:val="20"/>
        </w:rPr>
        <w:t>Beyond Blue to Green: the benefits of contact with nature for mental health and well-being.</w:t>
      </w:r>
      <w:r w:rsidRPr="00D92160">
        <w:rPr>
          <w:rFonts w:asciiTheme="minorHAnsi" w:hAnsiTheme="minorHAnsi" w:cstheme="minorHAnsi"/>
          <w:sz w:val="20"/>
          <w:szCs w:val="20"/>
        </w:rPr>
        <w:t xml:space="preserve">  A </w:t>
      </w:r>
      <w:r w:rsidR="004C277E" w:rsidRPr="00D92160">
        <w:rPr>
          <w:rFonts w:asciiTheme="minorHAnsi" w:hAnsiTheme="minorHAnsi" w:cstheme="minorHAnsi"/>
          <w:sz w:val="20"/>
          <w:szCs w:val="20"/>
        </w:rPr>
        <w:t>literature review</w:t>
      </w:r>
      <w:r w:rsidRPr="00D92160">
        <w:rPr>
          <w:rFonts w:asciiTheme="minorHAnsi" w:hAnsiTheme="minorHAnsi" w:cstheme="minorHAnsi"/>
          <w:sz w:val="20"/>
          <w:szCs w:val="20"/>
        </w:rPr>
        <w:t xml:space="preserve"> from the School of Health and Social </w:t>
      </w:r>
      <w:r w:rsidR="004C277E" w:rsidRPr="00D92160">
        <w:rPr>
          <w:rFonts w:asciiTheme="minorHAnsi" w:hAnsiTheme="minorHAnsi" w:cstheme="minorHAnsi"/>
          <w:sz w:val="20"/>
          <w:szCs w:val="20"/>
        </w:rPr>
        <w:t>Development</w:t>
      </w:r>
      <w:r w:rsidRPr="00D92160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92160">
        <w:rPr>
          <w:rFonts w:asciiTheme="minorHAnsi" w:hAnsiTheme="minorHAnsi" w:cstheme="minorHAnsi"/>
          <w:sz w:val="20"/>
          <w:szCs w:val="20"/>
        </w:rPr>
        <w:t>Deakin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 University for </w:t>
      </w:r>
      <w:r w:rsidR="004C277E" w:rsidRPr="00D92160">
        <w:rPr>
          <w:rFonts w:asciiTheme="minorHAnsi" w:hAnsiTheme="minorHAnsi" w:cstheme="minorHAnsi"/>
          <w:sz w:val="20"/>
          <w:szCs w:val="20"/>
        </w:rPr>
        <w:t>beyond blue:</w:t>
      </w:r>
      <w:r w:rsidR="004C277E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the</w:t>
      </w:r>
      <w:r w:rsidRPr="00D92160">
        <w:rPr>
          <w:rFonts w:asciiTheme="minorHAnsi" w:hAnsiTheme="minorHAnsi" w:cstheme="minorHAnsi"/>
          <w:sz w:val="20"/>
          <w:szCs w:val="20"/>
        </w:rPr>
        <w:t xml:space="preserve"> national depression initiative. </w:t>
      </w:r>
    </w:p>
    <w:p w:rsidR="00B44A7D" w:rsidRPr="00D92160" w:rsidRDefault="00B44A7D">
      <w:pPr>
        <w:rPr>
          <w:rFonts w:asciiTheme="minorHAnsi" w:hAnsiTheme="minorHAnsi" w:cstheme="minorHAnsi"/>
          <w:sz w:val="20"/>
          <w:szCs w:val="20"/>
        </w:rPr>
      </w:pPr>
    </w:p>
    <w:p w:rsidR="007D64E3" w:rsidRPr="00D92160" w:rsidRDefault="007D64E3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Tranter, D</w:t>
      </w:r>
      <w:r w:rsidR="004C277E" w:rsidRPr="00D92160">
        <w:rPr>
          <w:rFonts w:asciiTheme="minorHAnsi" w:hAnsiTheme="minorHAnsi" w:cstheme="minorHAnsi"/>
          <w:sz w:val="20"/>
          <w:szCs w:val="20"/>
        </w:rPr>
        <w:t>.,</w:t>
      </w:r>
      <w:r w:rsidRPr="00D92160">
        <w:rPr>
          <w:rFonts w:asciiTheme="minorHAnsi" w:hAnsiTheme="minorHAnsi" w:cstheme="minorHAnsi"/>
          <w:sz w:val="20"/>
          <w:szCs w:val="20"/>
        </w:rPr>
        <w:t xml:space="preserve"> 2009.  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Valuing the Queensland Museum: A Contingent Valuation Study 2008.</w:t>
      </w:r>
      <w:proofErr w:type="gramEnd"/>
      <w:r w:rsidRPr="00D9216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 xml:space="preserve"> Report prepared for The Queensland Museum.</w:t>
      </w:r>
    </w:p>
    <w:p w:rsidR="007D64E3" w:rsidRPr="00D92160" w:rsidRDefault="007D64E3">
      <w:pPr>
        <w:rPr>
          <w:rFonts w:asciiTheme="minorHAnsi" w:hAnsiTheme="minorHAnsi" w:cstheme="minorHAnsi"/>
          <w:sz w:val="20"/>
          <w:szCs w:val="20"/>
        </w:rPr>
      </w:pPr>
    </w:p>
    <w:p w:rsidR="00576BE2" w:rsidRPr="00D92160" w:rsidRDefault="00576BE2" w:rsidP="00576BE2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 xml:space="preserve">Travers, T, (2006) </w:t>
      </w:r>
      <w:r w:rsidRPr="00D92160">
        <w:rPr>
          <w:rFonts w:asciiTheme="minorHAnsi" w:hAnsiTheme="minorHAnsi" w:cstheme="minorHAnsi"/>
          <w:i/>
          <w:sz w:val="20"/>
          <w:szCs w:val="20"/>
        </w:rPr>
        <w:t>Museums and Galleries in Britain</w:t>
      </w:r>
      <w:proofErr w:type="gramStart"/>
      <w:r w:rsidRPr="00D92160">
        <w:rPr>
          <w:rFonts w:asciiTheme="minorHAnsi" w:hAnsiTheme="minorHAnsi" w:cstheme="minorHAnsi"/>
          <w:i/>
          <w:sz w:val="20"/>
          <w:szCs w:val="20"/>
        </w:rPr>
        <w:t>-  economic</w:t>
      </w:r>
      <w:proofErr w:type="gramEnd"/>
      <w:r w:rsidRPr="00D92160">
        <w:rPr>
          <w:rFonts w:asciiTheme="minorHAnsi" w:hAnsiTheme="minorHAnsi" w:cstheme="minorHAnsi"/>
          <w:i/>
          <w:sz w:val="20"/>
          <w:szCs w:val="20"/>
        </w:rPr>
        <w:t>, social and creative impacts.</w:t>
      </w:r>
      <w:r w:rsidRPr="00D92160">
        <w:rPr>
          <w:rFonts w:asciiTheme="minorHAnsi" w:hAnsiTheme="minorHAnsi" w:cstheme="minorHAnsi"/>
          <w:sz w:val="20"/>
          <w:szCs w:val="20"/>
        </w:rPr>
        <w:t xml:space="preserve"> Report for National Museum Directors Conference.</w:t>
      </w:r>
    </w:p>
    <w:p w:rsidR="00576BE2" w:rsidRPr="00D92160" w:rsidRDefault="00576BE2">
      <w:pPr>
        <w:rPr>
          <w:rFonts w:asciiTheme="minorHAnsi" w:hAnsiTheme="minorHAnsi" w:cstheme="minorHAnsi"/>
          <w:sz w:val="20"/>
          <w:szCs w:val="20"/>
        </w:rPr>
      </w:pPr>
    </w:p>
    <w:p w:rsidR="000345F3" w:rsidRPr="00D92160" w:rsidRDefault="000345F3" w:rsidP="000345F3">
      <w:pPr>
        <w:rPr>
          <w:rFonts w:asciiTheme="minorHAnsi" w:hAnsiTheme="minorHAnsi" w:cstheme="minorHAnsi"/>
          <w:sz w:val="20"/>
          <w:szCs w:val="20"/>
        </w:rPr>
      </w:pPr>
      <w:proofErr w:type="spellStart"/>
      <w:r w:rsidRPr="00D92160">
        <w:rPr>
          <w:rFonts w:asciiTheme="minorHAnsi" w:hAnsiTheme="minorHAnsi" w:cstheme="minorHAnsi"/>
          <w:sz w:val="20"/>
          <w:szCs w:val="20"/>
        </w:rPr>
        <w:t>Trewin</w:t>
      </w:r>
      <w:proofErr w:type="spellEnd"/>
      <w:r w:rsidRPr="00D92160">
        <w:rPr>
          <w:rFonts w:asciiTheme="minorHAnsi" w:hAnsiTheme="minorHAnsi" w:cstheme="minorHAnsi"/>
          <w:sz w:val="20"/>
          <w:szCs w:val="20"/>
        </w:rPr>
        <w:t xml:space="preserve">, D., 2001 </w:t>
      </w:r>
      <w:r w:rsidRPr="00D92160">
        <w:rPr>
          <w:rFonts w:asciiTheme="minorHAnsi" w:hAnsiTheme="minorHAnsi" w:cstheme="minorHAnsi"/>
          <w:i/>
          <w:sz w:val="20"/>
          <w:szCs w:val="20"/>
        </w:rPr>
        <w:t>Measuring Wellbeing</w:t>
      </w:r>
      <w:r w:rsidR="005E5687" w:rsidRPr="00D92160">
        <w:rPr>
          <w:rFonts w:asciiTheme="minorHAnsi" w:hAnsiTheme="minorHAnsi" w:cstheme="minorHAnsi"/>
          <w:i/>
          <w:sz w:val="20"/>
          <w:szCs w:val="20"/>
        </w:rPr>
        <w:t xml:space="preserve">: Frameworks for Australian Social Statistics. </w:t>
      </w:r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92160">
        <w:rPr>
          <w:rFonts w:asciiTheme="minorHAnsi" w:hAnsiTheme="minorHAnsi" w:cstheme="minorHAnsi"/>
          <w:sz w:val="20"/>
          <w:szCs w:val="20"/>
        </w:rPr>
        <w:t>Australian Bureau of Statistics</w:t>
      </w:r>
      <w:r w:rsidR="005E5687" w:rsidRPr="00D92160">
        <w:rPr>
          <w:rFonts w:asciiTheme="minorHAnsi" w:hAnsiTheme="minorHAnsi" w:cstheme="minorHAnsi"/>
          <w:sz w:val="20"/>
          <w:szCs w:val="20"/>
        </w:rPr>
        <w:t xml:space="preserve"> 4160.0</w:t>
      </w:r>
      <w:r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5E5687"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E5687" w:rsidRPr="00D92160">
        <w:rPr>
          <w:rFonts w:asciiTheme="minorHAnsi" w:hAnsiTheme="minorHAnsi" w:cstheme="minorHAnsi"/>
          <w:sz w:val="20"/>
          <w:szCs w:val="20"/>
        </w:rPr>
        <w:t>Dowloaded</w:t>
      </w:r>
      <w:proofErr w:type="spellEnd"/>
      <w:r w:rsidR="005E5687" w:rsidRPr="00D92160">
        <w:rPr>
          <w:rFonts w:asciiTheme="minorHAnsi" w:hAnsiTheme="minorHAnsi" w:cstheme="minorHAnsi"/>
          <w:sz w:val="20"/>
          <w:szCs w:val="20"/>
        </w:rPr>
        <w:t xml:space="preserve"> 23</w:t>
      </w:r>
      <w:r w:rsidR="005E5687" w:rsidRPr="00D92160">
        <w:rPr>
          <w:rFonts w:asciiTheme="minorHAnsi" w:hAnsiTheme="minorHAnsi" w:cstheme="minorHAnsi"/>
          <w:sz w:val="20"/>
          <w:szCs w:val="20"/>
          <w:vertAlign w:val="superscript"/>
        </w:rPr>
        <w:t>rd</w:t>
      </w:r>
      <w:r w:rsidR="005E5687" w:rsidRPr="00D92160">
        <w:rPr>
          <w:rFonts w:asciiTheme="minorHAnsi" w:hAnsiTheme="minorHAnsi" w:cstheme="minorHAnsi"/>
          <w:sz w:val="20"/>
          <w:szCs w:val="20"/>
        </w:rPr>
        <w:t xml:space="preserve"> September from: </w:t>
      </w:r>
      <w:hyperlink r:id="rId42" w:history="1">
        <w:r w:rsidR="005E5687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http://www.abs.gov.au/AUSSTATS/abs@.nsf/DetailsPage/4160.02001?OpenDocument</w:t>
        </w:r>
      </w:hyperlink>
    </w:p>
    <w:p w:rsidR="000345F3" w:rsidRPr="00D92160" w:rsidRDefault="000345F3">
      <w:pPr>
        <w:rPr>
          <w:rFonts w:asciiTheme="minorHAnsi" w:hAnsiTheme="minorHAnsi" w:cstheme="minorHAnsi"/>
          <w:sz w:val="20"/>
          <w:szCs w:val="20"/>
        </w:rPr>
      </w:pPr>
    </w:p>
    <w:p w:rsidR="006323AD" w:rsidRPr="00D92160" w:rsidRDefault="004C277E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UWE (</w:t>
      </w:r>
      <w:r w:rsidR="006323AD" w:rsidRPr="00D92160">
        <w:rPr>
          <w:rFonts w:asciiTheme="minorHAnsi" w:hAnsiTheme="minorHAnsi" w:cstheme="minorHAnsi"/>
          <w:sz w:val="20"/>
          <w:szCs w:val="20"/>
        </w:rPr>
        <w:t>University of the West of England</w:t>
      </w:r>
      <w:r w:rsidR="00D44342" w:rsidRPr="00D92160">
        <w:rPr>
          <w:rFonts w:asciiTheme="minorHAnsi" w:hAnsiTheme="minorHAnsi" w:cstheme="minorHAnsi"/>
          <w:sz w:val="20"/>
          <w:szCs w:val="20"/>
        </w:rPr>
        <w:t>),</w:t>
      </w:r>
      <w:r w:rsidR="006323AD" w:rsidRPr="00D92160">
        <w:rPr>
          <w:rFonts w:asciiTheme="minorHAnsi" w:hAnsiTheme="minorHAnsi" w:cstheme="minorHAnsi"/>
          <w:sz w:val="20"/>
          <w:szCs w:val="20"/>
        </w:rPr>
        <w:t xml:space="preserve"> 2003.</w:t>
      </w:r>
      <w:proofErr w:type="gramEnd"/>
      <w:r w:rsidR="006323AD" w:rsidRPr="00D9216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Start"/>
      <w:r w:rsidR="006323AD" w:rsidRPr="00D92160">
        <w:rPr>
          <w:rFonts w:asciiTheme="minorHAnsi" w:hAnsiTheme="minorHAnsi" w:cstheme="minorHAnsi"/>
          <w:i/>
          <w:sz w:val="20"/>
          <w:szCs w:val="20"/>
        </w:rPr>
        <w:t>Individual Owners’ Approaches to the maintenance of their listed buildings.</w:t>
      </w:r>
      <w:proofErr w:type="gramEnd"/>
      <w:r w:rsidR="006323AD" w:rsidRPr="00D92160">
        <w:rPr>
          <w:rFonts w:asciiTheme="minorHAnsi" w:hAnsiTheme="minorHAnsi" w:cstheme="minorHAnsi"/>
          <w:i/>
          <w:sz w:val="20"/>
          <w:szCs w:val="20"/>
        </w:rPr>
        <w:t xml:space="preserve">  Report submitted to </w:t>
      </w:r>
      <w:proofErr w:type="gramStart"/>
      <w:r w:rsidR="006323AD" w:rsidRPr="00D92160">
        <w:rPr>
          <w:rFonts w:asciiTheme="minorHAnsi" w:hAnsiTheme="minorHAnsi" w:cstheme="minorHAnsi"/>
          <w:i/>
          <w:sz w:val="20"/>
          <w:szCs w:val="20"/>
        </w:rPr>
        <w:t>Maintain</w:t>
      </w:r>
      <w:proofErr w:type="gramEnd"/>
      <w:r w:rsidR="006323AD" w:rsidRPr="00D92160">
        <w:rPr>
          <w:rFonts w:asciiTheme="minorHAnsi" w:hAnsiTheme="minorHAnsi" w:cstheme="minorHAnsi"/>
          <w:i/>
          <w:sz w:val="20"/>
          <w:szCs w:val="20"/>
        </w:rPr>
        <w:t xml:space="preserve"> our Heritage.</w:t>
      </w:r>
      <w:r w:rsidR="006323AD" w:rsidRPr="00D92160">
        <w:rPr>
          <w:rFonts w:asciiTheme="minorHAnsi" w:hAnsiTheme="minorHAnsi" w:cstheme="minorHAnsi"/>
          <w:sz w:val="20"/>
          <w:szCs w:val="20"/>
        </w:rPr>
        <w:t xml:space="preserve">  Downloaded 23</w:t>
      </w:r>
      <w:r w:rsidR="006323AD" w:rsidRPr="00D92160">
        <w:rPr>
          <w:rFonts w:asciiTheme="minorHAnsi" w:hAnsiTheme="minorHAnsi" w:cstheme="minorHAnsi"/>
          <w:sz w:val="20"/>
          <w:szCs w:val="20"/>
          <w:vertAlign w:val="superscript"/>
        </w:rPr>
        <w:t>rd</w:t>
      </w:r>
      <w:r w:rsidR="006323AD" w:rsidRPr="00D92160">
        <w:rPr>
          <w:rFonts w:asciiTheme="minorHAnsi" w:hAnsiTheme="minorHAnsi" w:cstheme="minorHAnsi"/>
          <w:sz w:val="20"/>
          <w:szCs w:val="20"/>
        </w:rPr>
        <w:t xml:space="preserve"> September 2011 from: </w:t>
      </w:r>
    </w:p>
    <w:p w:rsidR="006323AD" w:rsidRPr="00D92160" w:rsidRDefault="007D18BC">
      <w:pPr>
        <w:rPr>
          <w:rFonts w:asciiTheme="minorHAnsi" w:hAnsiTheme="minorHAnsi" w:cstheme="minorHAnsi"/>
          <w:sz w:val="20"/>
          <w:szCs w:val="20"/>
        </w:rPr>
      </w:pPr>
      <w:hyperlink r:id="rId43" w:history="1">
        <w:r w:rsidR="006323AD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http://www.maintainourheritage.co.uk/pdf/module2.pdf</w:t>
        </w:r>
      </w:hyperlink>
    </w:p>
    <w:p w:rsidR="006323AD" w:rsidRPr="00D92160" w:rsidRDefault="006323AD">
      <w:pPr>
        <w:rPr>
          <w:rFonts w:asciiTheme="minorHAnsi" w:hAnsiTheme="minorHAnsi" w:cstheme="minorHAnsi"/>
          <w:sz w:val="20"/>
          <w:szCs w:val="20"/>
        </w:rPr>
      </w:pPr>
    </w:p>
    <w:p w:rsidR="006C539B" w:rsidRPr="00D92160" w:rsidRDefault="00A25F70">
      <w:pPr>
        <w:rPr>
          <w:rFonts w:asciiTheme="minorHAnsi" w:hAnsiTheme="minorHAnsi" w:cstheme="minorHAnsi"/>
          <w:i/>
          <w:sz w:val="20"/>
          <w:szCs w:val="20"/>
          <w:lang w:val="en-AU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  <w:lang w:val="en-AU"/>
        </w:rPr>
        <w:t>UK Empty Homes Ag</w:t>
      </w:r>
      <w:r w:rsidR="006C539B" w:rsidRPr="00D92160">
        <w:rPr>
          <w:rFonts w:asciiTheme="minorHAnsi" w:hAnsiTheme="minorHAnsi" w:cstheme="minorHAnsi"/>
          <w:sz w:val="20"/>
          <w:szCs w:val="20"/>
          <w:lang w:val="en-AU"/>
        </w:rPr>
        <w:t>ency</w:t>
      </w:r>
      <w:r w:rsidR="007E3316" w:rsidRPr="00D92160">
        <w:rPr>
          <w:rFonts w:asciiTheme="minorHAnsi" w:hAnsiTheme="minorHAnsi" w:cstheme="minorHAnsi"/>
          <w:sz w:val="20"/>
          <w:szCs w:val="20"/>
          <w:lang w:val="en-AU"/>
        </w:rPr>
        <w:t>, 2008.</w:t>
      </w:r>
      <w:proofErr w:type="gramEnd"/>
      <w:r w:rsidR="006C539B" w:rsidRPr="00D92160">
        <w:rPr>
          <w:rFonts w:asciiTheme="minorHAnsi" w:hAnsiTheme="minorHAnsi" w:cstheme="minorHAnsi"/>
          <w:sz w:val="20"/>
          <w:szCs w:val="20"/>
          <w:lang w:val="en-AU"/>
        </w:rPr>
        <w:t xml:space="preserve">  </w:t>
      </w:r>
      <w:r w:rsidR="006C539B" w:rsidRPr="00D92160">
        <w:rPr>
          <w:rFonts w:asciiTheme="minorHAnsi" w:hAnsiTheme="minorHAnsi" w:cstheme="minorHAnsi"/>
          <w:i/>
          <w:sz w:val="20"/>
          <w:szCs w:val="20"/>
          <w:lang w:val="en-AU"/>
        </w:rPr>
        <w:t>New Tricks with Old Bricks: how reusing old buildings can cut carbon emissions</w:t>
      </w:r>
      <w:r w:rsidR="005E5687" w:rsidRPr="00D92160">
        <w:rPr>
          <w:rFonts w:asciiTheme="minorHAnsi" w:hAnsiTheme="minorHAnsi" w:cstheme="minorHAnsi"/>
          <w:i/>
          <w:sz w:val="20"/>
          <w:szCs w:val="20"/>
          <w:lang w:val="en-AU"/>
        </w:rPr>
        <w:t xml:space="preserve">. </w:t>
      </w:r>
      <w:proofErr w:type="gramStart"/>
      <w:r w:rsidR="005E5687" w:rsidRPr="00D92160">
        <w:rPr>
          <w:rFonts w:asciiTheme="minorHAnsi" w:hAnsiTheme="minorHAnsi" w:cstheme="minorHAnsi"/>
          <w:sz w:val="20"/>
          <w:szCs w:val="20"/>
          <w:lang w:val="en-AU"/>
        </w:rPr>
        <w:t>Downloaded 23</w:t>
      </w:r>
      <w:r w:rsidR="005E5687" w:rsidRPr="00D92160">
        <w:rPr>
          <w:rFonts w:asciiTheme="minorHAnsi" w:hAnsiTheme="minorHAnsi" w:cstheme="minorHAnsi"/>
          <w:sz w:val="20"/>
          <w:szCs w:val="20"/>
          <w:vertAlign w:val="superscript"/>
          <w:lang w:val="en-AU"/>
        </w:rPr>
        <w:t>rd</w:t>
      </w:r>
      <w:r w:rsidR="005E5687" w:rsidRPr="00D92160">
        <w:rPr>
          <w:rFonts w:asciiTheme="minorHAnsi" w:hAnsiTheme="minorHAnsi" w:cstheme="minorHAnsi"/>
          <w:sz w:val="20"/>
          <w:szCs w:val="20"/>
          <w:lang w:val="en-AU"/>
        </w:rPr>
        <w:t xml:space="preserve"> September 2011 from</w:t>
      </w:r>
      <w:r w:rsidR="005E5687" w:rsidRPr="00D92160">
        <w:rPr>
          <w:rFonts w:asciiTheme="minorHAnsi" w:hAnsiTheme="minorHAnsi" w:cstheme="minorHAnsi"/>
          <w:i/>
          <w:sz w:val="20"/>
          <w:szCs w:val="20"/>
          <w:lang w:val="en-AU"/>
        </w:rPr>
        <w:t xml:space="preserve"> </w:t>
      </w:r>
      <w:hyperlink r:id="rId44" w:history="1">
        <w:r w:rsidR="005E5687" w:rsidRPr="00D92160">
          <w:rPr>
            <w:rStyle w:val="Hyperlink"/>
            <w:rFonts w:asciiTheme="minorHAnsi" w:hAnsiTheme="minorHAnsi" w:cstheme="minorHAnsi"/>
            <w:i/>
            <w:sz w:val="20"/>
            <w:szCs w:val="20"/>
            <w:lang w:val="en-AU"/>
          </w:rPr>
          <w:t>http://emptyhomes.com</w:t>
        </w:r>
      </w:hyperlink>
      <w:r w:rsidR="005E5687" w:rsidRPr="00D92160">
        <w:rPr>
          <w:rFonts w:asciiTheme="minorHAnsi" w:hAnsiTheme="minorHAnsi" w:cstheme="minorHAnsi"/>
          <w:i/>
          <w:sz w:val="20"/>
          <w:szCs w:val="20"/>
          <w:lang w:val="en-AU"/>
        </w:rPr>
        <w:t>.</w:t>
      </w:r>
      <w:proofErr w:type="gramEnd"/>
    </w:p>
    <w:p w:rsidR="006C539B" w:rsidRPr="00D92160" w:rsidRDefault="006C539B">
      <w:pPr>
        <w:rPr>
          <w:rFonts w:asciiTheme="minorHAnsi" w:hAnsiTheme="minorHAnsi" w:cstheme="minorHAnsi"/>
          <w:sz w:val="20"/>
          <w:szCs w:val="20"/>
        </w:rPr>
      </w:pPr>
    </w:p>
    <w:p w:rsidR="00A5348D" w:rsidRPr="00D92160" w:rsidRDefault="00A5348D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Wa</w:t>
      </w:r>
      <w:r w:rsidR="00E557DC" w:rsidRPr="00D92160">
        <w:rPr>
          <w:rFonts w:asciiTheme="minorHAnsi" w:hAnsiTheme="minorHAnsi" w:cstheme="minorHAnsi"/>
          <w:sz w:val="20"/>
          <w:szCs w:val="20"/>
        </w:rPr>
        <w:t xml:space="preserve">lker, R. and Hiller, J.  </w:t>
      </w:r>
      <w:r w:rsidR="004C277E" w:rsidRPr="00D92160">
        <w:rPr>
          <w:rFonts w:asciiTheme="minorHAnsi" w:hAnsiTheme="minorHAnsi" w:cstheme="minorHAnsi"/>
          <w:sz w:val="20"/>
          <w:szCs w:val="20"/>
        </w:rPr>
        <w:t>2007 ‘Places</w:t>
      </w:r>
      <w:r w:rsidRPr="00D92160">
        <w:rPr>
          <w:rFonts w:asciiTheme="minorHAnsi" w:hAnsiTheme="minorHAnsi" w:cstheme="minorHAnsi"/>
          <w:sz w:val="20"/>
          <w:szCs w:val="20"/>
        </w:rPr>
        <w:t xml:space="preserve"> and health: a qualitative study to explore how older women living along perceive the social and physical dimensions of their neighbourhoods</w:t>
      </w:r>
      <w:r w:rsidR="00E557DC" w:rsidRPr="00D92160">
        <w:rPr>
          <w:rFonts w:asciiTheme="minorHAnsi" w:hAnsiTheme="minorHAnsi" w:cstheme="minorHAnsi"/>
          <w:sz w:val="20"/>
          <w:szCs w:val="20"/>
        </w:rPr>
        <w:t>’</w:t>
      </w:r>
      <w:r w:rsidRPr="00D92160">
        <w:rPr>
          <w:rFonts w:asciiTheme="minorHAnsi" w:hAnsiTheme="minorHAnsi" w:cstheme="minorHAnsi"/>
          <w:sz w:val="20"/>
          <w:szCs w:val="20"/>
        </w:rPr>
        <w:t xml:space="preserve">. </w:t>
      </w:r>
      <w:r w:rsidRPr="00D92160">
        <w:rPr>
          <w:rFonts w:asciiTheme="minorHAnsi" w:hAnsiTheme="minorHAnsi" w:cstheme="minorHAnsi"/>
          <w:i/>
          <w:sz w:val="20"/>
          <w:szCs w:val="20"/>
        </w:rPr>
        <w:t>Social Science and Medicine</w:t>
      </w:r>
      <w:r w:rsidRPr="00D92160">
        <w:rPr>
          <w:rFonts w:asciiTheme="minorHAnsi" w:hAnsiTheme="minorHAnsi" w:cstheme="minorHAnsi"/>
          <w:sz w:val="20"/>
          <w:szCs w:val="20"/>
        </w:rPr>
        <w:t xml:space="preserve"> 65 (2007): 1154-1165</w:t>
      </w:r>
    </w:p>
    <w:p w:rsidR="00A5348D" w:rsidRPr="00D92160" w:rsidRDefault="00A5348D">
      <w:pPr>
        <w:rPr>
          <w:rFonts w:asciiTheme="minorHAnsi" w:hAnsiTheme="minorHAnsi" w:cstheme="minorHAnsi"/>
          <w:sz w:val="20"/>
          <w:szCs w:val="20"/>
        </w:rPr>
      </w:pPr>
    </w:p>
    <w:p w:rsidR="000330EA" w:rsidRPr="00D92160" w:rsidRDefault="000330EA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 xml:space="preserve">Wavell, C. </w:t>
      </w:r>
      <w:r w:rsidR="004C277E" w:rsidRPr="00D92160">
        <w:rPr>
          <w:rFonts w:asciiTheme="minorHAnsi" w:hAnsiTheme="minorHAnsi" w:cstheme="minorHAnsi"/>
          <w:sz w:val="20"/>
          <w:szCs w:val="20"/>
        </w:rPr>
        <w:t>Baxter,</w:t>
      </w:r>
      <w:r w:rsidR="004C277E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G</w:t>
      </w:r>
      <w:r w:rsidRPr="00D92160">
        <w:rPr>
          <w:rFonts w:asciiTheme="minorHAnsi" w:hAnsiTheme="minorHAnsi" w:cstheme="minorHAnsi"/>
          <w:sz w:val="20"/>
          <w:szCs w:val="20"/>
        </w:rPr>
        <w:t xml:space="preserve">. and </w:t>
      </w:r>
      <w:r w:rsidR="004C277E" w:rsidRPr="00D92160">
        <w:rPr>
          <w:rFonts w:asciiTheme="minorHAnsi" w:hAnsiTheme="minorHAnsi" w:cstheme="minorHAnsi"/>
          <w:sz w:val="20"/>
          <w:szCs w:val="20"/>
        </w:rPr>
        <w:t>Johnson,</w:t>
      </w:r>
      <w:r w:rsidR="004C277E">
        <w:rPr>
          <w:rFonts w:asciiTheme="minorHAnsi" w:hAnsiTheme="minorHAnsi" w:cstheme="minorHAnsi"/>
          <w:sz w:val="20"/>
          <w:szCs w:val="20"/>
        </w:rPr>
        <w:t xml:space="preserve"> </w:t>
      </w:r>
      <w:r w:rsidR="004C277E" w:rsidRPr="00D92160">
        <w:rPr>
          <w:rFonts w:asciiTheme="minorHAnsi" w:hAnsiTheme="minorHAnsi" w:cstheme="minorHAnsi"/>
          <w:sz w:val="20"/>
          <w:szCs w:val="20"/>
        </w:rPr>
        <w:t>I.</w:t>
      </w:r>
      <w:r w:rsidRPr="00D92160">
        <w:rPr>
          <w:rFonts w:asciiTheme="minorHAnsi" w:hAnsiTheme="minorHAnsi" w:cstheme="minorHAnsi"/>
          <w:sz w:val="20"/>
          <w:szCs w:val="20"/>
        </w:rPr>
        <w:t>, and Williams, D. 2002.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 </w:t>
      </w:r>
      <w:r w:rsidRPr="00D92160">
        <w:rPr>
          <w:rFonts w:asciiTheme="minorHAnsi" w:hAnsiTheme="minorHAnsi" w:cstheme="minorHAnsi"/>
          <w:i/>
          <w:sz w:val="20"/>
          <w:szCs w:val="20"/>
        </w:rPr>
        <w:t xml:space="preserve">Impact evaluation of museums, archives and libraries: available evidence project. </w:t>
      </w:r>
      <w:r w:rsidRPr="00D92160">
        <w:rPr>
          <w:rFonts w:asciiTheme="minorHAnsi" w:hAnsiTheme="minorHAnsi" w:cstheme="minorHAnsi"/>
          <w:sz w:val="20"/>
          <w:szCs w:val="20"/>
        </w:rPr>
        <w:t xml:space="preserve"> Report by the Robert Gordon University to Museums, Libraries and Archives (MLA).</w:t>
      </w:r>
    </w:p>
    <w:p w:rsidR="000330EA" w:rsidRPr="00D92160" w:rsidRDefault="000330EA">
      <w:pPr>
        <w:rPr>
          <w:rFonts w:asciiTheme="minorHAnsi" w:hAnsiTheme="minorHAnsi" w:cstheme="minorHAnsi"/>
          <w:sz w:val="20"/>
          <w:szCs w:val="20"/>
        </w:rPr>
      </w:pPr>
    </w:p>
    <w:p w:rsidR="00607617" w:rsidRPr="00D92160" w:rsidRDefault="00E557DC">
      <w:pPr>
        <w:rPr>
          <w:rFonts w:asciiTheme="minorHAnsi" w:hAnsiTheme="minorHAnsi" w:cstheme="minorHAnsi"/>
          <w:sz w:val="20"/>
          <w:szCs w:val="20"/>
        </w:rPr>
      </w:pPr>
      <w:r w:rsidRPr="00D92160">
        <w:rPr>
          <w:rFonts w:asciiTheme="minorHAnsi" w:hAnsiTheme="minorHAnsi" w:cstheme="minorHAnsi"/>
          <w:sz w:val="20"/>
          <w:szCs w:val="20"/>
        </w:rPr>
        <w:t>Western Research Institute Ltd</w:t>
      </w:r>
      <w:r w:rsidR="000C73B2" w:rsidRPr="00D92160">
        <w:rPr>
          <w:rFonts w:asciiTheme="minorHAnsi" w:hAnsiTheme="minorHAnsi" w:cstheme="minorHAnsi"/>
          <w:sz w:val="20"/>
          <w:szCs w:val="20"/>
        </w:rPr>
        <w:t xml:space="preserve"> (WRI)</w:t>
      </w:r>
      <w:r w:rsidRPr="00D92160">
        <w:rPr>
          <w:rFonts w:asciiTheme="minorHAnsi" w:hAnsiTheme="minorHAnsi" w:cstheme="minorHAnsi"/>
          <w:sz w:val="20"/>
          <w:szCs w:val="20"/>
        </w:rPr>
        <w:t>,</w:t>
      </w:r>
      <w:r w:rsidR="00607617"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1668BD" w:rsidRPr="00D92160">
        <w:rPr>
          <w:rFonts w:asciiTheme="minorHAnsi" w:hAnsiTheme="minorHAnsi" w:cstheme="minorHAnsi"/>
          <w:sz w:val="20"/>
          <w:szCs w:val="20"/>
        </w:rPr>
        <w:t>2010</w:t>
      </w:r>
      <w:r w:rsidR="007E3316" w:rsidRPr="00D92160">
        <w:rPr>
          <w:rFonts w:asciiTheme="minorHAnsi" w:hAnsiTheme="minorHAnsi" w:cstheme="minorHAnsi"/>
          <w:sz w:val="20"/>
          <w:szCs w:val="20"/>
        </w:rPr>
        <w:t>.</w:t>
      </w:r>
      <w:r w:rsidR="00607617" w:rsidRPr="00D9216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607617" w:rsidRPr="00D92160">
        <w:rPr>
          <w:rFonts w:asciiTheme="minorHAnsi" w:hAnsiTheme="minorHAnsi" w:cstheme="minorHAnsi"/>
          <w:i/>
          <w:sz w:val="20"/>
          <w:szCs w:val="20"/>
        </w:rPr>
        <w:t>Assessing the Economic Value of Cultural Facilities and Activities – Central New South Wales</w:t>
      </w:r>
      <w:r w:rsidR="00607617" w:rsidRPr="00D92160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607617" w:rsidRPr="00D92160">
        <w:rPr>
          <w:rFonts w:asciiTheme="minorHAnsi" w:hAnsiTheme="minorHAnsi" w:cstheme="minorHAnsi"/>
          <w:sz w:val="20"/>
          <w:szCs w:val="20"/>
        </w:rPr>
        <w:t xml:space="preserve">  Report prepared for Museums and Galleries NSW. </w:t>
      </w:r>
    </w:p>
    <w:p w:rsidR="00AE25D8" w:rsidRPr="00D92160" w:rsidRDefault="00AE25D8">
      <w:pPr>
        <w:rPr>
          <w:rFonts w:asciiTheme="minorHAnsi" w:hAnsiTheme="minorHAnsi" w:cstheme="minorHAnsi"/>
          <w:sz w:val="20"/>
          <w:szCs w:val="20"/>
        </w:rPr>
      </w:pPr>
    </w:p>
    <w:p w:rsidR="00D176A8" w:rsidRPr="00D92160" w:rsidRDefault="004C277E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D92160">
        <w:rPr>
          <w:rFonts w:asciiTheme="minorHAnsi" w:hAnsiTheme="minorHAnsi" w:cstheme="minorHAnsi"/>
          <w:sz w:val="20"/>
          <w:szCs w:val="20"/>
        </w:rPr>
        <w:t>Wood,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92160">
        <w:rPr>
          <w:rFonts w:asciiTheme="minorHAnsi" w:hAnsiTheme="minorHAnsi" w:cstheme="minorHAnsi"/>
          <w:sz w:val="20"/>
          <w:szCs w:val="20"/>
        </w:rPr>
        <w:t>M</w:t>
      </w:r>
      <w:r w:rsidR="00E2111C" w:rsidRPr="00D92160">
        <w:rPr>
          <w:rFonts w:asciiTheme="minorHAnsi" w:hAnsiTheme="minorHAnsi" w:cstheme="minorHAnsi"/>
          <w:sz w:val="20"/>
          <w:szCs w:val="20"/>
        </w:rPr>
        <w:t>.</w:t>
      </w:r>
      <w:r w:rsidR="007E3316" w:rsidRPr="00D92160">
        <w:rPr>
          <w:rFonts w:asciiTheme="minorHAnsi" w:hAnsiTheme="minorHAnsi" w:cstheme="minorHAnsi"/>
          <w:sz w:val="20"/>
          <w:szCs w:val="20"/>
        </w:rPr>
        <w:t>,</w:t>
      </w:r>
      <w:r w:rsidR="00E2111C" w:rsidRPr="00D92160">
        <w:rPr>
          <w:rFonts w:asciiTheme="minorHAnsi" w:hAnsiTheme="minorHAnsi" w:cstheme="minorHAnsi"/>
          <w:sz w:val="20"/>
          <w:szCs w:val="20"/>
        </w:rPr>
        <w:t xml:space="preserve"> 2007.</w:t>
      </w:r>
      <w:proofErr w:type="gramEnd"/>
      <w:r w:rsidR="00E2111C" w:rsidRPr="00D92160">
        <w:rPr>
          <w:rFonts w:asciiTheme="minorHAnsi" w:hAnsiTheme="minorHAnsi" w:cstheme="minorHAnsi"/>
          <w:sz w:val="20"/>
          <w:szCs w:val="20"/>
        </w:rPr>
        <w:t xml:space="preserve"> Review of Submissions made to the Productivity Commission’s Inquiry into Australia’s Historic </w:t>
      </w:r>
      <w:r w:rsidR="00166598" w:rsidRPr="00D92160">
        <w:rPr>
          <w:rFonts w:asciiTheme="minorHAnsi" w:hAnsiTheme="minorHAnsi" w:cstheme="minorHAnsi"/>
          <w:sz w:val="20"/>
          <w:szCs w:val="20"/>
        </w:rPr>
        <w:t>Heritage.</w:t>
      </w:r>
      <w:r w:rsidR="00166598">
        <w:rPr>
          <w:rFonts w:asciiTheme="minorHAnsi" w:hAnsiTheme="minorHAnsi" w:cstheme="minorHAnsi"/>
          <w:sz w:val="20"/>
          <w:szCs w:val="20"/>
        </w:rPr>
        <w:t xml:space="preserve"> </w:t>
      </w:r>
      <w:r w:rsidR="00166598" w:rsidRPr="00D92160">
        <w:rPr>
          <w:rFonts w:asciiTheme="minorHAnsi" w:hAnsiTheme="minorHAnsi" w:cstheme="minorHAnsi"/>
          <w:sz w:val="20"/>
          <w:szCs w:val="20"/>
        </w:rPr>
        <w:t>Section</w:t>
      </w:r>
      <w:r w:rsidR="00E2111C" w:rsidRPr="00D92160">
        <w:rPr>
          <w:rFonts w:asciiTheme="minorHAnsi" w:hAnsiTheme="minorHAnsi" w:cstheme="minorHAnsi"/>
          <w:sz w:val="20"/>
          <w:szCs w:val="20"/>
        </w:rPr>
        <w:t xml:space="preserve"> 1: Analysis.  </w:t>
      </w:r>
      <w:proofErr w:type="gramStart"/>
      <w:r w:rsidR="00E2111C" w:rsidRPr="00D92160">
        <w:rPr>
          <w:rFonts w:asciiTheme="minorHAnsi" w:hAnsiTheme="minorHAnsi" w:cstheme="minorHAnsi"/>
          <w:sz w:val="20"/>
          <w:szCs w:val="20"/>
        </w:rPr>
        <w:t xml:space="preserve">GSRW Consulting for the Heritage Chairs and Officials of the States and Territories of </w:t>
      </w:r>
      <w:r w:rsidRPr="00D92160">
        <w:rPr>
          <w:rFonts w:asciiTheme="minorHAnsi" w:hAnsiTheme="minorHAnsi" w:cstheme="minorHAnsi"/>
          <w:sz w:val="20"/>
          <w:szCs w:val="20"/>
        </w:rPr>
        <w:t>Australia.</w:t>
      </w:r>
      <w:proofErr w:type="gramEnd"/>
      <w:r w:rsidRPr="00D92160">
        <w:rPr>
          <w:rFonts w:asciiTheme="minorHAnsi" w:hAnsiTheme="minorHAnsi" w:cstheme="minorHAnsi"/>
          <w:sz w:val="20"/>
          <w:szCs w:val="20"/>
        </w:rPr>
        <w:t xml:space="preserve"> </w:t>
      </w:r>
      <w:r w:rsidR="00E2111C" w:rsidRPr="00D92160">
        <w:rPr>
          <w:rFonts w:asciiTheme="minorHAnsi" w:hAnsiTheme="minorHAnsi" w:cstheme="minorHAnsi"/>
          <w:sz w:val="20"/>
          <w:szCs w:val="20"/>
        </w:rPr>
        <w:t xml:space="preserve">Downloaded from </w:t>
      </w:r>
      <w:hyperlink r:id="rId45" w:history="1">
        <w:r w:rsidR="00E2111C" w:rsidRPr="00D92160">
          <w:rPr>
            <w:rStyle w:val="Hyperlink"/>
            <w:rFonts w:asciiTheme="minorHAnsi" w:hAnsiTheme="minorHAnsi" w:cstheme="minorHAnsi"/>
            <w:sz w:val="20"/>
            <w:szCs w:val="20"/>
          </w:rPr>
          <w:t>http://www.heritage.nsw.gov.au/docs/Productivity_SectionI.pdf</w:t>
        </w:r>
      </w:hyperlink>
    </w:p>
    <w:p w:rsidR="00E2111C" w:rsidRPr="008F57BE" w:rsidRDefault="00E2111C">
      <w:pPr>
        <w:rPr>
          <w:rFonts w:ascii="Calibri" w:hAnsi="Calibri"/>
          <w:sz w:val="22"/>
          <w:szCs w:val="22"/>
        </w:rPr>
      </w:pPr>
    </w:p>
    <w:sectPr w:rsidR="00E2111C" w:rsidRPr="008F57BE" w:rsidSect="005726E7">
      <w:footerReference w:type="default" r:id="rId46"/>
      <w:pgSz w:w="11900" w:h="16840" w:code="9"/>
      <w:pgMar w:top="1440" w:right="1304" w:bottom="1304" w:left="1440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598" w:rsidRDefault="00166598" w:rsidP="00AE25D8">
      <w:r>
        <w:separator/>
      </w:r>
    </w:p>
  </w:endnote>
  <w:endnote w:type="continuationSeparator" w:id="0">
    <w:p w:rsidR="00166598" w:rsidRDefault="00166598" w:rsidP="00AE2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598" w:rsidRDefault="007D18BC">
    <w:pPr>
      <w:pStyle w:val="Footer"/>
      <w:jc w:val="right"/>
    </w:pPr>
    <w:fldSimple w:instr=" PAGE   \* MERGEFORMAT ">
      <w:r w:rsidR="00DD141C">
        <w:rPr>
          <w:noProof/>
        </w:rPr>
        <w:t>1</w:t>
      </w:r>
    </w:fldSimple>
  </w:p>
  <w:p w:rsidR="00166598" w:rsidRDefault="001665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598" w:rsidRDefault="00166598" w:rsidP="00AE25D8">
      <w:r>
        <w:separator/>
      </w:r>
    </w:p>
  </w:footnote>
  <w:footnote w:type="continuationSeparator" w:id="0">
    <w:p w:rsidR="00166598" w:rsidRDefault="00166598" w:rsidP="00AE25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4C041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2F0"/>
    <w:rsid w:val="000015D6"/>
    <w:rsid w:val="00020E93"/>
    <w:rsid w:val="000330EA"/>
    <w:rsid w:val="000345F3"/>
    <w:rsid w:val="000414FD"/>
    <w:rsid w:val="00044CF8"/>
    <w:rsid w:val="0006007B"/>
    <w:rsid w:val="000651F3"/>
    <w:rsid w:val="0007688F"/>
    <w:rsid w:val="00083241"/>
    <w:rsid w:val="000C73B2"/>
    <w:rsid w:val="0013030A"/>
    <w:rsid w:val="00133673"/>
    <w:rsid w:val="00166598"/>
    <w:rsid w:val="001668BD"/>
    <w:rsid w:val="00175F7B"/>
    <w:rsid w:val="001803C3"/>
    <w:rsid w:val="00191574"/>
    <w:rsid w:val="001A2483"/>
    <w:rsid w:val="001D66CD"/>
    <w:rsid w:val="001F6762"/>
    <w:rsid w:val="002164BA"/>
    <w:rsid w:val="002641D2"/>
    <w:rsid w:val="00271F8E"/>
    <w:rsid w:val="00276F3C"/>
    <w:rsid w:val="002B3CDC"/>
    <w:rsid w:val="002B6CBB"/>
    <w:rsid w:val="002D5B5C"/>
    <w:rsid w:val="003114DE"/>
    <w:rsid w:val="003575FD"/>
    <w:rsid w:val="00374C18"/>
    <w:rsid w:val="00381835"/>
    <w:rsid w:val="003C42FF"/>
    <w:rsid w:val="003E09DC"/>
    <w:rsid w:val="003E5735"/>
    <w:rsid w:val="003F64D3"/>
    <w:rsid w:val="004132CB"/>
    <w:rsid w:val="00441C64"/>
    <w:rsid w:val="00470E3E"/>
    <w:rsid w:val="0047178F"/>
    <w:rsid w:val="004814EB"/>
    <w:rsid w:val="004A150E"/>
    <w:rsid w:val="004C277E"/>
    <w:rsid w:val="004E5CDC"/>
    <w:rsid w:val="004F3A3B"/>
    <w:rsid w:val="004F6067"/>
    <w:rsid w:val="00511CFE"/>
    <w:rsid w:val="00517486"/>
    <w:rsid w:val="00524ED5"/>
    <w:rsid w:val="00526CDB"/>
    <w:rsid w:val="0054502B"/>
    <w:rsid w:val="00554139"/>
    <w:rsid w:val="005726E7"/>
    <w:rsid w:val="00576BE2"/>
    <w:rsid w:val="00581D15"/>
    <w:rsid w:val="00591D31"/>
    <w:rsid w:val="005A4981"/>
    <w:rsid w:val="005B13DC"/>
    <w:rsid w:val="005E5687"/>
    <w:rsid w:val="005F17D8"/>
    <w:rsid w:val="00601309"/>
    <w:rsid w:val="006058B4"/>
    <w:rsid w:val="00607617"/>
    <w:rsid w:val="006323AD"/>
    <w:rsid w:val="00643552"/>
    <w:rsid w:val="006658C0"/>
    <w:rsid w:val="00670999"/>
    <w:rsid w:val="006C539B"/>
    <w:rsid w:val="006C6667"/>
    <w:rsid w:val="006F3BF9"/>
    <w:rsid w:val="0071371D"/>
    <w:rsid w:val="00717CC8"/>
    <w:rsid w:val="007233FC"/>
    <w:rsid w:val="0073087B"/>
    <w:rsid w:val="0073514C"/>
    <w:rsid w:val="00741294"/>
    <w:rsid w:val="00780C05"/>
    <w:rsid w:val="007B4795"/>
    <w:rsid w:val="007D18BC"/>
    <w:rsid w:val="007D5787"/>
    <w:rsid w:val="007D64E3"/>
    <w:rsid w:val="007E3316"/>
    <w:rsid w:val="007E62E5"/>
    <w:rsid w:val="00805A15"/>
    <w:rsid w:val="008238D0"/>
    <w:rsid w:val="00841F1B"/>
    <w:rsid w:val="00852F74"/>
    <w:rsid w:val="00860A5B"/>
    <w:rsid w:val="00893B19"/>
    <w:rsid w:val="0089468E"/>
    <w:rsid w:val="00894A5B"/>
    <w:rsid w:val="00895D40"/>
    <w:rsid w:val="008C5A22"/>
    <w:rsid w:val="008D359A"/>
    <w:rsid w:val="008F57BE"/>
    <w:rsid w:val="00955043"/>
    <w:rsid w:val="0096180F"/>
    <w:rsid w:val="009B2FCF"/>
    <w:rsid w:val="00A01F5A"/>
    <w:rsid w:val="00A06972"/>
    <w:rsid w:val="00A07A63"/>
    <w:rsid w:val="00A25F70"/>
    <w:rsid w:val="00A407E7"/>
    <w:rsid w:val="00A5348D"/>
    <w:rsid w:val="00A81CE9"/>
    <w:rsid w:val="00AC010D"/>
    <w:rsid w:val="00AE25D8"/>
    <w:rsid w:val="00AE3896"/>
    <w:rsid w:val="00AF141F"/>
    <w:rsid w:val="00B036A9"/>
    <w:rsid w:val="00B11F7C"/>
    <w:rsid w:val="00B262F0"/>
    <w:rsid w:val="00B30366"/>
    <w:rsid w:val="00B32CD4"/>
    <w:rsid w:val="00B36BA3"/>
    <w:rsid w:val="00B44A7D"/>
    <w:rsid w:val="00B44D5D"/>
    <w:rsid w:val="00BB3679"/>
    <w:rsid w:val="00BC0142"/>
    <w:rsid w:val="00C62754"/>
    <w:rsid w:val="00C87A17"/>
    <w:rsid w:val="00C90656"/>
    <w:rsid w:val="00CB292E"/>
    <w:rsid w:val="00D05164"/>
    <w:rsid w:val="00D11E7F"/>
    <w:rsid w:val="00D176A8"/>
    <w:rsid w:val="00D4412F"/>
    <w:rsid w:val="00D44342"/>
    <w:rsid w:val="00D63CAC"/>
    <w:rsid w:val="00D71D89"/>
    <w:rsid w:val="00D92160"/>
    <w:rsid w:val="00DA39DB"/>
    <w:rsid w:val="00DA589F"/>
    <w:rsid w:val="00DC0CA8"/>
    <w:rsid w:val="00DC1143"/>
    <w:rsid w:val="00DD141C"/>
    <w:rsid w:val="00DD237B"/>
    <w:rsid w:val="00DE371A"/>
    <w:rsid w:val="00DE7DB7"/>
    <w:rsid w:val="00E2111C"/>
    <w:rsid w:val="00E231F5"/>
    <w:rsid w:val="00E27836"/>
    <w:rsid w:val="00E37A97"/>
    <w:rsid w:val="00E525C9"/>
    <w:rsid w:val="00E557DC"/>
    <w:rsid w:val="00E67EF8"/>
    <w:rsid w:val="00F16C08"/>
    <w:rsid w:val="00F17AF3"/>
    <w:rsid w:val="00F574DB"/>
    <w:rsid w:val="00F71E5C"/>
    <w:rsid w:val="00F912A6"/>
    <w:rsid w:val="00F935C4"/>
    <w:rsid w:val="00F972D5"/>
    <w:rsid w:val="00F9789F"/>
    <w:rsid w:val="00FA09EB"/>
    <w:rsid w:val="00FE390F"/>
    <w:rsid w:val="00FE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1F6762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4502B"/>
    <w:rPr>
      <w:color w:val="0000FF"/>
      <w:u w:val="single"/>
    </w:rPr>
  </w:style>
  <w:style w:type="character" w:styleId="FootnoteReference">
    <w:name w:val="footnote reference"/>
    <w:unhideWhenUsed/>
    <w:rsid w:val="00670999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0345F3"/>
    <w:rPr>
      <w:color w:val="800080"/>
      <w:u w:val="single"/>
    </w:rPr>
  </w:style>
  <w:style w:type="paragraph" w:styleId="BalloonText">
    <w:name w:val="Balloon Text"/>
    <w:basedOn w:val="Normal"/>
    <w:semiHidden/>
    <w:rsid w:val="00B036A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B11F7C"/>
    <w:pPr>
      <w:spacing w:after="200" w:line="276" w:lineRule="auto"/>
      <w:jc w:val="both"/>
    </w:pPr>
    <w:rPr>
      <w:rFonts w:ascii="Arial" w:eastAsia="Times New Roman" w:hAnsi="Arial"/>
      <w:sz w:val="20"/>
      <w:szCs w:val="20"/>
      <w:lang w:val="en-AU"/>
    </w:rPr>
  </w:style>
  <w:style w:type="character" w:customStyle="1" w:styleId="FootnoteTextChar">
    <w:name w:val="Footnote Text Char"/>
    <w:link w:val="FootnoteText"/>
    <w:semiHidden/>
    <w:rsid w:val="00B11F7C"/>
    <w:rPr>
      <w:rFonts w:ascii="Arial" w:eastAsia="Times New Roman" w:hAnsi="Arial"/>
      <w:lang w:val="en-AU"/>
    </w:rPr>
  </w:style>
  <w:style w:type="paragraph" w:styleId="Header">
    <w:name w:val="header"/>
    <w:basedOn w:val="Normal"/>
    <w:link w:val="HeaderChar"/>
    <w:uiPriority w:val="99"/>
    <w:semiHidden/>
    <w:unhideWhenUsed/>
    <w:rsid w:val="00AE25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25D8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AE25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5D8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0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s.gov.au/ausstats/abs@.nsf/mf/4441.0" TargetMode="External"/><Relationship Id="rId13" Type="http://schemas.openxmlformats.org/officeDocument/2006/relationships/hyperlink" Target="http://www.perth.wa.gov.au/documentdb/1118.pdf" TargetMode="External"/><Relationship Id="rId18" Type="http://schemas.openxmlformats.org/officeDocument/2006/relationships/hyperlink" Target="http://www.coagreformcouncil.gov.au/agenda/index.cfm" TargetMode="External"/><Relationship Id="rId26" Type="http://schemas.openxmlformats.org/officeDocument/2006/relationships/hyperlink" Target="http://www.environment.gov.au/heritage/publications/hcoanz/pubs/heritage-trades-training.pdf" TargetMode="External"/><Relationship Id="rId39" Type="http://schemas.openxmlformats.org/officeDocument/2006/relationships/hyperlink" Target="http://www.sustainabletourismonline.com/awms/Upload/Resource/CRC%208012%20Culture%20and%20Heritage%20bk_LoRes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ationalmuseums.org.uk/media/documents/publications/manifesto_for_museums.pdf" TargetMode="External"/><Relationship Id="rId34" Type="http://schemas.openxmlformats.org/officeDocument/2006/relationships/hyperlink" Target="http://www.ucl.ac.uk/sustainableheritage/conference-proceedings/pdf/3C.5_nypan.pdf" TargetMode="External"/><Relationship Id="rId42" Type="http://schemas.openxmlformats.org/officeDocument/2006/relationships/hyperlink" Target="http://www.abs.gov.au/AUSSTATS/abs@.nsf/DetailsPage/4160.02001?OpenDocument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abs.gov.au/ausstats/abs@.nsf/Previousproducts/1301.0Feature%20Article282003?opendocument&amp;tabname=Summary&amp;prodno=1301.0&amp;issue=2003&amp;num=&amp;view" TargetMode="External"/><Relationship Id="rId12" Type="http://schemas.openxmlformats.org/officeDocument/2006/relationships/hyperlink" Target="http://www.ilex-urc.com/ILEX/files/08/08d8e5ab-e46e-4f7f-9f09-4c71f1c35cf7.pdf" TargetMode="External"/><Relationship Id="rId17" Type="http://schemas.openxmlformats.org/officeDocument/2006/relationships/hyperlink" Target="http://www.leaguehistoricalcities-ballarat.com" TargetMode="External"/><Relationship Id="rId25" Type="http://schemas.openxmlformats.org/officeDocument/2006/relationships/hyperlink" Target="http://globalheritagefund.org/images/uploads/docs/GHFSavingOurVanishingHeritagev1.0singlepageview.pdf" TargetMode="External"/><Relationship Id="rId33" Type="http://schemas.openxmlformats.org/officeDocument/2006/relationships/hyperlink" Target="http://www.acara.edu.au/verve/_resources/Australian_Curriculum_-_History.pdf" TargetMode="External"/><Relationship Id="rId38" Type="http://schemas.openxmlformats.org/officeDocument/2006/relationships/hyperlink" Target="http://www.bmj.com/content/325/7378/1432.full" TargetMode="External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images.comsec.com.au/ipo/UploadedImages/craigjames3f6189175551497fada1a4769f74d09c.pdf" TargetMode="External"/><Relationship Id="rId20" Type="http://schemas.openxmlformats.org/officeDocument/2006/relationships/hyperlink" Target="http://www.environment.gov.au/soe/2006/publications/summary/pubs/summary.pdf" TargetMode="External"/><Relationship Id="rId29" Type="http://schemas.openxmlformats.org/officeDocument/2006/relationships/hyperlink" Target="http://www.ippr.org" TargetMode="External"/><Relationship Id="rId41" Type="http://schemas.openxmlformats.org/officeDocument/2006/relationships/hyperlink" Target="http://www.auszeh.org.au/ecos_retrofit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pcd.vic.gov.au/__data/assets/pdf_file/0006/36879/Sustainability_Heritage_paper.pdf" TargetMode="External"/><Relationship Id="rId24" Type="http://schemas.openxmlformats.org/officeDocument/2006/relationships/hyperlink" Target="http://www.tourism.vic.gov.au/images/stories/Documents/FactsandFigures/tourism_australian_grand_prix_report_v8_web.pdf" TargetMode="External"/><Relationship Id="rId32" Type="http://schemas.openxmlformats.org/officeDocument/2006/relationships/hyperlink" Target="http://www.environment.gov.au/heritage/publications/strategy/pubs/economics-tool.pdf" TargetMode="External"/><Relationship Id="rId37" Type="http://schemas.openxmlformats.org/officeDocument/2006/relationships/hyperlink" Target="http://www.dpcd.vic.gov.au/__data/assets/pdf_file/0009/36873/HV_Heritage_Grants_Review_Exec_Summary_2007.pdf" TargetMode="External"/><Relationship Id="rId40" Type="http://schemas.openxmlformats.org/officeDocument/2006/relationships/hyperlink" Target="http://www.artscouncil.org.uk/media/uploads/documents/publications/phpc0eMaS.pdf" TargetMode="External"/><Relationship Id="rId45" Type="http://schemas.openxmlformats.org/officeDocument/2006/relationships/hyperlink" Target="http://www.heritage.nsw.gov.au/docs/Productivity_SectionI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llectionscouncil.com.au/Portals/0/How%20many%20people%20use%20Australias%20collections.pdf" TargetMode="External"/><Relationship Id="rId23" Type="http://schemas.openxmlformats.org/officeDocument/2006/relationships/hyperlink" Target="http://csec.lancs.ac.uk/docs/nature_who_knows.pdf" TargetMode="External"/><Relationship Id="rId28" Type="http://schemas.openxmlformats.org/officeDocument/2006/relationships/hyperlink" Target="http://epublications.bond.edu.au/sustainable_development/47/" TargetMode="External"/><Relationship Id="rId36" Type="http://schemas.openxmlformats.org/officeDocument/2006/relationships/hyperlink" Target="http://www.demos.co.uk/files/File/VACUSSelwood.pdf" TargetMode="External"/><Relationship Id="rId10" Type="http://schemas.openxmlformats.org/officeDocument/2006/relationships/hyperlink" Target="http://www.aesmith.com.au/5StarNABERSRatingforSydneyProvingYouCanTeachanOldBuildingNewTricks" TargetMode="External"/><Relationship Id="rId19" Type="http://schemas.openxmlformats.org/officeDocument/2006/relationships/hyperlink" Target="http://www.arts.gov.au/news/2011/08/national-cultural-policy-discussion-paper-released" TargetMode="External"/><Relationship Id="rId31" Type="http://schemas.openxmlformats.org/officeDocument/2006/relationships/hyperlink" Target="http://www.dpcd.vic.gov.au/__data/assets/pdf_file/0006/36870/VSoHE_2008_exec_summary.pdf" TargetMode="External"/><Relationship Id="rId44" Type="http://schemas.openxmlformats.org/officeDocument/2006/relationships/hyperlink" Target="http://emptyhome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bs.gov.au/ausstats/abs@.nsf/Latestproducts/A1F92A2C5B46EAAECA2577C00013B79A?opendocument" TargetMode="External"/><Relationship Id="rId14" Type="http://schemas.openxmlformats.org/officeDocument/2006/relationships/hyperlink" Target="http://www.enterpriseconnect.gov.au/" TargetMode="External"/><Relationship Id="rId22" Type="http://schemas.openxmlformats.org/officeDocument/2006/relationships/hyperlink" Target="http://dl.dropbox.com/u/1939056/Threats%20%26%20Themes.pdf" TargetMode="External"/><Relationship Id="rId27" Type="http://schemas.openxmlformats.org/officeDocument/2006/relationships/hyperlink" Target="http://www.dec.wa.gov.au/content/view/3523/2066/" TargetMode="External"/><Relationship Id="rId30" Type="http://schemas.openxmlformats.org/officeDocument/2006/relationships/hyperlink" Target="http://www.deh.gov.au/soe/2006/commentaries/heritage/index.html" TargetMode="External"/><Relationship Id="rId35" Type="http://schemas.openxmlformats.org/officeDocument/2006/relationships/hyperlink" Target="http://www.climatechange.gov.au/what-you-need-to-know/~/media/publications/buildings/pathway-to-2020.ashx" TargetMode="External"/><Relationship Id="rId43" Type="http://schemas.openxmlformats.org/officeDocument/2006/relationships/hyperlink" Target="http://www.maintainourheritage.co.uk/pdf/module2.pdf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3350</Words>
  <Characters>19097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DEWHA</Company>
  <LinksUpToDate>false</LinksUpToDate>
  <CharactersWithSpaces>22403</CharactersWithSpaces>
  <SharedDoc>false</SharedDoc>
  <HLinks>
    <vt:vector size="234" baseType="variant">
      <vt:variant>
        <vt:i4>1835072</vt:i4>
      </vt:variant>
      <vt:variant>
        <vt:i4>114</vt:i4>
      </vt:variant>
      <vt:variant>
        <vt:i4>0</vt:i4>
      </vt:variant>
      <vt:variant>
        <vt:i4>5</vt:i4>
      </vt:variant>
      <vt:variant>
        <vt:lpwstr>http://www.heritage.nsw.gov.au/docs/Productivity_SectionI.pdf</vt:lpwstr>
      </vt:variant>
      <vt:variant>
        <vt:lpwstr/>
      </vt:variant>
      <vt:variant>
        <vt:i4>786536</vt:i4>
      </vt:variant>
      <vt:variant>
        <vt:i4>111</vt:i4>
      </vt:variant>
      <vt:variant>
        <vt:i4>0</vt:i4>
      </vt:variant>
      <vt:variant>
        <vt:i4>5</vt:i4>
      </vt:variant>
      <vt:variant>
        <vt:lpwstr>http://emptyhomes.com</vt:lpwstr>
      </vt:variant>
      <vt:variant>
        <vt:lpwstr/>
      </vt:variant>
      <vt:variant>
        <vt:i4>5636169</vt:i4>
      </vt:variant>
      <vt:variant>
        <vt:i4>108</vt:i4>
      </vt:variant>
      <vt:variant>
        <vt:i4>0</vt:i4>
      </vt:variant>
      <vt:variant>
        <vt:i4>5</vt:i4>
      </vt:variant>
      <vt:variant>
        <vt:lpwstr>http://www.maintainourheritage.co.uk/pdf/module2.pdf</vt:lpwstr>
      </vt:variant>
      <vt:variant>
        <vt:lpwstr/>
      </vt:variant>
      <vt:variant>
        <vt:i4>8126517</vt:i4>
      </vt:variant>
      <vt:variant>
        <vt:i4>105</vt:i4>
      </vt:variant>
      <vt:variant>
        <vt:i4>0</vt:i4>
      </vt:variant>
      <vt:variant>
        <vt:i4>5</vt:i4>
      </vt:variant>
      <vt:variant>
        <vt:lpwstr>http://www.abs.gov.au/AUSSTATS/abs@.nsf/DetailsPage/4160.02001?OpenDocument</vt:lpwstr>
      </vt:variant>
      <vt:variant>
        <vt:lpwstr/>
      </vt:variant>
      <vt:variant>
        <vt:i4>1900587</vt:i4>
      </vt:variant>
      <vt:variant>
        <vt:i4>102</vt:i4>
      </vt:variant>
      <vt:variant>
        <vt:i4>0</vt:i4>
      </vt:variant>
      <vt:variant>
        <vt:i4>5</vt:i4>
      </vt:variant>
      <vt:variant>
        <vt:lpwstr>http://www.auszeh.org.au/ecos_retrofit.pdf</vt:lpwstr>
      </vt:variant>
      <vt:variant>
        <vt:lpwstr/>
      </vt:variant>
      <vt:variant>
        <vt:i4>786499</vt:i4>
      </vt:variant>
      <vt:variant>
        <vt:i4>99</vt:i4>
      </vt:variant>
      <vt:variant>
        <vt:i4>0</vt:i4>
      </vt:variant>
      <vt:variant>
        <vt:i4>5</vt:i4>
      </vt:variant>
      <vt:variant>
        <vt:lpwstr>http://www.artscouncil.org.uk/media/uploads/documents/publications/phpc0eMaS.pdf</vt:lpwstr>
      </vt:variant>
      <vt:variant>
        <vt:lpwstr/>
      </vt:variant>
      <vt:variant>
        <vt:i4>4259919</vt:i4>
      </vt:variant>
      <vt:variant>
        <vt:i4>96</vt:i4>
      </vt:variant>
      <vt:variant>
        <vt:i4>0</vt:i4>
      </vt:variant>
      <vt:variant>
        <vt:i4>5</vt:i4>
      </vt:variant>
      <vt:variant>
        <vt:lpwstr>http://www.sustainabletourismonline.com/awms/Upload/Resource/CRC 8012 Culture and Heritage bk_LoRes.pdf</vt:lpwstr>
      </vt:variant>
      <vt:variant>
        <vt:lpwstr/>
      </vt:variant>
      <vt:variant>
        <vt:i4>1310762</vt:i4>
      </vt:variant>
      <vt:variant>
        <vt:i4>93</vt:i4>
      </vt:variant>
      <vt:variant>
        <vt:i4>0</vt:i4>
      </vt:variant>
      <vt:variant>
        <vt:i4>5</vt:i4>
      </vt:variant>
      <vt:variant>
        <vt:lpwstr>http://www.bmj.com/content/325/7378/1432.full</vt:lpwstr>
      </vt:variant>
      <vt:variant>
        <vt:lpwstr/>
      </vt:variant>
      <vt:variant>
        <vt:i4>6553610</vt:i4>
      </vt:variant>
      <vt:variant>
        <vt:i4>90</vt:i4>
      </vt:variant>
      <vt:variant>
        <vt:i4>0</vt:i4>
      </vt:variant>
      <vt:variant>
        <vt:i4>5</vt:i4>
      </vt:variant>
      <vt:variant>
        <vt:lpwstr>http://www.dpcd.vic.gov.au/__data/assets/pdf_file/0009/36873/HV_Heritage_Grants_Review_Exec_Summary_2007.pdf</vt:lpwstr>
      </vt:variant>
      <vt:variant>
        <vt:lpwstr/>
      </vt:variant>
      <vt:variant>
        <vt:i4>3997759</vt:i4>
      </vt:variant>
      <vt:variant>
        <vt:i4>87</vt:i4>
      </vt:variant>
      <vt:variant>
        <vt:i4>0</vt:i4>
      </vt:variant>
      <vt:variant>
        <vt:i4>5</vt:i4>
      </vt:variant>
      <vt:variant>
        <vt:lpwstr>http://www.demos.co.uk/files/File/VACUSSelwood.pdf</vt:lpwstr>
      </vt:variant>
      <vt:variant>
        <vt:lpwstr/>
      </vt:variant>
      <vt:variant>
        <vt:i4>6094961</vt:i4>
      </vt:variant>
      <vt:variant>
        <vt:i4>84</vt:i4>
      </vt:variant>
      <vt:variant>
        <vt:i4>0</vt:i4>
      </vt:variant>
      <vt:variant>
        <vt:i4>5</vt:i4>
      </vt:variant>
      <vt:variant>
        <vt:lpwstr>http://www.climatechange.gov.au/what-you-need-to-know/~/media/publications/buildings/pathway-to-2020.ashx</vt:lpwstr>
      </vt:variant>
      <vt:variant>
        <vt:lpwstr/>
      </vt:variant>
      <vt:variant>
        <vt:i4>8060946</vt:i4>
      </vt:variant>
      <vt:variant>
        <vt:i4>81</vt:i4>
      </vt:variant>
      <vt:variant>
        <vt:i4>0</vt:i4>
      </vt:variant>
      <vt:variant>
        <vt:i4>5</vt:i4>
      </vt:variant>
      <vt:variant>
        <vt:lpwstr>http://www.ucl.ac.uk/sustainableheritage/conference-proceedings/pdf/3C.5_nypan.pdf</vt:lpwstr>
      </vt:variant>
      <vt:variant>
        <vt:lpwstr/>
      </vt:variant>
      <vt:variant>
        <vt:i4>2949222</vt:i4>
      </vt:variant>
      <vt:variant>
        <vt:i4>78</vt:i4>
      </vt:variant>
      <vt:variant>
        <vt:i4>0</vt:i4>
      </vt:variant>
      <vt:variant>
        <vt:i4>5</vt:i4>
      </vt:variant>
      <vt:variant>
        <vt:lpwstr>http://www.acara.edu.au/verve/_resources/Australian_Curriculum_-_History.pdf</vt:lpwstr>
      </vt:variant>
      <vt:variant>
        <vt:lpwstr/>
      </vt:variant>
      <vt:variant>
        <vt:i4>6225920</vt:i4>
      </vt:variant>
      <vt:variant>
        <vt:i4>75</vt:i4>
      </vt:variant>
      <vt:variant>
        <vt:i4>0</vt:i4>
      </vt:variant>
      <vt:variant>
        <vt:i4>5</vt:i4>
      </vt:variant>
      <vt:variant>
        <vt:lpwstr>http://www.environment.gov.au/heritage/publications/strategy/pubs/economics-tool.pdf</vt:lpwstr>
      </vt:variant>
      <vt:variant>
        <vt:lpwstr/>
      </vt:variant>
      <vt:variant>
        <vt:i4>5242909</vt:i4>
      </vt:variant>
      <vt:variant>
        <vt:i4>72</vt:i4>
      </vt:variant>
      <vt:variant>
        <vt:i4>0</vt:i4>
      </vt:variant>
      <vt:variant>
        <vt:i4>5</vt:i4>
      </vt:variant>
      <vt:variant>
        <vt:lpwstr>http://www.dpcd.vic.gov.au/__data/assets/pdf_file/0006/36870/VSoHE_2008_exec_summary.pdf</vt:lpwstr>
      </vt:variant>
      <vt:variant>
        <vt:lpwstr/>
      </vt:variant>
      <vt:variant>
        <vt:i4>6357016</vt:i4>
      </vt:variant>
      <vt:variant>
        <vt:i4>69</vt:i4>
      </vt:variant>
      <vt:variant>
        <vt:i4>0</vt:i4>
      </vt:variant>
      <vt:variant>
        <vt:i4>5</vt:i4>
      </vt:variant>
      <vt:variant>
        <vt:lpwstr>http://www.deh.gov.au/soe/2006/commentaries/heritage/index.html</vt:lpwstr>
      </vt:variant>
      <vt:variant>
        <vt:lpwstr/>
      </vt:variant>
      <vt:variant>
        <vt:i4>7209050</vt:i4>
      </vt:variant>
      <vt:variant>
        <vt:i4>66</vt:i4>
      </vt:variant>
      <vt:variant>
        <vt:i4>0</vt:i4>
      </vt:variant>
      <vt:variant>
        <vt:i4>5</vt:i4>
      </vt:variant>
      <vt:variant>
        <vt:lpwstr>http://www.ippr.org</vt:lpwstr>
      </vt:variant>
      <vt:variant>
        <vt:lpwstr/>
      </vt:variant>
      <vt:variant>
        <vt:i4>5046305</vt:i4>
      </vt:variant>
      <vt:variant>
        <vt:i4>63</vt:i4>
      </vt:variant>
      <vt:variant>
        <vt:i4>0</vt:i4>
      </vt:variant>
      <vt:variant>
        <vt:i4>5</vt:i4>
      </vt:variant>
      <vt:variant>
        <vt:lpwstr>http://epublications.bond.edu.au/sustainable_development/47/</vt:lpwstr>
      </vt:variant>
      <vt:variant>
        <vt:lpwstr/>
      </vt:variant>
      <vt:variant>
        <vt:i4>4980809</vt:i4>
      </vt:variant>
      <vt:variant>
        <vt:i4>60</vt:i4>
      </vt:variant>
      <vt:variant>
        <vt:i4>0</vt:i4>
      </vt:variant>
      <vt:variant>
        <vt:i4>5</vt:i4>
      </vt:variant>
      <vt:variant>
        <vt:lpwstr>http://www.dec.wa.gov.au/content/view/3523/2066/</vt:lpwstr>
      </vt:variant>
      <vt:variant>
        <vt:lpwstr/>
      </vt:variant>
      <vt:variant>
        <vt:i4>4390987</vt:i4>
      </vt:variant>
      <vt:variant>
        <vt:i4>57</vt:i4>
      </vt:variant>
      <vt:variant>
        <vt:i4>0</vt:i4>
      </vt:variant>
      <vt:variant>
        <vt:i4>5</vt:i4>
      </vt:variant>
      <vt:variant>
        <vt:lpwstr>http://www.environment.gov.au/heritage/publications/hcoanz/pubs/heritage-trades-training.pdf</vt:lpwstr>
      </vt:variant>
      <vt:variant>
        <vt:lpwstr/>
      </vt:variant>
      <vt:variant>
        <vt:i4>1310816</vt:i4>
      </vt:variant>
      <vt:variant>
        <vt:i4>54</vt:i4>
      </vt:variant>
      <vt:variant>
        <vt:i4>0</vt:i4>
      </vt:variant>
      <vt:variant>
        <vt:i4>5</vt:i4>
      </vt:variant>
      <vt:variant>
        <vt:lpwstr>http://globalheritagefund.org/images/uploads/docs/GHFSavingOurVanishingHeritagev1.0singlepageview.pdf</vt:lpwstr>
      </vt:variant>
      <vt:variant>
        <vt:lpwstr/>
      </vt:variant>
      <vt:variant>
        <vt:i4>1966085</vt:i4>
      </vt:variant>
      <vt:variant>
        <vt:i4>51</vt:i4>
      </vt:variant>
      <vt:variant>
        <vt:i4>0</vt:i4>
      </vt:variant>
      <vt:variant>
        <vt:i4>5</vt:i4>
      </vt:variant>
      <vt:variant>
        <vt:lpwstr>http://www.tourism.vic.gov.au/images/stories/Documents/FactsandFigures/tourism_australian_grand_prix_report_v8_web.pdf</vt:lpwstr>
      </vt:variant>
      <vt:variant>
        <vt:lpwstr/>
      </vt:variant>
      <vt:variant>
        <vt:i4>5832812</vt:i4>
      </vt:variant>
      <vt:variant>
        <vt:i4>48</vt:i4>
      </vt:variant>
      <vt:variant>
        <vt:i4>0</vt:i4>
      </vt:variant>
      <vt:variant>
        <vt:i4>5</vt:i4>
      </vt:variant>
      <vt:variant>
        <vt:lpwstr>http://csec.lancs.ac.uk/docs/nature_who_knows.pdf</vt:lpwstr>
      </vt:variant>
      <vt:variant>
        <vt:lpwstr/>
      </vt:variant>
      <vt:variant>
        <vt:i4>8126514</vt:i4>
      </vt:variant>
      <vt:variant>
        <vt:i4>45</vt:i4>
      </vt:variant>
      <vt:variant>
        <vt:i4>0</vt:i4>
      </vt:variant>
      <vt:variant>
        <vt:i4>5</vt:i4>
      </vt:variant>
      <vt:variant>
        <vt:lpwstr>http://dl.dropbox.com/u/1939056/Threats %26 Themes.pdf</vt:lpwstr>
      </vt:variant>
      <vt:variant>
        <vt:lpwstr/>
      </vt:variant>
      <vt:variant>
        <vt:i4>196690</vt:i4>
      </vt:variant>
      <vt:variant>
        <vt:i4>42</vt:i4>
      </vt:variant>
      <vt:variant>
        <vt:i4>0</vt:i4>
      </vt:variant>
      <vt:variant>
        <vt:i4>5</vt:i4>
      </vt:variant>
      <vt:variant>
        <vt:lpwstr>http://www.nationalmuseums.org.uk/media/documents/publications/manifesto_for_museums.pdf</vt:lpwstr>
      </vt:variant>
      <vt:variant>
        <vt:lpwstr/>
      </vt:variant>
      <vt:variant>
        <vt:i4>5046291</vt:i4>
      </vt:variant>
      <vt:variant>
        <vt:i4>39</vt:i4>
      </vt:variant>
      <vt:variant>
        <vt:i4>0</vt:i4>
      </vt:variant>
      <vt:variant>
        <vt:i4>5</vt:i4>
      </vt:variant>
      <vt:variant>
        <vt:lpwstr>http://www.environment.gov.au/soe/2006/publications/summary/pubs/summary.pdf</vt:lpwstr>
      </vt:variant>
      <vt:variant>
        <vt:lpwstr/>
      </vt:variant>
      <vt:variant>
        <vt:i4>2228334</vt:i4>
      </vt:variant>
      <vt:variant>
        <vt:i4>36</vt:i4>
      </vt:variant>
      <vt:variant>
        <vt:i4>0</vt:i4>
      </vt:variant>
      <vt:variant>
        <vt:i4>5</vt:i4>
      </vt:variant>
      <vt:variant>
        <vt:lpwstr>http://www.arts.gov.au/news/2011/08/national-cultural-policy-discussion-paper-released</vt:lpwstr>
      </vt:variant>
      <vt:variant>
        <vt:lpwstr/>
      </vt:variant>
      <vt:variant>
        <vt:i4>1704001</vt:i4>
      </vt:variant>
      <vt:variant>
        <vt:i4>33</vt:i4>
      </vt:variant>
      <vt:variant>
        <vt:i4>0</vt:i4>
      </vt:variant>
      <vt:variant>
        <vt:i4>5</vt:i4>
      </vt:variant>
      <vt:variant>
        <vt:lpwstr>http://www.coagreformcouncil.gov.au/agenda/index.cfm</vt:lpwstr>
      </vt:variant>
      <vt:variant>
        <vt:lpwstr/>
      </vt:variant>
      <vt:variant>
        <vt:i4>7667819</vt:i4>
      </vt:variant>
      <vt:variant>
        <vt:i4>30</vt:i4>
      </vt:variant>
      <vt:variant>
        <vt:i4>0</vt:i4>
      </vt:variant>
      <vt:variant>
        <vt:i4>5</vt:i4>
      </vt:variant>
      <vt:variant>
        <vt:lpwstr>http://www.leaguehistoricalcities-ballarat.com</vt:lpwstr>
      </vt:variant>
      <vt:variant>
        <vt:lpwstr/>
      </vt:variant>
      <vt:variant>
        <vt:i4>5177461</vt:i4>
      </vt:variant>
      <vt:variant>
        <vt:i4>27</vt:i4>
      </vt:variant>
      <vt:variant>
        <vt:i4>0</vt:i4>
      </vt:variant>
      <vt:variant>
        <vt:i4>5</vt:i4>
      </vt:variant>
      <vt:variant>
        <vt:lpwstr>http://images.comsec.com.au/ipo/UploadedImages/craigjames3f6189175551497fada1a4769f74d09c.pdf</vt:lpwstr>
      </vt:variant>
      <vt:variant>
        <vt:lpwstr/>
      </vt:variant>
      <vt:variant>
        <vt:i4>4653088</vt:i4>
      </vt:variant>
      <vt:variant>
        <vt:i4>24</vt:i4>
      </vt:variant>
      <vt:variant>
        <vt:i4>0</vt:i4>
      </vt:variant>
      <vt:variant>
        <vt:i4>5</vt:i4>
      </vt:variant>
      <vt:variant>
        <vt:lpwstr>http://www.collectionscouncil.com.au/Portals/0/How many people use Australias collections.pdf</vt:lpwstr>
      </vt:variant>
      <vt:variant>
        <vt:lpwstr/>
      </vt:variant>
      <vt:variant>
        <vt:i4>655455</vt:i4>
      </vt:variant>
      <vt:variant>
        <vt:i4>21</vt:i4>
      </vt:variant>
      <vt:variant>
        <vt:i4>0</vt:i4>
      </vt:variant>
      <vt:variant>
        <vt:i4>5</vt:i4>
      </vt:variant>
      <vt:variant>
        <vt:lpwstr>http://www.enterpriseconnect.gov.au/</vt:lpwstr>
      </vt:variant>
      <vt:variant>
        <vt:lpwstr/>
      </vt:variant>
      <vt:variant>
        <vt:i4>8126578</vt:i4>
      </vt:variant>
      <vt:variant>
        <vt:i4>18</vt:i4>
      </vt:variant>
      <vt:variant>
        <vt:i4>0</vt:i4>
      </vt:variant>
      <vt:variant>
        <vt:i4>5</vt:i4>
      </vt:variant>
      <vt:variant>
        <vt:lpwstr>http://www.perth.wa.gov.au/documentdb/1118.pdf</vt:lpwstr>
      </vt:variant>
      <vt:variant>
        <vt:lpwstr/>
      </vt:variant>
      <vt:variant>
        <vt:i4>8060966</vt:i4>
      </vt:variant>
      <vt:variant>
        <vt:i4>15</vt:i4>
      </vt:variant>
      <vt:variant>
        <vt:i4>0</vt:i4>
      </vt:variant>
      <vt:variant>
        <vt:i4>5</vt:i4>
      </vt:variant>
      <vt:variant>
        <vt:lpwstr>http://www.ilex-urc.com/ILEX/files/08/08d8e5ab-e46e-4f7f-9f09-4c71f1c35cf7.pdf</vt:lpwstr>
      </vt:variant>
      <vt:variant>
        <vt:lpwstr/>
      </vt:variant>
      <vt:variant>
        <vt:i4>3473478</vt:i4>
      </vt:variant>
      <vt:variant>
        <vt:i4>12</vt:i4>
      </vt:variant>
      <vt:variant>
        <vt:i4>0</vt:i4>
      </vt:variant>
      <vt:variant>
        <vt:i4>5</vt:i4>
      </vt:variant>
      <vt:variant>
        <vt:lpwstr>http://www.dpcd.vic.gov.au/__data/assets/pdf_file/0006/36879/Sustainability_Heritage_paper.pdf</vt:lpwstr>
      </vt:variant>
      <vt:variant>
        <vt:lpwstr/>
      </vt:variant>
      <vt:variant>
        <vt:i4>262171</vt:i4>
      </vt:variant>
      <vt:variant>
        <vt:i4>9</vt:i4>
      </vt:variant>
      <vt:variant>
        <vt:i4>0</vt:i4>
      </vt:variant>
      <vt:variant>
        <vt:i4>5</vt:i4>
      </vt:variant>
      <vt:variant>
        <vt:lpwstr>http://www.aesmith.com.au/5StarNABERSRatingforSydneyProvingYouCanTeachanOldBuildingNewTricks</vt:lpwstr>
      </vt:variant>
      <vt:variant>
        <vt:lpwstr/>
      </vt:variant>
      <vt:variant>
        <vt:i4>1245239</vt:i4>
      </vt:variant>
      <vt:variant>
        <vt:i4>6</vt:i4>
      </vt:variant>
      <vt:variant>
        <vt:i4>0</vt:i4>
      </vt:variant>
      <vt:variant>
        <vt:i4>5</vt:i4>
      </vt:variant>
      <vt:variant>
        <vt:lpwstr>http://www.abs.gov.au/ausstats/abs@.nsf/Latestproducts/A1F92A2C5B46EAAECA2577C00013B79A?opendocument</vt:lpwstr>
      </vt:variant>
      <vt:variant>
        <vt:lpwstr/>
      </vt:variant>
      <vt:variant>
        <vt:i4>5898312</vt:i4>
      </vt:variant>
      <vt:variant>
        <vt:i4>3</vt:i4>
      </vt:variant>
      <vt:variant>
        <vt:i4>0</vt:i4>
      </vt:variant>
      <vt:variant>
        <vt:i4>5</vt:i4>
      </vt:variant>
      <vt:variant>
        <vt:lpwstr>http://www.abs.gov.au/ausstats/abs@.nsf/mf/4441.0</vt:lpwstr>
      </vt:variant>
      <vt:variant>
        <vt:lpwstr/>
      </vt:variant>
      <vt:variant>
        <vt:i4>5505137</vt:i4>
      </vt:variant>
      <vt:variant>
        <vt:i4>0</vt:i4>
      </vt:variant>
      <vt:variant>
        <vt:i4>0</vt:i4>
      </vt:variant>
      <vt:variant>
        <vt:i4>5</vt:i4>
      </vt:variant>
      <vt:variant>
        <vt:lpwstr>http://www.abs.gov.au/ausstats/abs@.nsf/Previousproducts/1301.0Feature Article282003?opendocument&amp;tabname=Summary&amp;prodno=1301.0&amp;issue=2003&amp;num=&amp;view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Essay: 'Only Connect' - Social, economic and environmental benefits</dc:title>
  <dc:creator>Kate Clark</dc:creator>
  <cp:lastModifiedBy>a11789</cp:lastModifiedBy>
  <cp:revision>10</cp:revision>
  <cp:lastPrinted>2011-11-16T00:55:00Z</cp:lastPrinted>
  <dcterms:created xsi:type="dcterms:W3CDTF">2011-11-07T01:01:00Z</dcterms:created>
  <dcterms:modified xsi:type="dcterms:W3CDTF">2012-02-13T00:07:00Z</dcterms:modified>
</cp:coreProperties>
</file>