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268B79EB"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1311623E" w14:textId="77777777" w:rsidR="00773F83" w:rsidRDefault="00FB1480" w:rsidP="00CC5DD2">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a</w:t>
      </w:r>
      <w:r w:rsidR="000C59BA">
        <w:rPr>
          <w:b/>
          <w:snapToGrid w:val="0"/>
          <w:sz w:val="22"/>
          <w:szCs w:val="22"/>
        </w:rPr>
        <w:t>nd pursuant to section </w:t>
      </w:r>
      <w:r w:rsidR="00865365">
        <w:rPr>
          <w:b/>
          <w:snapToGrid w:val="0"/>
          <w:sz w:val="22"/>
          <w:szCs w:val="22"/>
        </w:rPr>
        <w:t>33(1) of the EPBC Ac</w:t>
      </w:r>
      <w:r w:rsidR="00CC5DD2">
        <w:rPr>
          <w:b/>
          <w:snapToGrid w:val="0"/>
          <w:sz w:val="22"/>
          <w:szCs w:val="22"/>
        </w:rPr>
        <w:t xml:space="preserve">t </w:t>
      </w:r>
    </w:p>
    <w:p w14:paraId="420002C0" w14:textId="419694C4" w:rsidR="008A7845" w:rsidRPr="004B6C56" w:rsidRDefault="003F0B8F" w:rsidP="00CC5DD2">
      <w:pPr>
        <w:jc w:val="center"/>
        <w:rPr>
          <w:b/>
          <w:snapToGrid w:val="0"/>
          <w:sz w:val="22"/>
          <w:szCs w:val="22"/>
        </w:rPr>
      </w:pPr>
      <w:r>
        <w:rPr>
          <w:b/>
          <w:snapToGrid w:val="0"/>
          <w:sz w:val="22"/>
          <w:szCs w:val="22"/>
        </w:rPr>
        <w:t>Coral Sea Fishery</w:t>
      </w:r>
      <w:r w:rsidR="008A7845" w:rsidRPr="005806BC">
        <w:rPr>
          <w:b/>
          <w:snapToGrid w:val="0"/>
          <w:sz w:val="22"/>
          <w:szCs w:val="22"/>
        </w:rPr>
        <w:t xml:space="preserve">, </w:t>
      </w:r>
      <w:r w:rsidR="00CC3D0A">
        <w:rPr>
          <w:b/>
          <w:snapToGrid w:val="0"/>
          <w:sz w:val="22"/>
          <w:szCs w:val="22"/>
        </w:rPr>
        <w:t>January 2021</w:t>
      </w:r>
    </w:p>
    <w:p w14:paraId="0C2FED30" w14:textId="77777777" w:rsidR="00E321E1" w:rsidRPr="003B39EA" w:rsidRDefault="00E321E1" w:rsidP="0028447B">
      <w:pPr>
        <w:rPr>
          <w:snapToGrid w:val="0"/>
          <w:sz w:val="22"/>
          <w:szCs w:val="22"/>
        </w:rPr>
      </w:pPr>
    </w:p>
    <w:p w14:paraId="0C2FED31" w14:textId="30EC4249" w:rsidR="00B134B6" w:rsidRPr="003B39EA" w:rsidRDefault="00FB1480" w:rsidP="0028447B">
      <w:pPr>
        <w:rPr>
          <w:sz w:val="22"/>
          <w:szCs w:val="22"/>
        </w:rPr>
      </w:pPr>
      <w:r w:rsidRPr="003B39EA">
        <w:rPr>
          <w:sz w:val="22"/>
          <w:szCs w:val="22"/>
        </w:rPr>
        <w:t xml:space="preserve">I, </w:t>
      </w:r>
      <w:bookmarkStart w:id="0" w:name="_Hlk40258623"/>
      <w:r w:rsidR="0015432B" w:rsidRPr="003B39EA">
        <w:rPr>
          <w:caps/>
          <w:sz w:val="22"/>
          <w:szCs w:val="22"/>
        </w:rPr>
        <w:t>LAURA TIMMINS</w:t>
      </w:r>
      <w:r w:rsidR="0015432B" w:rsidRPr="003B39EA">
        <w:rPr>
          <w:sz w:val="22"/>
          <w:szCs w:val="22"/>
        </w:rPr>
        <w:t>, Senior Director, Wildlife Trade</w:t>
      </w:r>
      <w:r w:rsidR="00CE164A" w:rsidRPr="00CE164A">
        <w:rPr>
          <w:sz w:val="22"/>
          <w:szCs w:val="22"/>
        </w:rPr>
        <w:t xml:space="preserve"> </w:t>
      </w:r>
      <w:r w:rsidR="00CE164A" w:rsidRPr="003B39EA">
        <w:rPr>
          <w:sz w:val="22"/>
          <w:szCs w:val="22"/>
        </w:rPr>
        <w:t>Office</w:t>
      </w:r>
      <w:r w:rsidR="0015432B" w:rsidRPr="003B39EA">
        <w:rPr>
          <w:sz w:val="22"/>
          <w:szCs w:val="22"/>
        </w:rPr>
        <w:t>, as Delegate of the</w:t>
      </w:r>
      <w:bookmarkEnd w:id="0"/>
      <w:r w:rsidR="0015432B" w:rsidRPr="003B39EA">
        <w:rPr>
          <w:sz w:val="22"/>
          <w:szCs w:val="22"/>
        </w:rPr>
        <w:t xml:space="preserve"> Minister for the Environment</w:t>
      </w:r>
      <w:r w:rsidRPr="003B39EA">
        <w:rPr>
          <w:sz w:val="22"/>
          <w:szCs w:val="22"/>
        </w:rPr>
        <w:t>:</w:t>
      </w:r>
    </w:p>
    <w:p w14:paraId="0C2FED32" w14:textId="77777777" w:rsidR="00B134B6" w:rsidRPr="003B39EA" w:rsidRDefault="00B134B6" w:rsidP="0028447B">
      <w:pPr>
        <w:rPr>
          <w:sz w:val="22"/>
          <w:szCs w:val="22"/>
        </w:rPr>
      </w:pPr>
    </w:p>
    <w:p w14:paraId="0C2FED33" w14:textId="2EF16D46" w:rsidR="00B134B6" w:rsidRPr="003B39EA" w:rsidRDefault="00C77716" w:rsidP="0028447B">
      <w:pPr>
        <w:numPr>
          <w:ilvl w:val="0"/>
          <w:numId w:val="14"/>
        </w:numPr>
        <w:ind w:left="360"/>
        <w:rPr>
          <w:snapToGrid w:val="0"/>
          <w:sz w:val="22"/>
          <w:szCs w:val="22"/>
        </w:rPr>
      </w:pPr>
      <w:r w:rsidRPr="003B39EA">
        <w:rPr>
          <w:sz w:val="22"/>
          <w:szCs w:val="22"/>
        </w:rPr>
        <w:t>revoke</w:t>
      </w:r>
      <w:r w:rsidR="00FB1480" w:rsidRPr="003B39EA">
        <w:rPr>
          <w:sz w:val="22"/>
          <w:szCs w:val="22"/>
        </w:rPr>
        <w:t xml:space="preserve"> the accre</w:t>
      </w:r>
      <w:r w:rsidR="005E68D9" w:rsidRPr="003B39EA">
        <w:rPr>
          <w:sz w:val="22"/>
          <w:szCs w:val="22"/>
        </w:rPr>
        <w:t>ditation of the</w:t>
      </w:r>
      <w:r w:rsidR="004B6C56" w:rsidRPr="003B39EA">
        <w:rPr>
          <w:sz w:val="22"/>
          <w:szCs w:val="22"/>
        </w:rPr>
        <w:t xml:space="preserve"> </w:t>
      </w:r>
      <w:r w:rsidR="00FB1480" w:rsidRPr="003B39EA">
        <w:rPr>
          <w:sz w:val="22"/>
          <w:szCs w:val="22"/>
        </w:rPr>
        <w:t xml:space="preserve">management regime for the </w:t>
      </w:r>
      <w:r w:rsidR="003B39EA" w:rsidRPr="003B39EA">
        <w:rPr>
          <w:sz w:val="22"/>
          <w:szCs w:val="22"/>
        </w:rPr>
        <w:t xml:space="preserve">Commonwealth </w:t>
      </w:r>
      <w:r w:rsidR="003F0B8F">
        <w:rPr>
          <w:sz w:val="22"/>
          <w:szCs w:val="22"/>
        </w:rPr>
        <w:t xml:space="preserve">Coral Sea </w:t>
      </w:r>
      <w:r w:rsidR="003B39EA" w:rsidRPr="003B39EA">
        <w:rPr>
          <w:sz w:val="22"/>
          <w:szCs w:val="22"/>
        </w:rPr>
        <w:t xml:space="preserve">Fishery </w:t>
      </w:r>
      <w:r w:rsidR="00FB1480" w:rsidRPr="003B39EA">
        <w:rPr>
          <w:sz w:val="22"/>
          <w:szCs w:val="22"/>
        </w:rPr>
        <w:t xml:space="preserve">dated </w:t>
      </w:r>
      <w:r w:rsidR="003B39EA" w:rsidRPr="003B39EA">
        <w:rPr>
          <w:sz w:val="22"/>
          <w:szCs w:val="22"/>
        </w:rPr>
        <w:t>28 November 2012</w:t>
      </w:r>
      <w:r w:rsidR="00C4202F" w:rsidRPr="003B39EA">
        <w:rPr>
          <w:rStyle w:val="Emphasis"/>
          <w:i w:val="0"/>
          <w:sz w:val="22"/>
          <w:szCs w:val="22"/>
        </w:rPr>
        <w:t>,</w:t>
      </w:r>
      <w:r w:rsidR="00FB1480" w:rsidRPr="003B39EA">
        <w:rPr>
          <w:snapToGrid w:val="0"/>
          <w:sz w:val="22"/>
          <w:szCs w:val="22"/>
        </w:rPr>
        <w:t xml:space="preserve"> and</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706EE364" w:rsidR="00F755FB" w:rsidRPr="003B39EA" w:rsidRDefault="00FB1480" w:rsidP="0028447B">
      <w:pPr>
        <w:numPr>
          <w:ilvl w:val="1"/>
          <w:numId w:val="14"/>
        </w:numPr>
        <w:spacing w:after="120"/>
        <w:ind w:left="720"/>
        <w:rPr>
          <w:sz w:val="22"/>
          <w:szCs w:val="22"/>
        </w:rPr>
      </w:pPr>
      <w:r w:rsidRPr="004B6C56">
        <w:rPr>
          <w:sz w:val="22"/>
          <w:szCs w:val="22"/>
        </w:rPr>
        <w:t xml:space="preserve">the </w:t>
      </w:r>
      <w:r w:rsidRPr="003B39EA">
        <w:rPr>
          <w:sz w:val="22"/>
          <w:szCs w:val="22"/>
        </w:rPr>
        <w:t xml:space="preserve">management regime </w:t>
      </w:r>
      <w:r w:rsidRPr="003B39EA">
        <w:rPr>
          <w:snapToGrid w:val="0"/>
          <w:sz w:val="22"/>
          <w:szCs w:val="22"/>
        </w:rPr>
        <w:t xml:space="preserve">for the </w:t>
      </w:r>
      <w:r w:rsidR="00CC5DD2">
        <w:rPr>
          <w:sz w:val="22"/>
          <w:szCs w:val="22"/>
        </w:rPr>
        <w:t xml:space="preserve">Coral Sea </w:t>
      </w:r>
      <w:r w:rsidR="003B39EA" w:rsidRPr="003B39EA">
        <w:rPr>
          <w:sz w:val="22"/>
          <w:szCs w:val="22"/>
        </w:rPr>
        <w:t>Fishery</w:t>
      </w:r>
      <w:r w:rsidRPr="00CB01AB">
        <w:rPr>
          <w:sz w:val="22"/>
          <w:szCs w:val="22"/>
        </w:rPr>
        <w:t xml:space="preserve">, </w:t>
      </w:r>
      <w:r w:rsidR="00CB01AB">
        <w:rPr>
          <w:sz w:val="22"/>
          <w:szCs w:val="22"/>
        </w:rPr>
        <w:t>as defined</w:t>
      </w:r>
      <w:r w:rsidRPr="003B39EA">
        <w:rPr>
          <w:sz w:val="22"/>
          <w:szCs w:val="22"/>
        </w:rPr>
        <w:t xml:space="preserve"> under the </w:t>
      </w:r>
      <w:r w:rsidR="003B39EA" w:rsidRPr="003B39EA">
        <w:rPr>
          <w:i/>
          <w:iCs/>
          <w:sz w:val="22"/>
          <w:szCs w:val="22"/>
        </w:rPr>
        <w:t xml:space="preserve">Fisheries Management Act 1991 </w:t>
      </w:r>
      <w:r w:rsidR="003B39EA" w:rsidRPr="003B39EA">
        <w:rPr>
          <w:sz w:val="22"/>
          <w:szCs w:val="22"/>
        </w:rPr>
        <w:t>(CTH)</w:t>
      </w:r>
      <w:r w:rsidR="003B39EA" w:rsidRPr="003B39EA">
        <w:rPr>
          <w:i/>
          <w:iCs/>
          <w:sz w:val="22"/>
          <w:szCs w:val="22"/>
        </w:rPr>
        <w:t xml:space="preserve"> </w:t>
      </w:r>
      <w:r w:rsidR="004B6C56" w:rsidRPr="003B39EA">
        <w:rPr>
          <w:sz w:val="22"/>
          <w:szCs w:val="22"/>
        </w:rPr>
        <w:t>and the</w:t>
      </w:r>
      <w:r w:rsidR="004B6C56" w:rsidRPr="003B39EA">
        <w:rPr>
          <w:i/>
          <w:sz w:val="22"/>
          <w:szCs w:val="22"/>
        </w:rPr>
        <w:t xml:space="preserve"> </w:t>
      </w:r>
      <w:r w:rsidR="003B39EA" w:rsidRPr="003B39EA">
        <w:rPr>
          <w:sz w:val="22"/>
          <w:szCs w:val="22"/>
        </w:rPr>
        <w:t>Fisheries Management Regulations 2019 (CTH)</w:t>
      </w:r>
      <w:r w:rsidR="004B6C56" w:rsidRPr="003B39EA">
        <w:rPr>
          <w:sz w:val="22"/>
          <w:szCs w:val="22"/>
        </w:rPr>
        <w:t xml:space="preserve">, </w:t>
      </w:r>
      <w:r w:rsidRPr="003B39EA">
        <w:rPr>
          <w:rStyle w:val="Emphasis"/>
          <w:i w:val="0"/>
          <w:sz w:val="22"/>
          <w:szCs w:val="22"/>
        </w:rPr>
        <w:t>r</w:t>
      </w:r>
      <w:r w:rsidRPr="003B39EA">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3B39EA">
        <w:rPr>
          <w:sz w:val="22"/>
          <w:szCs w:val="22"/>
        </w:rPr>
        <w:t>ured as a result of the fishing,</w:t>
      </w:r>
      <w:r w:rsidRPr="003B39EA">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75E3669C"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6E93FAA8" w:rsidR="00E321E1" w:rsidRPr="004B6C56" w:rsidRDefault="00FB1480" w:rsidP="00067797">
      <w:pPr>
        <w:spacing w:after="120"/>
        <w:ind w:left="426"/>
        <w:rPr>
          <w:snapToGrid w:val="0"/>
          <w:sz w:val="22"/>
          <w:szCs w:val="22"/>
        </w:rPr>
      </w:pPr>
      <w:r w:rsidRPr="003B39EA">
        <w:rPr>
          <w:sz w:val="22"/>
          <w:szCs w:val="22"/>
        </w:rPr>
        <w:t xml:space="preserve">accredit the management </w:t>
      </w:r>
      <w:r w:rsidR="0015432B" w:rsidRPr="003B39EA">
        <w:rPr>
          <w:sz w:val="22"/>
          <w:szCs w:val="22"/>
        </w:rPr>
        <w:t xml:space="preserve">regime </w:t>
      </w:r>
      <w:r w:rsidRPr="003B39EA">
        <w:rPr>
          <w:snapToGrid w:val="0"/>
          <w:sz w:val="22"/>
          <w:szCs w:val="22"/>
        </w:rPr>
        <w:t xml:space="preserve">for the </w:t>
      </w:r>
      <w:r w:rsidR="003F0B8F">
        <w:rPr>
          <w:sz w:val="22"/>
          <w:szCs w:val="22"/>
        </w:rPr>
        <w:t>Coral Sea</w:t>
      </w:r>
      <w:r w:rsidR="003B39EA" w:rsidRPr="003B39EA">
        <w:rPr>
          <w:sz w:val="22"/>
          <w:szCs w:val="22"/>
        </w:rPr>
        <w:t xml:space="preserve"> Fishery </w:t>
      </w:r>
      <w:r w:rsidR="00220BC5">
        <w:rPr>
          <w:sz w:val="22"/>
          <w:szCs w:val="22"/>
        </w:rPr>
        <w:t xml:space="preserve">as defined in </w:t>
      </w:r>
      <w:r w:rsidRPr="003B39EA">
        <w:rPr>
          <w:sz w:val="22"/>
          <w:szCs w:val="22"/>
        </w:rPr>
        <w:t xml:space="preserve">under the </w:t>
      </w:r>
      <w:r w:rsidR="003B39EA" w:rsidRPr="003B39EA">
        <w:rPr>
          <w:i/>
          <w:iCs/>
          <w:sz w:val="22"/>
          <w:szCs w:val="22"/>
        </w:rPr>
        <w:t xml:space="preserve">Fisheries Management Act 1991 </w:t>
      </w:r>
      <w:r w:rsidR="003B39EA" w:rsidRPr="00D467F0">
        <w:rPr>
          <w:sz w:val="22"/>
          <w:szCs w:val="22"/>
        </w:rPr>
        <w:t>(CTH) and the Fisheries Management Regulations 2019 (CTH)</w:t>
      </w:r>
      <w:r w:rsidR="003B39EA" w:rsidRPr="003B39EA">
        <w:rPr>
          <w:i/>
          <w:iCs/>
          <w:sz w:val="22"/>
          <w:szCs w:val="22"/>
        </w:rPr>
        <w:t xml:space="preserve"> </w:t>
      </w:r>
      <w:r w:rsidR="007C176F" w:rsidRPr="003B39EA">
        <w:rPr>
          <w:sz w:val="22"/>
          <w:szCs w:val="22"/>
        </w:rPr>
        <w:t>under sections </w:t>
      </w:r>
      <w:r w:rsidR="004B6C56" w:rsidRPr="003B39EA">
        <w:rPr>
          <w:sz w:val="22"/>
          <w:szCs w:val="22"/>
        </w:rPr>
        <w:t>208A, 222A, 245 and </w:t>
      </w:r>
      <w:r w:rsidRPr="003B39EA">
        <w:rPr>
          <w:sz w:val="22"/>
          <w:szCs w:val="22"/>
        </w:rPr>
        <w:t xml:space="preserve">265 of the </w:t>
      </w:r>
      <w:r w:rsidRPr="003B39EA">
        <w:rPr>
          <w:rStyle w:val="Emphasis"/>
          <w:sz w:val="22"/>
          <w:szCs w:val="22"/>
        </w:rPr>
        <w:t>Environment Protection and Biodiversity Conservation</w:t>
      </w:r>
      <w:r w:rsidRPr="003B39EA">
        <w:rPr>
          <w:rStyle w:val="Emphasis"/>
          <w:i w:val="0"/>
          <w:sz w:val="22"/>
          <w:szCs w:val="22"/>
        </w:rPr>
        <w:t xml:space="preserve"> </w:t>
      </w:r>
      <w:r w:rsidRPr="003B39EA">
        <w:rPr>
          <w:rStyle w:val="Emphasis"/>
          <w:sz w:val="22"/>
          <w:szCs w:val="22"/>
        </w:rPr>
        <w:t>Act</w:t>
      </w:r>
      <w:r w:rsidR="004A2909" w:rsidRPr="003B39EA">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21F8110E" w:rsidR="00E321E1" w:rsidRPr="004B6C56" w:rsidRDefault="00E321E1" w:rsidP="0028447B">
      <w:pPr>
        <w:rPr>
          <w:sz w:val="22"/>
          <w:szCs w:val="22"/>
        </w:rPr>
      </w:pPr>
    </w:p>
    <w:p w14:paraId="283EB4F7" w14:textId="6380B226" w:rsidR="00D47B7E" w:rsidRPr="004B6C56" w:rsidRDefault="00D47B7E" w:rsidP="00100C6A">
      <w:pPr>
        <w:jc w:val="center"/>
        <w:rPr>
          <w:iCs/>
          <w:sz w:val="22"/>
          <w:szCs w:val="22"/>
        </w:rPr>
      </w:pPr>
      <w:r w:rsidRPr="004B6C56">
        <w:rPr>
          <w:iCs/>
          <w:sz w:val="22"/>
          <w:szCs w:val="22"/>
        </w:rPr>
        <w:t xml:space="preserve">Dated this </w:t>
      </w:r>
      <w:r w:rsidR="00100C6A">
        <w:rPr>
          <w:iCs/>
          <w:sz w:val="22"/>
          <w:szCs w:val="22"/>
        </w:rPr>
        <w:t>7th</w:t>
      </w:r>
      <w:r>
        <w:rPr>
          <w:iCs/>
          <w:sz w:val="22"/>
          <w:szCs w:val="22"/>
        </w:rPr>
        <w:t xml:space="preserve"> </w:t>
      </w:r>
      <w:r w:rsidRPr="004B6C56">
        <w:rPr>
          <w:iCs/>
          <w:sz w:val="22"/>
          <w:szCs w:val="22"/>
        </w:rPr>
        <w:t>day o</w:t>
      </w:r>
      <w:r w:rsidR="00100C6A">
        <w:rPr>
          <w:iCs/>
          <w:sz w:val="22"/>
          <w:szCs w:val="22"/>
        </w:rPr>
        <w:t xml:space="preserve">f January </w:t>
      </w:r>
      <w:r>
        <w:rPr>
          <w:iCs/>
          <w:sz w:val="22"/>
          <w:szCs w:val="22"/>
        </w:rPr>
        <w:t>202</w:t>
      </w:r>
      <w:r w:rsidR="00CC3D0A">
        <w:rPr>
          <w:iCs/>
          <w:sz w:val="22"/>
          <w:szCs w:val="22"/>
        </w:rPr>
        <w:t>1</w:t>
      </w:r>
    </w:p>
    <w:p w14:paraId="08B11F1B" w14:textId="77777777" w:rsidR="00D47B7E" w:rsidRPr="004B6C56" w:rsidRDefault="00D47B7E" w:rsidP="00100C6A">
      <w:pPr>
        <w:jc w:val="center"/>
        <w:rPr>
          <w:sz w:val="22"/>
          <w:szCs w:val="22"/>
        </w:rPr>
      </w:pPr>
    </w:p>
    <w:p w14:paraId="0E030B34" w14:textId="77777777" w:rsidR="00D47B7E" w:rsidRPr="004B6C56" w:rsidRDefault="00D47B7E" w:rsidP="00100C6A">
      <w:pPr>
        <w:jc w:val="center"/>
        <w:rPr>
          <w:sz w:val="22"/>
          <w:szCs w:val="22"/>
        </w:rPr>
      </w:pPr>
    </w:p>
    <w:p w14:paraId="25D18CCE" w14:textId="77777777" w:rsidR="00D47B7E" w:rsidRPr="004B6C56" w:rsidRDefault="00D47B7E" w:rsidP="00100C6A">
      <w:pPr>
        <w:jc w:val="center"/>
        <w:rPr>
          <w:sz w:val="22"/>
          <w:szCs w:val="22"/>
        </w:rPr>
      </w:pPr>
    </w:p>
    <w:p w14:paraId="7313762D" w14:textId="77777777" w:rsidR="00D47B7E" w:rsidRPr="004B6C56" w:rsidRDefault="00D47B7E" w:rsidP="00100C6A">
      <w:pPr>
        <w:jc w:val="center"/>
        <w:rPr>
          <w:sz w:val="22"/>
          <w:szCs w:val="22"/>
        </w:rPr>
      </w:pPr>
    </w:p>
    <w:p w14:paraId="4CA99728" w14:textId="04C0621D" w:rsidR="00D47B7E" w:rsidRPr="004B6C56" w:rsidRDefault="00100C6A" w:rsidP="00100C6A">
      <w:pPr>
        <w:jc w:val="center"/>
        <w:rPr>
          <w:sz w:val="22"/>
          <w:szCs w:val="22"/>
        </w:rPr>
      </w:pPr>
      <w:r>
        <w:rPr>
          <w:sz w:val="22"/>
          <w:szCs w:val="22"/>
        </w:rPr>
        <w:t>Laura Timmins</w:t>
      </w:r>
    </w:p>
    <w:p w14:paraId="2118A848" w14:textId="77777777" w:rsidR="00D47B7E" w:rsidRPr="004B6C56" w:rsidRDefault="00D47B7E" w:rsidP="00D47B7E">
      <w:pPr>
        <w:jc w:val="center"/>
        <w:rPr>
          <w:sz w:val="22"/>
          <w:szCs w:val="22"/>
        </w:rPr>
      </w:pPr>
      <w:r w:rsidRPr="004B6C56">
        <w:rPr>
          <w:sz w:val="22"/>
          <w:szCs w:val="22"/>
        </w:rPr>
        <w:t>..……………………….……..</w:t>
      </w:r>
    </w:p>
    <w:p w14:paraId="49FCA853" w14:textId="77777777" w:rsidR="00D47B7E" w:rsidRPr="004B6C56" w:rsidRDefault="00D47B7E" w:rsidP="00D47B7E">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7CD24DA4" w14:textId="77777777" w:rsidR="00D47B7E" w:rsidRPr="004B6C56" w:rsidRDefault="00D47B7E" w:rsidP="00D47B7E">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w:t>
      </w:r>
      <w:r w:rsidRPr="00220BC5">
        <w:rPr>
          <w:rFonts w:ascii="Times New Roman" w:hAnsi="Times New Roman" w:cs="Times New Roman"/>
          <w:snapToGrid w:val="0"/>
          <w:sz w:val="22"/>
          <w:szCs w:val="22"/>
          <w:lang w:val="en-AU"/>
        </w:rPr>
        <w:t xml:space="preserve">of the </w:t>
      </w:r>
      <w:r w:rsidRPr="00220BC5">
        <w:rPr>
          <w:rFonts w:ascii="Times New Roman" w:hAnsi="Times New Roman" w:cs="Times New Roman"/>
          <w:sz w:val="22"/>
          <w:szCs w:val="22"/>
        </w:rPr>
        <w:t>Minister for the Environment</w:t>
      </w:r>
      <w:r w:rsidRPr="004B6C56">
        <w:rPr>
          <w:rFonts w:ascii="Times New Roman" w:hAnsi="Times New Roman" w:cs="Times New Roman"/>
          <w:sz w:val="22"/>
          <w:szCs w:val="22"/>
        </w:rPr>
        <w:t xml:space="preserve"> </w:t>
      </w:r>
    </w:p>
    <w:p w14:paraId="739BB389" w14:textId="7672CC81" w:rsidR="00D47B7E" w:rsidRPr="004B6C56" w:rsidRDefault="00D47B7E" w:rsidP="00B3378A">
      <w:pPr>
        <w:rPr>
          <w:snapToGrid w:val="0"/>
          <w:sz w:val="22"/>
          <w:szCs w:val="22"/>
          <w:lang w:val="en-AU"/>
        </w:rPr>
      </w:pPr>
    </w:p>
    <w:sectPr w:rsidR="00D47B7E" w:rsidRPr="004B6C56" w:rsidSect="00CC5DD2">
      <w:headerReference w:type="first" r:id="rId9"/>
      <w:pgSz w:w="11906" w:h="16838"/>
      <w:pgMar w:top="1255"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74786" w14:textId="77777777" w:rsidR="0028447B" w:rsidRDefault="0028447B">
      <w:r>
        <w:separator/>
      </w:r>
    </w:p>
  </w:endnote>
  <w:endnote w:type="continuationSeparator" w:id="0">
    <w:p w14:paraId="674C3E71" w14:textId="77777777" w:rsidR="0028447B" w:rsidRDefault="0028447B">
      <w:r>
        <w:continuationSeparator/>
      </w:r>
    </w:p>
  </w:endnote>
  <w:endnote w:type="continuationNotice" w:id="1">
    <w:p w14:paraId="536CAB61" w14:textId="77777777" w:rsidR="00F7643F" w:rsidRDefault="00F76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5264D6" w14:textId="77777777" w:rsidR="0028447B" w:rsidRDefault="0028447B">
      <w:r>
        <w:separator/>
      </w:r>
    </w:p>
  </w:footnote>
  <w:footnote w:type="continuationSeparator" w:id="0">
    <w:p w14:paraId="27A4EDCA" w14:textId="77777777" w:rsidR="0028447B" w:rsidRDefault="0028447B">
      <w:r>
        <w:continuationSeparator/>
      </w:r>
    </w:p>
  </w:footnote>
  <w:footnote w:type="continuationNotice" w:id="1">
    <w:p w14:paraId="382CC65E" w14:textId="77777777" w:rsidR="00F7643F" w:rsidRDefault="00F76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67797"/>
    <w:rsid w:val="00075416"/>
    <w:rsid w:val="000928E7"/>
    <w:rsid w:val="000C59BA"/>
    <w:rsid w:val="000D53C1"/>
    <w:rsid w:val="000E4742"/>
    <w:rsid w:val="00100C6A"/>
    <w:rsid w:val="00131745"/>
    <w:rsid w:val="00141DC4"/>
    <w:rsid w:val="0015432B"/>
    <w:rsid w:val="001572F9"/>
    <w:rsid w:val="00157A07"/>
    <w:rsid w:val="00191A78"/>
    <w:rsid w:val="00220BC5"/>
    <w:rsid w:val="002476C0"/>
    <w:rsid w:val="0028447B"/>
    <w:rsid w:val="002A2D3C"/>
    <w:rsid w:val="00300E20"/>
    <w:rsid w:val="00310DA0"/>
    <w:rsid w:val="00313CDC"/>
    <w:rsid w:val="00330C65"/>
    <w:rsid w:val="003732DA"/>
    <w:rsid w:val="003779EB"/>
    <w:rsid w:val="00390BAD"/>
    <w:rsid w:val="003933A8"/>
    <w:rsid w:val="003A3E63"/>
    <w:rsid w:val="003A522C"/>
    <w:rsid w:val="003B39EA"/>
    <w:rsid w:val="003F0B0A"/>
    <w:rsid w:val="003F0B8F"/>
    <w:rsid w:val="003F79A0"/>
    <w:rsid w:val="00406255"/>
    <w:rsid w:val="00412E43"/>
    <w:rsid w:val="00433409"/>
    <w:rsid w:val="00442816"/>
    <w:rsid w:val="004A2909"/>
    <w:rsid w:val="004B6C56"/>
    <w:rsid w:val="004C0D63"/>
    <w:rsid w:val="004E4888"/>
    <w:rsid w:val="005739BE"/>
    <w:rsid w:val="0057618E"/>
    <w:rsid w:val="005806BC"/>
    <w:rsid w:val="005D4908"/>
    <w:rsid w:val="005E68D9"/>
    <w:rsid w:val="005F34BD"/>
    <w:rsid w:val="005F7BE7"/>
    <w:rsid w:val="006852D4"/>
    <w:rsid w:val="006F1DB8"/>
    <w:rsid w:val="00773F83"/>
    <w:rsid w:val="00792B08"/>
    <w:rsid w:val="007A3126"/>
    <w:rsid w:val="007C176F"/>
    <w:rsid w:val="007C5DB1"/>
    <w:rsid w:val="0080484A"/>
    <w:rsid w:val="00807FA4"/>
    <w:rsid w:val="00823CCF"/>
    <w:rsid w:val="00863B42"/>
    <w:rsid w:val="00865365"/>
    <w:rsid w:val="00871D33"/>
    <w:rsid w:val="00877B21"/>
    <w:rsid w:val="008972F9"/>
    <w:rsid w:val="008A7845"/>
    <w:rsid w:val="008E7210"/>
    <w:rsid w:val="0093547F"/>
    <w:rsid w:val="00941B39"/>
    <w:rsid w:val="009C0CAB"/>
    <w:rsid w:val="009C25F6"/>
    <w:rsid w:val="009F0448"/>
    <w:rsid w:val="00A157AF"/>
    <w:rsid w:val="00A17E57"/>
    <w:rsid w:val="00A22CBB"/>
    <w:rsid w:val="00A34121"/>
    <w:rsid w:val="00A6198D"/>
    <w:rsid w:val="00A65DF9"/>
    <w:rsid w:val="00AA004D"/>
    <w:rsid w:val="00AA013C"/>
    <w:rsid w:val="00AB2721"/>
    <w:rsid w:val="00AD7EA6"/>
    <w:rsid w:val="00B134B6"/>
    <w:rsid w:val="00B3378A"/>
    <w:rsid w:val="00BA5A3E"/>
    <w:rsid w:val="00BE4C00"/>
    <w:rsid w:val="00C03370"/>
    <w:rsid w:val="00C4202F"/>
    <w:rsid w:val="00C64506"/>
    <w:rsid w:val="00C77716"/>
    <w:rsid w:val="00C91B0F"/>
    <w:rsid w:val="00CA1294"/>
    <w:rsid w:val="00CB01AB"/>
    <w:rsid w:val="00CB0588"/>
    <w:rsid w:val="00CC100A"/>
    <w:rsid w:val="00CC3D0A"/>
    <w:rsid w:val="00CC5DD2"/>
    <w:rsid w:val="00CE164A"/>
    <w:rsid w:val="00CE3DA1"/>
    <w:rsid w:val="00D0634F"/>
    <w:rsid w:val="00D116AC"/>
    <w:rsid w:val="00D12080"/>
    <w:rsid w:val="00D467F0"/>
    <w:rsid w:val="00D47B7E"/>
    <w:rsid w:val="00DA4775"/>
    <w:rsid w:val="00DA5695"/>
    <w:rsid w:val="00DF487E"/>
    <w:rsid w:val="00DF543C"/>
    <w:rsid w:val="00E25805"/>
    <w:rsid w:val="00E321E1"/>
    <w:rsid w:val="00E323BB"/>
    <w:rsid w:val="00E57BCC"/>
    <w:rsid w:val="00E614A2"/>
    <w:rsid w:val="00E661FE"/>
    <w:rsid w:val="00E92FA8"/>
    <w:rsid w:val="00EE3E5C"/>
    <w:rsid w:val="00F24BBC"/>
    <w:rsid w:val="00F41316"/>
    <w:rsid w:val="00F755FB"/>
    <w:rsid w:val="00F7643F"/>
    <w:rsid w:val="00FB1480"/>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2FE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97C7B987-9682-4F40-A945-A4FE1142B13E}">
  <ds:schemaRefs>
    <ds:schemaRef ds:uri="http://schemas.openxmlformats.org/officeDocument/2006/bibliography"/>
  </ds:schemaRefs>
</ds:datastoreItem>
</file>

<file path=customXml/itemProps2.xml><?xml version="1.0" encoding="utf-8"?>
<ds:datastoreItem xmlns:ds="http://schemas.openxmlformats.org/officeDocument/2006/customXml" ds:itemID="{1A748808-0330-4782-AF88-BE739C1E9ABE}"/>
</file>

<file path=customXml/itemProps3.xml><?xml version="1.0" encoding="utf-8"?>
<ds:datastoreItem xmlns:ds="http://schemas.openxmlformats.org/officeDocument/2006/customXml" ds:itemID="{1947C5B7-96EF-43F4-A6CD-2CE29A356D8D}"/>
</file>

<file path=customXml/itemProps4.xml><?xml version="1.0" encoding="utf-8"?>
<ds:datastoreItem xmlns:ds="http://schemas.openxmlformats.org/officeDocument/2006/customXml" ds:itemID="{A8B42D33-1937-4812-A87E-50AC51A69CFA}"/>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Accreditation of a Plan of Management for the Purposes of Part 13</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
  <cp:lastModifiedBy/>
  <cp:revision>1</cp:revision>
  <dcterms:created xsi:type="dcterms:W3CDTF">2021-01-12T22:42:00Z</dcterms:created>
  <dcterms:modified xsi:type="dcterms:W3CDTF">2021-01-12T22:42:00Z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Objective-VersionNumber">
    <vt:i4>2</vt:i4>
  </property>
  <property fmtid="{D5CDD505-2E9C-101B-9397-08002B2CF9AE}" pid="4" name="RecordPoint_RecordNumberSubmitted">
    <vt:lpwstr/>
  </property>
  <property fmtid="{D5CDD505-2E9C-101B-9397-08002B2CF9AE}" pid="5" name="Objective-Path">
    <vt:lpwstr>i Know-how Top Level:Client Groups:Dept of the Environment, Water, Heritage &amp; the Arts:DEWHA - Advice Matters:EPBC Act: Fisheries (02051645):02051645 correspondence:</vt:lpwstr>
  </property>
  <property fmtid="{D5CDD505-2E9C-101B-9397-08002B2CF9AE}" pid="6" name="Objective-Caveats">
    <vt:lpwstr/>
  </property>
  <property fmtid="{D5CDD505-2E9C-101B-9397-08002B2CF9AE}" pid="7" name="Objective-State">
    <vt:lpwstr>Published</vt:lpwstr>
  </property>
  <property fmtid="{D5CDD505-2E9C-101B-9397-08002B2CF9AE}" pid="8" name="ContentTypeId">
    <vt:lpwstr>0x0101004B6FD6131ACCD942B99EE496FC609FF4</vt:lpwstr>
  </property>
  <property fmtid="{D5CDD505-2E9C-101B-9397-08002B2CF9AE}" pid="9" name="RecordPoint_ActiveItemWebId">
    <vt:lpwstr>{ce0940a8-fbdd-4d61-aa5f-5fccf7e3a693}</vt:lpwstr>
  </property>
  <property fmtid="{D5CDD505-2E9C-101B-9397-08002B2CF9AE}" pid="10" name="Objective-Parent">
    <vt:lpwstr>02051645 correspondence</vt:lpwstr>
  </property>
  <property fmtid="{D5CDD505-2E9C-101B-9397-08002B2CF9AE}" pid="11" name="Objective-FileNumber">
    <vt:lpwstr/>
  </property>
  <property fmtid="{D5CDD505-2E9C-101B-9397-08002B2CF9AE}" pid="12" name="Objective-DatePublished">
    <vt:filetime>2009-07-16T00:00:00Z</vt:filetime>
  </property>
  <property fmtid="{D5CDD505-2E9C-101B-9397-08002B2CF9AE}" pid="13" name="Objective-Version">
    <vt:lpwstr>2.0</vt:lpwstr>
  </property>
  <property fmtid="{D5CDD505-2E9C-101B-9397-08002B2CF9AE}" pid="14" name="Objective-ModificationStamp">
    <vt:filetime>2009-07-16T00:00:00Z</vt:filetime>
  </property>
  <property fmtid="{D5CDD505-2E9C-101B-9397-08002B2CF9AE}" pid="15" name="Objective-VersionComment">
    <vt:lpwstr>Version 2</vt:lpwstr>
  </property>
  <property fmtid="{D5CDD505-2E9C-101B-9397-08002B2CF9AE}" pid="16" name="RecordPoint_WorkflowType">
    <vt:lpwstr>ActiveSubmitStub</vt:lpwstr>
  </property>
  <property fmtid="{D5CDD505-2E9C-101B-9397-08002B2CF9AE}" pid="17" name="Objective-Document Category [system]">
    <vt:lpwstr/>
  </property>
  <property fmtid="{D5CDD505-2E9C-101B-9397-08002B2CF9AE}" pid="18" name="Objective-Id">
    <vt:lpwstr>B844647</vt:lpwstr>
  </property>
  <property fmtid="{D5CDD505-2E9C-101B-9397-08002B2CF9AE}" pid="19" name="Objective-Comment">
    <vt:lpwstr/>
  </property>
  <property fmtid="{D5CDD505-2E9C-101B-9397-08002B2CF9AE}" pid="20" name="RecordPoint_ActiveItemSiteId">
    <vt:lpwstr>{8003c3b3-d20c-4e9a-bee9-0e2243d810ee}</vt:lpwstr>
  </property>
  <property fmtid="{D5CDD505-2E9C-101B-9397-08002B2CF9AE}" pid="21" name="Objective-Title">
    <vt:lpwstr>Part 13 Instrument TGCF verion 2</vt:lpwstr>
  </property>
  <property fmtid="{D5CDD505-2E9C-101B-9397-08002B2CF9AE}" pid="22" name="Objective-IsApproved">
    <vt:lpwstr>No</vt:lpwstr>
  </property>
  <property fmtid="{D5CDD505-2E9C-101B-9397-08002B2CF9AE}" pid="23" name="Objective-IsPublished">
    <vt:lpwstr>Yes</vt:lpwstr>
  </property>
  <property fmtid="{D5CDD505-2E9C-101B-9397-08002B2CF9AE}" pid="24" name="RecordPoint_ActiveItemListId">
    <vt:lpwstr>{1e6972ed-ffb6-46ac-aa83-9a9ed43e9fad}</vt:lpwstr>
  </property>
  <property fmtid="{D5CDD505-2E9C-101B-9397-08002B2CF9AE}" pid="25" name="_NewReviewCycle">
    <vt:lpwstr/>
  </property>
  <property fmtid="{D5CDD505-2E9C-101B-9397-08002B2CF9AE}" pid="26" name="RecordPoint_ActiveItemMoved">
    <vt:lpwstr/>
  </property>
  <property fmtid="{D5CDD505-2E9C-101B-9397-08002B2CF9AE}" pid="27" name="RecordPoint_RecordFormat">
    <vt:lpwstr/>
  </property>
  <property fmtid="{D5CDD505-2E9C-101B-9397-08002B2CF9AE}" pid="28" name="RecordPoint_SubmissionCompleted">
    <vt:lpwstr/>
  </property>
  <property fmtid="{D5CDD505-2E9C-101B-9397-08002B2CF9AE}" pid="29" name="RecordPoint_ActiveItemUniqueId">
    <vt:lpwstr>{6814b4ba-b549-4911-a0a8-c1f78259ddc9}</vt:lpwstr>
  </property>
  <property fmtid="{D5CDD505-2E9C-101B-9397-08002B2CF9AE}" pid="30" name="Objective-Classification">
    <vt:lpwstr>Not classified</vt:lpwstr>
  </property>
  <property fmtid="{D5CDD505-2E9C-101B-9397-08002B2CF9AE}" pid="31" name="AGS CancelDocNew">
    <vt:lpwstr>TRUE</vt:lpwstr>
  </property>
  <property fmtid="{D5CDD505-2E9C-101B-9397-08002B2CF9AE}" pid="32" name="Objective-CreationStamp">
    <vt:filetime>2009-07-16T00:00:00Z</vt:filetime>
  </property>
  <property fmtid="{D5CDD505-2E9C-101B-9397-08002B2CF9AE}" pid="33" name="Objective-Owner">
    <vt:lpwstr>Neville, Helen</vt:lpwstr>
  </property>
</Properties>
</file>