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C67F71" w14:textId="77777777" w:rsidR="001B4C53" w:rsidRPr="001B4C53" w:rsidRDefault="001B4C53" w:rsidP="00932861">
      <w:pPr>
        <w:rPr>
          <w:rFonts w:cs="Arial"/>
          <w:color w:val="4F81BD" w:themeColor="accent1"/>
          <w:sz w:val="20"/>
          <w:szCs w:val="20"/>
          <w:lang w:val="en-US"/>
        </w:rPr>
      </w:pPr>
    </w:p>
    <w:p w14:paraId="1D15CC0F" w14:textId="1AF31056" w:rsidR="006B14DB" w:rsidRPr="006D5A8B" w:rsidRDefault="00D80B58" w:rsidP="00932861">
      <w:pPr>
        <w:rPr>
          <w:rFonts w:cs="Arial"/>
          <w:color w:val="4F81BD" w:themeColor="accent1"/>
          <w:sz w:val="40"/>
          <w:szCs w:val="40"/>
          <w:lang w:val="en-US"/>
        </w:rPr>
      </w:pPr>
      <w:r w:rsidRPr="006D5A8B">
        <w:rPr>
          <w:rFonts w:cs="Arial"/>
          <w:color w:val="4F81BD" w:themeColor="accent1"/>
          <w:sz w:val="40"/>
          <w:szCs w:val="40"/>
          <w:lang w:val="en-US"/>
        </w:rPr>
        <w:t xml:space="preserve">Wildlife and Habitat Bushfire Recovery </w:t>
      </w:r>
      <w:proofErr w:type="gramStart"/>
      <w:r w:rsidRPr="006D5A8B">
        <w:rPr>
          <w:rFonts w:cs="Arial"/>
          <w:color w:val="4F81BD" w:themeColor="accent1"/>
          <w:sz w:val="40"/>
          <w:szCs w:val="40"/>
          <w:lang w:val="en-US"/>
        </w:rPr>
        <w:t xml:space="preserve">Program </w:t>
      </w:r>
      <w:r w:rsidR="006D5A8B" w:rsidRPr="006D5A8B">
        <w:rPr>
          <w:rFonts w:cs="Arial"/>
          <w:color w:val="4F81BD" w:themeColor="accent1"/>
          <w:sz w:val="40"/>
          <w:szCs w:val="40"/>
          <w:lang w:val="en-US"/>
        </w:rPr>
        <w:t xml:space="preserve"> </w:t>
      </w:r>
      <w:r w:rsidRPr="006D5A8B">
        <w:rPr>
          <w:rFonts w:cs="Arial"/>
          <w:color w:val="4F81BD" w:themeColor="accent1"/>
          <w:sz w:val="40"/>
          <w:szCs w:val="40"/>
          <w:lang w:val="en-US"/>
        </w:rPr>
        <w:t>2019</w:t>
      </w:r>
      <w:proofErr w:type="gramEnd"/>
      <w:r w:rsidRPr="006D5A8B">
        <w:rPr>
          <w:rFonts w:cs="Arial"/>
          <w:color w:val="4F81BD" w:themeColor="accent1"/>
          <w:sz w:val="40"/>
          <w:szCs w:val="40"/>
          <w:lang w:val="en-US"/>
        </w:rPr>
        <w:t>-20 to 2020-21</w:t>
      </w:r>
    </w:p>
    <w:p w14:paraId="4D42BDBB" w14:textId="67DC3739" w:rsidR="00D80B58" w:rsidRPr="006D5A8B" w:rsidRDefault="005A3878" w:rsidP="00932861">
      <w:pPr>
        <w:rPr>
          <w:rFonts w:cs="Arial"/>
          <w:color w:val="4F81BD" w:themeColor="accent1"/>
          <w:sz w:val="40"/>
          <w:szCs w:val="40"/>
          <w:lang w:val="en-US"/>
        </w:rPr>
      </w:pPr>
      <w:r w:rsidRPr="006D5A8B">
        <w:rPr>
          <w:rFonts w:cs="Arial"/>
          <w:color w:val="4F81BD" w:themeColor="accent1"/>
          <w:sz w:val="40"/>
          <w:szCs w:val="40"/>
          <w:lang w:val="en-US"/>
        </w:rPr>
        <w:t xml:space="preserve">Australian Government’s List of Priority Matters – </w:t>
      </w:r>
      <w:r w:rsidR="00D80B58" w:rsidRPr="006D5A8B">
        <w:rPr>
          <w:rFonts w:cs="Arial"/>
          <w:color w:val="4F81BD" w:themeColor="accent1"/>
          <w:sz w:val="40"/>
          <w:szCs w:val="40"/>
          <w:lang w:val="en-US"/>
        </w:rPr>
        <w:t>Tranche 1</w:t>
      </w:r>
      <w:r w:rsidR="001775A4" w:rsidRPr="006D5A8B">
        <w:rPr>
          <w:rFonts w:cs="Arial"/>
          <w:color w:val="4F81BD" w:themeColor="accent1"/>
          <w:sz w:val="40"/>
          <w:szCs w:val="40"/>
          <w:lang w:val="en-US"/>
        </w:rPr>
        <w:t xml:space="preserve"> </w:t>
      </w:r>
    </w:p>
    <w:p w14:paraId="5A7C1603" w14:textId="0E8B691A" w:rsidR="001C6AAA" w:rsidRPr="00346B27" w:rsidRDefault="00F8783F" w:rsidP="00451686">
      <w:pPr>
        <w:rPr>
          <w:rFonts w:cs="Arial"/>
          <w:b/>
          <w:sz w:val="28"/>
          <w:szCs w:val="28"/>
          <w:lang w:val="en-US"/>
        </w:rPr>
      </w:pPr>
      <w:bookmarkStart w:id="0" w:name="_GoBack"/>
      <w:r w:rsidRPr="00346B27">
        <w:rPr>
          <w:rFonts w:cs="Arial"/>
          <w:b/>
          <w:sz w:val="28"/>
          <w:szCs w:val="28"/>
          <w:lang w:val="en-US"/>
        </w:rPr>
        <w:t xml:space="preserve">Threatened </w:t>
      </w:r>
      <w:r w:rsidR="001C6AAA" w:rsidRPr="00346B27">
        <w:rPr>
          <w:rFonts w:cs="Arial"/>
          <w:b/>
          <w:sz w:val="28"/>
          <w:szCs w:val="28"/>
          <w:lang w:val="en-US"/>
        </w:rPr>
        <w:t>Ecological Communities</w:t>
      </w:r>
      <w:bookmarkEnd w:id="0"/>
    </w:p>
    <w:tbl>
      <w:tblPr>
        <w:tblStyle w:val="TableGrid"/>
        <w:tblW w:w="0" w:type="auto"/>
        <w:tblInd w:w="-289" w:type="dxa"/>
        <w:tblLook w:val="04A0" w:firstRow="1" w:lastRow="0" w:firstColumn="1" w:lastColumn="0" w:noHBand="0" w:noVBand="1"/>
      </w:tblPr>
      <w:tblGrid>
        <w:gridCol w:w="3823"/>
        <w:gridCol w:w="1206"/>
        <w:gridCol w:w="2253"/>
        <w:gridCol w:w="1197"/>
        <w:gridCol w:w="1057"/>
      </w:tblGrid>
      <w:tr w:rsidR="00346B27" w:rsidRPr="006D5A8B" w14:paraId="515880B1" w14:textId="77777777" w:rsidTr="00346B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823" w:type="dxa"/>
            <w:shd w:val="clear" w:color="auto" w:fill="B8CCE4" w:themeFill="accent1" w:themeFillTint="66"/>
            <w:vAlign w:val="center"/>
          </w:tcPr>
          <w:p w14:paraId="58F26033" w14:textId="15740293" w:rsidR="00346B27" w:rsidRPr="00346B27" w:rsidRDefault="00346B27" w:rsidP="00346B27">
            <w:pPr>
              <w:spacing w:after="0" w:line="252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b/>
                <w:color w:val="000000"/>
                <w:sz w:val="18"/>
                <w:szCs w:val="18"/>
              </w:rPr>
              <w:t>Name</w:t>
            </w:r>
          </w:p>
        </w:tc>
        <w:tc>
          <w:tcPr>
            <w:tcW w:w="1206" w:type="dxa"/>
            <w:shd w:val="clear" w:color="auto" w:fill="B8CCE4" w:themeFill="accent1" w:themeFillTint="66"/>
            <w:vAlign w:val="center"/>
          </w:tcPr>
          <w:p w14:paraId="2D299A73" w14:textId="14D0D3D8" w:rsidR="00346B27" w:rsidRPr="00346B27" w:rsidRDefault="00346B27" w:rsidP="00346B27">
            <w:pPr>
              <w:spacing w:after="0" w:line="252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b/>
                <w:color w:val="000000"/>
                <w:sz w:val="18"/>
                <w:szCs w:val="18"/>
              </w:rPr>
              <w:t>Percentage of estimated distribution within fire affected areas</w:t>
            </w:r>
          </w:p>
        </w:tc>
        <w:tc>
          <w:tcPr>
            <w:tcW w:w="2253" w:type="dxa"/>
            <w:shd w:val="clear" w:color="auto" w:fill="B8CCE4" w:themeFill="accent1" w:themeFillTint="66"/>
            <w:vAlign w:val="center"/>
          </w:tcPr>
          <w:p w14:paraId="65615CCA" w14:textId="2F641295" w:rsidR="00346B27" w:rsidRPr="00346B27" w:rsidRDefault="00346B27" w:rsidP="00346B27">
            <w:pPr>
              <w:spacing w:after="0" w:line="252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b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1197" w:type="dxa"/>
            <w:shd w:val="clear" w:color="auto" w:fill="B8CCE4" w:themeFill="accent1" w:themeFillTint="66"/>
            <w:vAlign w:val="center"/>
          </w:tcPr>
          <w:p w14:paraId="6331B089" w14:textId="400E395E" w:rsidR="00346B27" w:rsidRPr="00346B27" w:rsidRDefault="00346B27" w:rsidP="00346B27">
            <w:pPr>
              <w:spacing w:after="0" w:line="252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b/>
                <w:color w:val="000000"/>
                <w:sz w:val="18"/>
                <w:szCs w:val="18"/>
              </w:rPr>
              <w:t>EPBC Act listed Status</w:t>
            </w:r>
          </w:p>
        </w:tc>
        <w:tc>
          <w:tcPr>
            <w:tcW w:w="1057" w:type="dxa"/>
            <w:shd w:val="clear" w:color="auto" w:fill="B8CCE4" w:themeFill="accent1" w:themeFillTint="66"/>
            <w:vAlign w:val="center"/>
          </w:tcPr>
          <w:p w14:paraId="044E5AFB" w14:textId="76FAC460" w:rsidR="00346B27" w:rsidRPr="00346B27" w:rsidRDefault="00346B27" w:rsidP="00346B27">
            <w:pPr>
              <w:spacing w:after="0" w:line="252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b/>
                <w:color w:val="000000"/>
                <w:sz w:val="18"/>
                <w:szCs w:val="18"/>
              </w:rPr>
              <w:t>Range states and territories</w:t>
            </w:r>
          </w:p>
        </w:tc>
      </w:tr>
      <w:tr w:rsidR="00346B27" w:rsidRPr="006D5A8B" w14:paraId="60BFEC43" w14:textId="77777777" w:rsidTr="00346B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823" w:type="dxa"/>
            <w:vAlign w:val="bottom"/>
          </w:tcPr>
          <w:p w14:paraId="4B4DDCFE" w14:textId="420EB70B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Upland Basalt Eucalypt Forests of the Sydney Basin Bioregion</w:t>
            </w:r>
          </w:p>
        </w:tc>
        <w:tc>
          <w:tcPr>
            <w:tcW w:w="1206" w:type="dxa"/>
            <w:vAlign w:val="bottom"/>
          </w:tcPr>
          <w:p w14:paraId="4FDCD0EE" w14:textId="7D95D49B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&gt; 50%</w:t>
            </w:r>
          </w:p>
        </w:tc>
        <w:tc>
          <w:tcPr>
            <w:tcW w:w="2253" w:type="dxa"/>
            <w:vAlign w:val="bottom"/>
          </w:tcPr>
          <w:p w14:paraId="0523DC30" w14:textId="780A2735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wet sclerophyll forest</w:t>
            </w:r>
          </w:p>
        </w:tc>
        <w:tc>
          <w:tcPr>
            <w:tcW w:w="1197" w:type="dxa"/>
            <w:vAlign w:val="bottom"/>
          </w:tcPr>
          <w:p w14:paraId="4BC2BDBB" w14:textId="388F017C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Endangered</w:t>
            </w:r>
          </w:p>
        </w:tc>
        <w:tc>
          <w:tcPr>
            <w:tcW w:w="1057" w:type="dxa"/>
            <w:vAlign w:val="bottom"/>
          </w:tcPr>
          <w:p w14:paraId="08F593CA" w14:textId="6138B4CE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NSW</w:t>
            </w:r>
          </w:p>
        </w:tc>
      </w:tr>
      <w:tr w:rsidR="00346B27" w:rsidRPr="006D5A8B" w14:paraId="400ACD3B" w14:textId="77777777" w:rsidTr="00346B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823" w:type="dxa"/>
            <w:vAlign w:val="bottom"/>
          </w:tcPr>
          <w:p w14:paraId="3DD7A546" w14:textId="4990FB96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Eastern Stirling Range Montane Heath and Thicket</w:t>
            </w:r>
          </w:p>
        </w:tc>
        <w:tc>
          <w:tcPr>
            <w:tcW w:w="1206" w:type="dxa"/>
            <w:vAlign w:val="bottom"/>
          </w:tcPr>
          <w:p w14:paraId="174D09FE" w14:textId="577D3CF8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&gt; 50%</w:t>
            </w:r>
          </w:p>
        </w:tc>
        <w:tc>
          <w:tcPr>
            <w:tcW w:w="2253" w:type="dxa"/>
            <w:vAlign w:val="bottom"/>
          </w:tcPr>
          <w:p w14:paraId="14EC4D97" w14:textId="7A98D2C7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heathland</w:t>
            </w:r>
          </w:p>
        </w:tc>
        <w:tc>
          <w:tcPr>
            <w:tcW w:w="1197" w:type="dxa"/>
            <w:vAlign w:val="bottom"/>
          </w:tcPr>
          <w:p w14:paraId="4869678E" w14:textId="53DB1095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Endangered</w:t>
            </w:r>
          </w:p>
        </w:tc>
        <w:tc>
          <w:tcPr>
            <w:tcW w:w="1057" w:type="dxa"/>
            <w:vAlign w:val="bottom"/>
          </w:tcPr>
          <w:p w14:paraId="0EB69A4A" w14:textId="1617FA60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WA</w:t>
            </w:r>
          </w:p>
        </w:tc>
      </w:tr>
      <w:tr w:rsidR="00346B27" w:rsidRPr="006D5A8B" w14:paraId="5561DD50" w14:textId="77777777" w:rsidTr="00346B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823" w:type="dxa"/>
            <w:vAlign w:val="bottom"/>
          </w:tcPr>
          <w:p w14:paraId="7970173D" w14:textId="5A10741F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Temperate Highland Peat Swamps on Sandstone</w:t>
            </w:r>
          </w:p>
        </w:tc>
        <w:tc>
          <w:tcPr>
            <w:tcW w:w="1206" w:type="dxa"/>
            <w:vAlign w:val="bottom"/>
          </w:tcPr>
          <w:p w14:paraId="3635CD95" w14:textId="30ECEAF9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 xml:space="preserve">&gt; 50% </w:t>
            </w:r>
          </w:p>
        </w:tc>
        <w:tc>
          <w:tcPr>
            <w:tcW w:w="2253" w:type="dxa"/>
            <w:vAlign w:val="bottom"/>
          </w:tcPr>
          <w:p w14:paraId="5C3871F3" w14:textId="0BFF31D8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peatland</w:t>
            </w:r>
          </w:p>
        </w:tc>
        <w:tc>
          <w:tcPr>
            <w:tcW w:w="1197" w:type="dxa"/>
            <w:vAlign w:val="bottom"/>
          </w:tcPr>
          <w:p w14:paraId="7C785B9A" w14:textId="5827E7B6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Endangered</w:t>
            </w:r>
          </w:p>
        </w:tc>
        <w:tc>
          <w:tcPr>
            <w:tcW w:w="1057" w:type="dxa"/>
            <w:vAlign w:val="bottom"/>
          </w:tcPr>
          <w:p w14:paraId="305F2B77" w14:textId="0DF10C75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NSW</w:t>
            </w:r>
          </w:p>
        </w:tc>
      </w:tr>
      <w:tr w:rsidR="00346B27" w:rsidRPr="006D5A8B" w14:paraId="182AAC79" w14:textId="77777777" w:rsidTr="00346B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823" w:type="dxa"/>
            <w:vAlign w:val="bottom"/>
          </w:tcPr>
          <w:p w14:paraId="267435A2" w14:textId="44439FCE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New England Peppermint (Eucalyptus nova-</w:t>
            </w:r>
            <w:proofErr w:type="spellStart"/>
            <w:r w:rsidRPr="00346B27">
              <w:rPr>
                <w:rFonts w:cs="Arial"/>
                <w:sz w:val="18"/>
                <w:szCs w:val="18"/>
              </w:rPr>
              <w:t>anglica</w:t>
            </w:r>
            <w:proofErr w:type="spellEnd"/>
            <w:r w:rsidRPr="00346B27">
              <w:rPr>
                <w:rFonts w:cs="Arial"/>
                <w:sz w:val="18"/>
                <w:szCs w:val="18"/>
              </w:rPr>
              <w:t>) Grassy Woodlands</w:t>
            </w:r>
          </w:p>
        </w:tc>
        <w:tc>
          <w:tcPr>
            <w:tcW w:w="1206" w:type="dxa"/>
            <w:vAlign w:val="bottom"/>
          </w:tcPr>
          <w:p w14:paraId="51C30676" w14:textId="7377A816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30 - 50%</w:t>
            </w:r>
          </w:p>
        </w:tc>
        <w:tc>
          <w:tcPr>
            <w:tcW w:w="2253" w:type="dxa"/>
            <w:vAlign w:val="bottom"/>
          </w:tcPr>
          <w:p w14:paraId="533A4D16" w14:textId="50784E0D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grassy woodland</w:t>
            </w:r>
          </w:p>
        </w:tc>
        <w:tc>
          <w:tcPr>
            <w:tcW w:w="1197" w:type="dxa"/>
            <w:vAlign w:val="bottom"/>
          </w:tcPr>
          <w:p w14:paraId="7EAC1889" w14:textId="32571E84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Critically Endangered</w:t>
            </w:r>
          </w:p>
        </w:tc>
        <w:tc>
          <w:tcPr>
            <w:tcW w:w="1057" w:type="dxa"/>
            <w:vAlign w:val="bottom"/>
          </w:tcPr>
          <w:p w14:paraId="2B362DEA" w14:textId="533A86F8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NSW, QLD</w:t>
            </w:r>
          </w:p>
        </w:tc>
      </w:tr>
      <w:tr w:rsidR="00346B27" w:rsidRPr="006D5A8B" w14:paraId="6C5F1C97" w14:textId="77777777" w:rsidTr="00346B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823" w:type="dxa"/>
            <w:vAlign w:val="bottom"/>
          </w:tcPr>
          <w:p w14:paraId="38275661" w14:textId="715673CE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Lowland Rainforest of Subtropical Australia</w:t>
            </w:r>
          </w:p>
        </w:tc>
        <w:tc>
          <w:tcPr>
            <w:tcW w:w="1206" w:type="dxa"/>
            <w:vAlign w:val="bottom"/>
          </w:tcPr>
          <w:p w14:paraId="4E139C0C" w14:textId="0758A9D8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30 - 50%</w:t>
            </w:r>
          </w:p>
        </w:tc>
        <w:tc>
          <w:tcPr>
            <w:tcW w:w="2253" w:type="dxa"/>
            <w:vAlign w:val="bottom"/>
          </w:tcPr>
          <w:p w14:paraId="58299876" w14:textId="6F787D76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rainforest</w:t>
            </w:r>
          </w:p>
        </w:tc>
        <w:tc>
          <w:tcPr>
            <w:tcW w:w="1197" w:type="dxa"/>
            <w:vAlign w:val="bottom"/>
          </w:tcPr>
          <w:p w14:paraId="4ECABCCF" w14:textId="7C720855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Critically Endangered</w:t>
            </w:r>
          </w:p>
        </w:tc>
        <w:tc>
          <w:tcPr>
            <w:tcW w:w="1057" w:type="dxa"/>
            <w:vAlign w:val="bottom"/>
          </w:tcPr>
          <w:p w14:paraId="52BA3826" w14:textId="3DB69772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NSW, QLD</w:t>
            </w:r>
          </w:p>
        </w:tc>
      </w:tr>
      <w:tr w:rsidR="00346B27" w:rsidRPr="006D5A8B" w14:paraId="409BE75B" w14:textId="77777777" w:rsidTr="00346B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823" w:type="dxa"/>
            <w:vAlign w:val="bottom"/>
          </w:tcPr>
          <w:p w14:paraId="17D8B648" w14:textId="1CA59B1A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Lowland Grassy Woodland in the South East Corner Bioregion</w:t>
            </w:r>
          </w:p>
        </w:tc>
        <w:tc>
          <w:tcPr>
            <w:tcW w:w="1206" w:type="dxa"/>
            <w:vAlign w:val="bottom"/>
          </w:tcPr>
          <w:p w14:paraId="07C35991" w14:textId="20DCBFEA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30 - 50%</w:t>
            </w:r>
          </w:p>
        </w:tc>
        <w:tc>
          <w:tcPr>
            <w:tcW w:w="2253" w:type="dxa"/>
            <w:vAlign w:val="bottom"/>
          </w:tcPr>
          <w:p w14:paraId="6FD5B182" w14:textId="4FBB4322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grassy woodland</w:t>
            </w:r>
          </w:p>
        </w:tc>
        <w:tc>
          <w:tcPr>
            <w:tcW w:w="1197" w:type="dxa"/>
            <w:vAlign w:val="bottom"/>
          </w:tcPr>
          <w:p w14:paraId="7407C1C2" w14:textId="5E0B41FF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Critically Endangered</w:t>
            </w:r>
          </w:p>
        </w:tc>
        <w:tc>
          <w:tcPr>
            <w:tcW w:w="1057" w:type="dxa"/>
            <w:vAlign w:val="bottom"/>
          </w:tcPr>
          <w:p w14:paraId="68A1214A" w14:textId="70EFBAE3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NSW, VIC</w:t>
            </w:r>
          </w:p>
        </w:tc>
      </w:tr>
      <w:tr w:rsidR="00346B27" w:rsidRPr="006D5A8B" w14:paraId="6685E498" w14:textId="77777777" w:rsidTr="00346B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823" w:type="dxa"/>
            <w:vAlign w:val="bottom"/>
          </w:tcPr>
          <w:p w14:paraId="38075CF5" w14:textId="183BF244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Illawarra-Shoalhaven Subtropical Rainforest of the Sydney Basin Bioregion</w:t>
            </w:r>
          </w:p>
        </w:tc>
        <w:tc>
          <w:tcPr>
            <w:tcW w:w="1206" w:type="dxa"/>
            <w:vAlign w:val="bottom"/>
          </w:tcPr>
          <w:p w14:paraId="3D0A5F3C" w14:textId="37E17BD8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10 - 30%</w:t>
            </w:r>
          </w:p>
        </w:tc>
        <w:tc>
          <w:tcPr>
            <w:tcW w:w="2253" w:type="dxa"/>
            <w:vAlign w:val="bottom"/>
          </w:tcPr>
          <w:p w14:paraId="0D86071D" w14:textId="6058DE2A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rainforest</w:t>
            </w:r>
          </w:p>
        </w:tc>
        <w:tc>
          <w:tcPr>
            <w:tcW w:w="1197" w:type="dxa"/>
            <w:vAlign w:val="bottom"/>
          </w:tcPr>
          <w:p w14:paraId="69CB8A6C" w14:textId="4C4FE326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Critically Endangered</w:t>
            </w:r>
          </w:p>
        </w:tc>
        <w:tc>
          <w:tcPr>
            <w:tcW w:w="1057" w:type="dxa"/>
            <w:vAlign w:val="bottom"/>
          </w:tcPr>
          <w:p w14:paraId="408A357D" w14:textId="2FCA063E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NSW</w:t>
            </w:r>
          </w:p>
        </w:tc>
      </w:tr>
      <w:tr w:rsidR="00346B27" w:rsidRPr="006D5A8B" w14:paraId="245446DD" w14:textId="77777777" w:rsidTr="00346B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823" w:type="dxa"/>
            <w:vAlign w:val="bottom"/>
          </w:tcPr>
          <w:p w14:paraId="668E594D" w14:textId="4EC9C88F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Turpentine-Ironbark Forest of the Sydney Basin Bioregion</w:t>
            </w:r>
          </w:p>
        </w:tc>
        <w:tc>
          <w:tcPr>
            <w:tcW w:w="1206" w:type="dxa"/>
            <w:vAlign w:val="bottom"/>
          </w:tcPr>
          <w:p w14:paraId="7E04BE34" w14:textId="745E3F67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10 - 30%</w:t>
            </w:r>
          </w:p>
        </w:tc>
        <w:tc>
          <w:tcPr>
            <w:tcW w:w="2253" w:type="dxa"/>
            <w:vAlign w:val="bottom"/>
          </w:tcPr>
          <w:p w14:paraId="1701CBED" w14:textId="5EB34C2D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wet/dry sclerophyll forest</w:t>
            </w:r>
          </w:p>
        </w:tc>
        <w:tc>
          <w:tcPr>
            <w:tcW w:w="1197" w:type="dxa"/>
            <w:vAlign w:val="bottom"/>
          </w:tcPr>
          <w:p w14:paraId="3AF90077" w14:textId="1F7E3AA2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Critically Endangered</w:t>
            </w:r>
          </w:p>
        </w:tc>
        <w:tc>
          <w:tcPr>
            <w:tcW w:w="1057" w:type="dxa"/>
            <w:vAlign w:val="bottom"/>
          </w:tcPr>
          <w:p w14:paraId="7D93A600" w14:textId="489C1BFD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NSW</w:t>
            </w:r>
          </w:p>
        </w:tc>
      </w:tr>
      <w:tr w:rsidR="00346B27" w:rsidRPr="006D5A8B" w14:paraId="3446D87A" w14:textId="77777777" w:rsidTr="00346B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823" w:type="dxa"/>
            <w:vAlign w:val="bottom"/>
          </w:tcPr>
          <w:p w14:paraId="73175EE8" w14:textId="2E1FF615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Illawarra and south coast lowland forest and woodland ecological community</w:t>
            </w:r>
          </w:p>
        </w:tc>
        <w:tc>
          <w:tcPr>
            <w:tcW w:w="1206" w:type="dxa"/>
            <w:vAlign w:val="bottom"/>
          </w:tcPr>
          <w:p w14:paraId="62A0E503" w14:textId="27EA8929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10 - 30%</w:t>
            </w:r>
          </w:p>
        </w:tc>
        <w:tc>
          <w:tcPr>
            <w:tcW w:w="2253" w:type="dxa"/>
            <w:vAlign w:val="bottom"/>
          </w:tcPr>
          <w:p w14:paraId="517E924F" w14:textId="6B9CB1F9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grassy woodland/dry sclerophyll forest</w:t>
            </w:r>
          </w:p>
        </w:tc>
        <w:tc>
          <w:tcPr>
            <w:tcW w:w="1197" w:type="dxa"/>
            <w:vAlign w:val="bottom"/>
          </w:tcPr>
          <w:p w14:paraId="7FBFC1F4" w14:textId="7564939E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Critically Endangered</w:t>
            </w:r>
          </w:p>
        </w:tc>
        <w:tc>
          <w:tcPr>
            <w:tcW w:w="1057" w:type="dxa"/>
            <w:vAlign w:val="bottom"/>
          </w:tcPr>
          <w:p w14:paraId="7A80A500" w14:textId="2E7FFF79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NSW</w:t>
            </w:r>
          </w:p>
        </w:tc>
      </w:tr>
      <w:tr w:rsidR="00346B27" w:rsidRPr="006D5A8B" w14:paraId="0AB39515" w14:textId="77777777" w:rsidTr="00346B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823" w:type="dxa"/>
            <w:vAlign w:val="bottom"/>
          </w:tcPr>
          <w:p w14:paraId="4A656655" w14:textId="1B305F32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346B27">
              <w:rPr>
                <w:rFonts w:cs="Arial"/>
                <w:sz w:val="18"/>
                <w:szCs w:val="18"/>
              </w:rPr>
              <w:t>Sedgelands</w:t>
            </w:r>
            <w:proofErr w:type="spellEnd"/>
            <w:r w:rsidRPr="00346B27">
              <w:rPr>
                <w:rFonts w:cs="Arial"/>
                <w:sz w:val="18"/>
                <w:szCs w:val="18"/>
              </w:rPr>
              <w:t xml:space="preserve"> in Holocene dune swales of the southern Swan Coastal Plain</w:t>
            </w:r>
          </w:p>
        </w:tc>
        <w:tc>
          <w:tcPr>
            <w:tcW w:w="1206" w:type="dxa"/>
            <w:vAlign w:val="bottom"/>
          </w:tcPr>
          <w:p w14:paraId="2F13BA13" w14:textId="7F788E29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10 - 30%</w:t>
            </w:r>
          </w:p>
        </w:tc>
        <w:tc>
          <w:tcPr>
            <w:tcW w:w="2253" w:type="dxa"/>
            <w:vAlign w:val="bottom"/>
          </w:tcPr>
          <w:p w14:paraId="22D633A9" w14:textId="4EF2A67E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346B27">
              <w:rPr>
                <w:rFonts w:cs="Arial"/>
                <w:sz w:val="18"/>
                <w:szCs w:val="18"/>
              </w:rPr>
              <w:t>sedgeland</w:t>
            </w:r>
            <w:proofErr w:type="spellEnd"/>
          </w:p>
        </w:tc>
        <w:tc>
          <w:tcPr>
            <w:tcW w:w="1197" w:type="dxa"/>
            <w:vAlign w:val="bottom"/>
          </w:tcPr>
          <w:p w14:paraId="0E889C2F" w14:textId="4DEA0351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Endangered</w:t>
            </w:r>
          </w:p>
        </w:tc>
        <w:tc>
          <w:tcPr>
            <w:tcW w:w="1057" w:type="dxa"/>
            <w:vAlign w:val="bottom"/>
          </w:tcPr>
          <w:p w14:paraId="29DC7CFC" w14:textId="258E2893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WA</w:t>
            </w:r>
          </w:p>
        </w:tc>
      </w:tr>
      <w:tr w:rsidR="00346B27" w:rsidRPr="006D5A8B" w14:paraId="5BC74F9A" w14:textId="77777777" w:rsidTr="00346B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823" w:type="dxa"/>
            <w:vAlign w:val="bottom"/>
          </w:tcPr>
          <w:p w14:paraId="38BD02F2" w14:textId="29C0B34B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 xml:space="preserve">Coastal Swamp Oak (Casuarina </w:t>
            </w:r>
            <w:proofErr w:type="spellStart"/>
            <w:r w:rsidRPr="00346B27">
              <w:rPr>
                <w:rFonts w:cs="Arial"/>
                <w:sz w:val="18"/>
                <w:szCs w:val="18"/>
              </w:rPr>
              <w:t>glauca</w:t>
            </w:r>
            <w:proofErr w:type="spellEnd"/>
            <w:r w:rsidRPr="00346B27">
              <w:rPr>
                <w:rFonts w:cs="Arial"/>
                <w:sz w:val="18"/>
                <w:szCs w:val="18"/>
              </w:rPr>
              <w:t>) Forest of New South Wales and South East Queensland ecological community</w:t>
            </w:r>
          </w:p>
        </w:tc>
        <w:tc>
          <w:tcPr>
            <w:tcW w:w="1206" w:type="dxa"/>
            <w:vAlign w:val="bottom"/>
          </w:tcPr>
          <w:p w14:paraId="4626E192" w14:textId="59B74354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10 - 30%</w:t>
            </w:r>
          </w:p>
        </w:tc>
        <w:tc>
          <w:tcPr>
            <w:tcW w:w="2253" w:type="dxa"/>
            <w:vAlign w:val="bottom"/>
          </w:tcPr>
          <w:p w14:paraId="5CA867D8" w14:textId="669EC2A2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coastal floodplain forest</w:t>
            </w:r>
          </w:p>
        </w:tc>
        <w:tc>
          <w:tcPr>
            <w:tcW w:w="1197" w:type="dxa"/>
            <w:vAlign w:val="bottom"/>
          </w:tcPr>
          <w:p w14:paraId="43A4A016" w14:textId="739DA7E0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Endangered</w:t>
            </w:r>
          </w:p>
        </w:tc>
        <w:tc>
          <w:tcPr>
            <w:tcW w:w="1057" w:type="dxa"/>
            <w:vAlign w:val="bottom"/>
          </w:tcPr>
          <w:p w14:paraId="1D9E44EF" w14:textId="023E3337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QLD, NSW</w:t>
            </w:r>
          </w:p>
        </w:tc>
      </w:tr>
      <w:tr w:rsidR="00346B27" w:rsidRPr="006D5A8B" w14:paraId="08B41414" w14:textId="77777777" w:rsidTr="00346B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823" w:type="dxa"/>
            <w:vAlign w:val="bottom"/>
          </w:tcPr>
          <w:p w14:paraId="1082F1B2" w14:textId="60AB0B93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Alpine Sphagnum Bogs and Associated Fens</w:t>
            </w:r>
          </w:p>
        </w:tc>
        <w:tc>
          <w:tcPr>
            <w:tcW w:w="1206" w:type="dxa"/>
            <w:vAlign w:val="bottom"/>
          </w:tcPr>
          <w:p w14:paraId="0A7EF204" w14:textId="273F7BC1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10 - 30%</w:t>
            </w:r>
          </w:p>
        </w:tc>
        <w:tc>
          <w:tcPr>
            <w:tcW w:w="2253" w:type="dxa"/>
            <w:vAlign w:val="bottom"/>
          </w:tcPr>
          <w:p w14:paraId="43172758" w14:textId="497B6C7D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peatland</w:t>
            </w:r>
          </w:p>
        </w:tc>
        <w:tc>
          <w:tcPr>
            <w:tcW w:w="1197" w:type="dxa"/>
            <w:vAlign w:val="bottom"/>
          </w:tcPr>
          <w:p w14:paraId="6A4D3508" w14:textId="1EFDCBEE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Endangered</w:t>
            </w:r>
          </w:p>
        </w:tc>
        <w:tc>
          <w:tcPr>
            <w:tcW w:w="1057" w:type="dxa"/>
            <w:vAlign w:val="bottom"/>
          </w:tcPr>
          <w:p w14:paraId="2EF85A7C" w14:textId="09853F1C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ACT, NSW, TAS, VIC</w:t>
            </w:r>
          </w:p>
        </w:tc>
      </w:tr>
      <w:tr w:rsidR="00346B27" w:rsidRPr="006D5A8B" w14:paraId="2185A46D" w14:textId="77777777" w:rsidTr="00346B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823" w:type="dxa"/>
            <w:vAlign w:val="bottom"/>
          </w:tcPr>
          <w:p w14:paraId="18145E4D" w14:textId="1CE8039C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Castlereagh Scribbly Gum and Agnes Banks Woodlands of the Sydney Basin Bioregion</w:t>
            </w:r>
          </w:p>
        </w:tc>
        <w:tc>
          <w:tcPr>
            <w:tcW w:w="1206" w:type="dxa"/>
            <w:vAlign w:val="bottom"/>
          </w:tcPr>
          <w:p w14:paraId="60726A1E" w14:textId="57D2B9E3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10 - 30%</w:t>
            </w:r>
          </w:p>
        </w:tc>
        <w:tc>
          <w:tcPr>
            <w:tcW w:w="2253" w:type="dxa"/>
            <w:vAlign w:val="bottom"/>
          </w:tcPr>
          <w:p w14:paraId="205DD8F1" w14:textId="4A321374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grassy woodland/dry sclerophyll forest</w:t>
            </w:r>
          </w:p>
        </w:tc>
        <w:tc>
          <w:tcPr>
            <w:tcW w:w="1197" w:type="dxa"/>
            <w:vAlign w:val="bottom"/>
          </w:tcPr>
          <w:p w14:paraId="4B58596F" w14:textId="7E2128BF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Endangered</w:t>
            </w:r>
          </w:p>
        </w:tc>
        <w:tc>
          <w:tcPr>
            <w:tcW w:w="1057" w:type="dxa"/>
            <w:vAlign w:val="bottom"/>
          </w:tcPr>
          <w:p w14:paraId="176BE6E5" w14:textId="59251EE5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NSW</w:t>
            </w:r>
          </w:p>
        </w:tc>
      </w:tr>
      <w:tr w:rsidR="00346B27" w:rsidRPr="006D5A8B" w14:paraId="7E896F33" w14:textId="77777777" w:rsidTr="00346B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823" w:type="dxa"/>
            <w:vAlign w:val="bottom"/>
          </w:tcPr>
          <w:p w14:paraId="62162F8D" w14:textId="0BDF3F28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Natural Temperate Grassland of the South Eastern Highlands</w:t>
            </w:r>
          </w:p>
        </w:tc>
        <w:tc>
          <w:tcPr>
            <w:tcW w:w="1206" w:type="dxa"/>
            <w:vAlign w:val="bottom"/>
          </w:tcPr>
          <w:p w14:paraId="082B1136" w14:textId="001F2C9C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10 - 30%</w:t>
            </w:r>
          </w:p>
        </w:tc>
        <w:tc>
          <w:tcPr>
            <w:tcW w:w="2253" w:type="dxa"/>
            <w:vAlign w:val="bottom"/>
          </w:tcPr>
          <w:p w14:paraId="7740080D" w14:textId="46FF01FC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grassland</w:t>
            </w:r>
          </w:p>
        </w:tc>
        <w:tc>
          <w:tcPr>
            <w:tcW w:w="1197" w:type="dxa"/>
            <w:vAlign w:val="bottom"/>
          </w:tcPr>
          <w:p w14:paraId="6E81C6D7" w14:textId="3FFC0BEC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Critically Endangered</w:t>
            </w:r>
          </w:p>
        </w:tc>
        <w:tc>
          <w:tcPr>
            <w:tcW w:w="1057" w:type="dxa"/>
            <w:vAlign w:val="bottom"/>
          </w:tcPr>
          <w:p w14:paraId="03B62A82" w14:textId="436229C3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ACT, NSW</w:t>
            </w:r>
          </w:p>
        </w:tc>
      </w:tr>
      <w:tr w:rsidR="00346B27" w:rsidRPr="006D5A8B" w14:paraId="19975DC6" w14:textId="77777777" w:rsidTr="00346B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823" w:type="dxa"/>
            <w:vAlign w:val="bottom"/>
          </w:tcPr>
          <w:p w14:paraId="234445AD" w14:textId="0E869FF3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Southern Highlands Shale Forest and Woodland in the Sydney Basin Bioregion</w:t>
            </w:r>
          </w:p>
        </w:tc>
        <w:tc>
          <w:tcPr>
            <w:tcW w:w="1206" w:type="dxa"/>
            <w:vAlign w:val="bottom"/>
          </w:tcPr>
          <w:p w14:paraId="0D31D2E5" w14:textId="27E8ED31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10 - 30%</w:t>
            </w:r>
          </w:p>
        </w:tc>
        <w:tc>
          <w:tcPr>
            <w:tcW w:w="2253" w:type="dxa"/>
            <w:vAlign w:val="bottom"/>
          </w:tcPr>
          <w:p w14:paraId="4B7454E3" w14:textId="2DE031FD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grassy woodland/dry sclerophyll forest</w:t>
            </w:r>
          </w:p>
        </w:tc>
        <w:tc>
          <w:tcPr>
            <w:tcW w:w="1197" w:type="dxa"/>
            <w:vAlign w:val="bottom"/>
          </w:tcPr>
          <w:p w14:paraId="48E95D0F" w14:textId="0CEA91CD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Critically Endangered</w:t>
            </w:r>
          </w:p>
        </w:tc>
        <w:tc>
          <w:tcPr>
            <w:tcW w:w="1057" w:type="dxa"/>
            <w:vAlign w:val="bottom"/>
          </w:tcPr>
          <w:p w14:paraId="3BA3E510" w14:textId="1DE8259D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NSW</w:t>
            </w:r>
          </w:p>
        </w:tc>
      </w:tr>
      <w:tr w:rsidR="00346B27" w:rsidRPr="006D5A8B" w14:paraId="042061B9" w14:textId="77777777" w:rsidTr="00346B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823" w:type="dxa"/>
            <w:vAlign w:val="bottom"/>
          </w:tcPr>
          <w:p w14:paraId="297A91C8" w14:textId="5DB2EC84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Robertson Rainforest in the Sydney Basin Bioregion</w:t>
            </w:r>
          </w:p>
        </w:tc>
        <w:tc>
          <w:tcPr>
            <w:tcW w:w="1206" w:type="dxa"/>
            <w:vAlign w:val="bottom"/>
          </w:tcPr>
          <w:p w14:paraId="5E377B4C" w14:textId="6DF7BE17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10 - 30%</w:t>
            </w:r>
          </w:p>
        </w:tc>
        <w:tc>
          <w:tcPr>
            <w:tcW w:w="2253" w:type="dxa"/>
            <w:vAlign w:val="bottom"/>
          </w:tcPr>
          <w:p w14:paraId="1182040E" w14:textId="54447230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rainforest</w:t>
            </w:r>
          </w:p>
        </w:tc>
        <w:tc>
          <w:tcPr>
            <w:tcW w:w="1197" w:type="dxa"/>
            <w:vAlign w:val="bottom"/>
          </w:tcPr>
          <w:p w14:paraId="43E240B6" w14:textId="60DD82C3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Critically Endangered</w:t>
            </w:r>
          </w:p>
        </w:tc>
        <w:tc>
          <w:tcPr>
            <w:tcW w:w="1057" w:type="dxa"/>
            <w:vAlign w:val="bottom"/>
          </w:tcPr>
          <w:p w14:paraId="59D965B9" w14:textId="2CEE5F30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NSW</w:t>
            </w:r>
          </w:p>
        </w:tc>
      </w:tr>
      <w:tr w:rsidR="00346B27" w:rsidRPr="006D5A8B" w14:paraId="380596CD" w14:textId="77777777" w:rsidTr="00346B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823" w:type="dxa"/>
            <w:vAlign w:val="bottom"/>
          </w:tcPr>
          <w:p w14:paraId="1898AA96" w14:textId="3428697B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Shale Sandstone Transition Forest of the Sydney Basin Bioregion</w:t>
            </w:r>
          </w:p>
        </w:tc>
        <w:tc>
          <w:tcPr>
            <w:tcW w:w="1206" w:type="dxa"/>
            <w:vAlign w:val="bottom"/>
          </w:tcPr>
          <w:p w14:paraId="33D4F3F1" w14:textId="4FC680F0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10 - 30%</w:t>
            </w:r>
          </w:p>
        </w:tc>
        <w:tc>
          <w:tcPr>
            <w:tcW w:w="2253" w:type="dxa"/>
            <w:vAlign w:val="bottom"/>
          </w:tcPr>
          <w:p w14:paraId="0B9F27EA" w14:textId="0D4D627D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dry sclerophyll forest</w:t>
            </w:r>
          </w:p>
        </w:tc>
        <w:tc>
          <w:tcPr>
            <w:tcW w:w="1197" w:type="dxa"/>
            <w:vAlign w:val="bottom"/>
          </w:tcPr>
          <w:p w14:paraId="73CAFACB" w14:textId="6CC80D14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Critically Endangered</w:t>
            </w:r>
          </w:p>
        </w:tc>
        <w:tc>
          <w:tcPr>
            <w:tcW w:w="1057" w:type="dxa"/>
            <w:vAlign w:val="bottom"/>
          </w:tcPr>
          <w:p w14:paraId="4D044631" w14:textId="51AAB6E5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NSW</w:t>
            </w:r>
          </w:p>
        </w:tc>
      </w:tr>
      <w:tr w:rsidR="00346B27" w:rsidRPr="006D5A8B" w14:paraId="49303076" w14:textId="77777777" w:rsidTr="00346B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823" w:type="dxa"/>
            <w:vAlign w:val="bottom"/>
          </w:tcPr>
          <w:p w14:paraId="774520D0" w14:textId="0D63723F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Cooks River/Castlereagh Ironbark Forest of the Sydney Basin Bioregion</w:t>
            </w:r>
          </w:p>
        </w:tc>
        <w:tc>
          <w:tcPr>
            <w:tcW w:w="1206" w:type="dxa"/>
            <w:vAlign w:val="bottom"/>
          </w:tcPr>
          <w:p w14:paraId="3208CD57" w14:textId="1D374822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10 - 30%</w:t>
            </w:r>
          </w:p>
        </w:tc>
        <w:tc>
          <w:tcPr>
            <w:tcW w:w="2253" w:type="dxa"/>
            <w:vAlign w:val="bottom"/>
          </w:tcPr>
          <w:p w14:paraId="16BA4D29" w14:textId="6CD70B21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dry sclerophyll forest</w:t>
            </w:r>
          </w:p>
        </w:tc>
        <w:tc>
          <w:tcPr>
            <w:tcW w:w="1197" w:type="dxa"/>
            <w:vAlign w:val="bottom"/>
          </w:tcPr>
          <w:p w14:paraId="042EED79" w14:textId="10D2D578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Critically Endangered</w:t>
            </w:r>
          </w:p>
        </w:tc>
        <w:tc>
          <w:tcPr>
            <w:tcW w:w="1057" w:type="dxa"/>
            <w:vAlign w:val="bottom"/>
          </w:tcPr>
          <w:p w14:paraId="1758EAB0" w14:textId="03542667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NSW</w:t>
            </w:r>
          </w:p>
        </w:tc>
      </w:tr>
      <w:tr w:rsidR="00346B27" w:rsidRPr="006D5A8B" w14:paraId="06CB0362" w14:textId="77777777" w:rsidTr="00346B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823" w:type="dxa"/>
            <w:vAlign w:val="bottom"/>
          </w:tcPr>
          <w:p w14:paraId="2F93D304" w14:textId="3294502F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Littoral Rainforest and Coastal Vine Thickets of Eastern Australia</w:t>
            </w:r>
          </w:p>
        </w:tc>
        <w:tc>
          <w:tcPr>
            <w:tcW w:w="1206" w:type="dxa"/>
            <w:vAlign w:val="bottom"/>
          </w:tcPr>
          <w:p w14:paraId="55131E0A" w14:textId="1E3733F4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&lt; 10%</w:t>
            </w:r>
          </w:p>
        </w:tc>
        <w:tc>
          <w:tcPr>
            <w:tcW w:w="2253" w:type="dxa"/>
            <w:vAlign w:val="bottom"/>
          </w:tcPr>
          <w:p w14:paraId="59743A73" w14:textId="46D0DFDF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rainforest</w:t>
            </w:r>
          </w:p>
        </w:tc>
        <w:tc>
          <w:tcPr>
            <w:tcW w:w="1197" w:type="dxa"/>
            <w:vAlign w:val="bottom"/>
          </w:tcPr>
          <w:p w14:paraId="5AF33F4B" w14:textId="56294BBF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Critically Endangered</w:t>
            </w:r>
          </w:p>
        </w:tc>
        <w:tc>
          <w:tcPr>
            <w:tcW w:w="1057" w:type="dxa"/>
            <w:vAlign w:val="bottom"/>
          </w:tcPr>
          <w:p w14:paraId="40D00134" w14:textId="094BC125" w:rsidR="00346B27" w:rsidRPr="00346B27" w:rsidRDefault="00346B27" w:rsidP="00346B27">
            <w:pPr>
              <w:spacing w:after="0" w:line="252" w:lineRule="auto"/>
              <w:rPr>
                <w:rFonts w:cs="Arial"/>
                <w:color w:val="000000"/>
                <w:sz w:val="18"/>
                <w:szCs w:val="18"/>
              </w:rPr>
            </w:pPr>
            <w:r w:rsidRPr="00346B27">
              <w:rPr>
                <w:rFonts w:cs="Arial"/>
                <w:sz w:val="18"/>
                <w:szCs w:val="18"/>
              </w:rPr>
              <w:t>QLD, NSW, VIC</w:t>
            </w:r>
          </w:p>
        </w:tc>
      </w:tr>
    </w:tbl>
    <w:p w14:paraId="20EAE2D3" w14:textId="77777777" w:rsidR="001C6AAA" w:rsidRPr="006D5A8B" w:rsidRDefault="001C6AAA" w:rsidP="00451686">
      <w:pPr>
        <w:rPr>
          <w:rFonts w:cs="Arial"/>
          <w:b/>
          <w:sz w:val="20"/>
          <w:szCs w:val="20"/>
          <w:lang w:val="en-US"/>
        </w:rPr>
      </w:pPr>
    </w:p>
    <w:sectPr w:rsidR="001C6AAA" w:rsidRPr="006D5A8B" w:rsidSect="001C6A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418" w:header="425" w:footer="42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FF5C72" w14:textId="77777777" w:rsidR="00E131AA" w:rsidRDefault="00E131AA" w:rsidP="00A60185">
      <w:pPr>
        <w:spacing w:after="0" w:line="240" w:lineRule="auto"/>
      </w:pPr>
      <w:r>
        <w:separator/>
      </w:r>
    </w:p>
  </w:endnote>
  <w:endnote w:type="continuationSeparator" w:id="0">
    <w:p w14:paraId="0A35BF57" w14:textId="77777777" w:rsidR="00E131AA" w:rsidRDefault="00E131AA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757B4F" w14:textId="77777777" w:rsidR="0047223B" w:rsidRDefault="0047223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0973471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E8CB474" w14:textId="08D60349" w:rsidR="006922D1" w:rsidRPr="005A3878" w:rsidRDefault="005A3878" w:rsidP="005A3878">
        <w:pPr>
          <w:pStyle w:val="Footer"/>
          <w:pBdr>
            <w:top w:val="single" w:sz="4" w:space="1" w:color="auto"/>
          </w:pBdr>
          <w:tabs>
            <w:tab w:val="clear" w:pos="4513"/>
            <w:tab w:val="clear" w:pos="9026"/>
            <w:tab w:val="right" w:pos="15136"/>
          </w:tabs>
        </w:pPr>
        <w:r w:rsidRPr="005A3878">
          <w:rPr>
            <w:sz w:val="18"/>
            <w:szCs w:val="18"/>
          </w:rPr>
          <w:t>Australian Government’s List of Priority Matters – Tranche 1</w:t>
        </w:r>
        <w:r>
          <w:tab/>
        </w:r>
        <w:r w:rsidR="006922D1" w:rsidRPr="006922D1">
          <w:rPr>
            <w:sz w:val="18"/>
            <w:szCs w:val="18"/>
          </w:rPr>
          <w:fldChar w:fldCharType="begin"/>
        </w:r>
        <w:r w:rsidR="006922D1" w:rsidRPr="006922D1">
          <w:rPr>
            <w:sz w:val="18"/>
            <w:szCs w:val="18"/>
          </w:rPr>
          <w:instrText xml:space="preserve"> PAGE   \* MERGEFORMAT </w:instrText>
        </w:r>
        <w:r w:rsidR="006922D1" w:rsidRPr="006922D1">
          <w:rPr>
            <w:sz w:val="18"/>
            <w:szCs w:val="18"/>
          </w:rPr>
          <w:fldChar w:fldCharType="separate"/>
        </w:r>
        <w:r w:rsidR="00ED45A7">
          <w:rPr>
            <w:noProof/>
            <w:sz w:val="18"/>
            <w:szCs w:val="18"/>
          </w:rPr>
          <w:t>1</w:t>
        </w:r>
        <w:r w:rsidR="006922D1" w:rsidRPr="006922D1">
          <w:rPr>
            <w:noProof/>
            <w:sz w:val="18"/>
            <w:szCs w:val="18"/>
          </w:rPr>
          <w:fldChar w:fldCharType="end"/>
        </w:r>
      </w:p>
    </w:sdtContent>
  </w:sdt>
  <w:p w14:paraId="54D4087C" w14:textId="5F306482" w:rsidR="00E131AA" w:rsidRDefault="00E131AA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0A0CD" w14:textId="77777777" w:rsidR="00E131AA" w:rsidRDefault="00E131AA" w:rsidP="006922D1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C4E03E" w14:textId="77777777" w:rsidR="00E131AA" w:rsidRDefault="00E131AA" w:rsidP="00A60185">
      <w:pPr>
        <w:spacing w:after="0" w:line="240" w:lineRule="auto"/>
      </w:pPr>
      <w:r>
        <w:separator/>
      </w:r>
    </w:p>
  </w:footnote>
  <w:footnote w:type="continuationSeparator" w:id="0">
    <w:p w14:paraId="7CEC7658" w14:textId="77777777" w:rsidR="00E131AA" w:rsidRDefault="00E131AA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E5666" w14:textId="77777777" w:rsidR="0047223B" w:rsidRDefault="0047223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910CBF" w14:textId="5945D8EE" w:rsidR="001B4C53" w:rsidRDefault="001B4C53">
    <w:pPr>
      <w:pStyle w:val="Header"/>
    </w:pPr>
    <w:r>
      <w:rPr>
        <w:noProof/>
        <w:lang w:eastAsia="en-AU"/>
      </w:rPr>
      <w:drawing>
        <wp:inline distT="0" distB="0" distL="0" distR="0" wp14:anchorId="679FF627" wp14:editId="7EB3323F">
          <wp:extent cx="2123264" cy="637247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Master_Inline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3264" cy="6372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6B0A1A" w14:textId="77777777" w:rsidR="0047223B" w:rsidRDefault="004722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F6A4D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090A8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D462B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B874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2A3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0446F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7428B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95CEE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3D68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A5AF6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1" w15:restartNumberingAfterBreak="0">
    <w:nsid w:val="05EC64B3"/>
    <w:multiLevelType w:val="multilevel"/>
    <w:tmpl w:val="E5E89F92"/>
    <w:numStyleLink w:val="BulletList"/>
  </w:abstractNum>
  <w:abstractNum w:abstractNumId="12" w15:restartNumberingAfterBreak="0">
    <w:nsid w:val="073123A7"/>
    <w:multiLevelType w:val="hybridMultilevel"/>
    <w:tmpl w:val="0C09000F"/>
    <w:lvl w:ilvl="0" w:tplc="95706B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342DD4A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23329D6A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64522FC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7FDCB4C0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DDE6527E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189C8CAC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1D6AD1D4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48BA8832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0DCC7901"/>
    <w:multiLevelType w:val="hybridMultilevel"/>
    <w:tmpl w:val="F97493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AB21CC"/>
    <w:multiLevelType w:val="multilevel"/>
    <w:tmpl w:val="E898CC72"/>
    <w:numStyleLink w:val="KeyPoints"/>
  </w:abstractNum>
  <w:abstractNum w:abstractNumId="15" w15:restartNumberingAfterBreak="0">
    <w:nsid w:val="1784511A"/>
    <w:multiLevelType w:val="multilevel"/>
    <w:tmpl w:val="E898CC72"/>
    <w:numStyleLink w:val="KeyPoints"/>
  </w:abstractNum>
  <w:abstractNum w:abstractNumId="16" w15:restartNumberingAfterBreak="0">
    <w:nsid w:val="198F4124"/>
    <w:multiLevelType w:val="hybridMultilevel"/>
    <w:tmpl w:val="929E36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291970"/>
    <w:multiLevelType w:val="multilevel"/>
    <w:tmpl w:val="E898CC72"/>
    <w:numStyleLink w:val="KeyPoints"/>
  </w:abstractNum>
  <w:abstractNum w:abstractNumId="18" w15:restartNumberingAfterBreak="0">
    <w:nsid w:val="1F745BC2"/>
    <w:multiLevelType w:val="multilevel"/>
    <w:tmpl w:val="E5E89F92"/>
    <w:numStyleLink w:val="BulletList"/>
  </w:abstractNum>
  <w:abstractNum w:abstractNumId="19" w15:restartNumberingAfterBreak="0">
    <w:nsid w:val="29253B4A"/>
    <w:multiLevelType w:val="multilevel"/>
    <w:tmpl w:val="E898CC72"/>
    <w:numStyleLink w:val="KeyPoints"/>
  </w:abstractNum>
  <w:abstractNum w:abstractNumId="20" w15:restartNumberingAfterBreak="0">
    <w:nsid w:val="2C1B4F6C"/>
    <w:multiLevelType w:val="multilevel"/>
    <w:tmpl w:val="E898CC72"/>
    <w:numStyleLink w:val="KeyPoints"/>
  </w:abstractNum>
  <w:abstractNum w:abstractNumId="21" w15:restartNumberingAfterBreak="0">
    <w:nsid w:val="2C865E53"/>
    <w:multiLevelType w:val="hybridMultilevel"/>
    <w:tmpl w:val="9BA464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225151"/>
    <w:multiLevelType w:val="multilevel"/>
    <w:tmpl w:val="3B2C81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38816F9C"/>
    <w:multiLevelType w:val="multilevel"/>
    <w:tmpl w:val="E5E89F92"/>
    <w:numStyleLink w:val="BulletList"/>
  </w:abstractNum>
  <w:abstractNum w:abstractNumId="26" w15:restartNumberingAfterBreak="0">
    <w:nsid w:val="3B351B82"/>
    <w:multiLevelType w:val="multilevel"/>
    <w:tmpl w:val="E5E89F92"/>
    <w:numStyleLink w:val="BulletList"/>
  </w:abstractNum>
  <w:abstractNum w:abstractNumId="27" w15:restartNumberingAfterBreak="0">
    <w:nsid w:val="48B871CF"/>
    <w:multiLevelType w:val="multilevel"/>
    <w:tmpl w:val="E5E89F92"/>
    <w:numStyleLink w:val="BulletList"/>
  </w:abstractNum>
  <w:abstractNum w:abstractNumId="28" w15:restartNumberingAfterBreak="0">
    <w:nsid w:val="49016841"/>
    <w:multiLevelType w:val="multilevel"/>
    <w:tmpl w:val="E5E89F92"/>
    <w:numStyleLink w:val="BulletList"/>
  </w:abstractNum>
  <w:abstractNum w:abstractNumId="29" w15:restartNumberingAfterBreak="0">
    <w:nsid w:val="51A44175"/>
    <w:multiLevelType w:val="multilevel"/>
    <w:tmpl w:val="E5E89F92"/>
    <w:numStyleLink w:val="BulletList"/>
  </w:abstractNum>
  <w:abstractNum w:abstractNumId="30" w15:restartNumberingAfterBreak="0">
    <w:nsid w:val="52070B61"/>
    <w:multiLevelType w:val="multilevel"/>
    <w:tmpl w:val="9650E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59683F9E"/>
    <w:multiLevelType w:val="hybridMultilevel"/>
    <w:tmpl w:val="AA84FFF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456429"/>
    <w:multiLevelType w:val="multilevel"/>
    <w:tmpl w:val="E898CC72"/>
    <w:numStyleLink w:val="KeyPoints"/>
  </w:abstractNum>
  <w:abstractNum w:abstractNumId="33" w15:restartNumberingAfterBreak="0">
    <w:nsid w:val="672E0C2A"/>
    <w:multiLevelType w:val="multilevel"/>
    <w:tmpl w:val="E5E89F92"/>
    <w:numStyleLink w:val="BulletList"/>
  </w:abstractNum>
  <w:abstractNum w:abstractNumId="34" w15:restartNumberingAfterBreak="0">
    <w:nsid w:val="674B011C"/>
    <w:multiLevelType w:val="multilevel"/>
    <w:tmpl w:val="72C09B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6A823B13"/>
    <w:multiLevelType w:val="multilevel"/>
    <w:tmpl w:val="E5E89F92"/>
    <w:numStyleLink w:val="BulletList"/>
  </w:abstractNum>
  <w:abstractNum w:abstractNumId="37" w15:restartNumberingAfterBreak="0">
    <w:nsid w:val="6DF2198A"/>
    <w:multiLevelType w:val="multilevel"/>
    <w:tmpl w:val="E5E89F92"/>
    <w:numStyleLink w:val="BulletList"/>
  </w:abstractNum>
  <w:abstractNum w:abstractNumId="38" w15:restartNumberingAfterBreak="0">
    <w:nsid w:val="6F032444"/>
    <w:multiLevelType w:val="multilevel"/>
    <w:tmpl w:val="E5E89F92"/>
    <w:numStyleLink w:val="BulletList"/>
  </w:abstractNum>
  <w:abstractNum w:abstractNumId="39" w15:restartNumberingAfterBreak="0">
    <w:nsid w:val="6F5C7C61"/>
    <w:multiLevelType w:val="hybridMultilevel"/>
    <w:tmpl w:val="D58E68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7D6BDE"/>
    <w:multiLevelType w:val="hybridMultilevel"/>
    <w:tmpl w:val="E1006C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C700E0"/>
    <w:multiLevelType w:val="multilevel"/>
    <w:tmpl w:val="E898CC72"/>
    <w:numStyleLink w:val="KeyPoints"/>
  </w:abstractNum>
  <w:abstractNum w:abstractNumId="42" w15:restartNumberingAfterBreak="0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43" w15:restartNumberingAfterBreak="0">
    <w:nsid w:val="788260C9"/>
    <w:multiLevelType w:val="multilevel"/>
    <w:tmpl w:val="E898CC72"/>
    <w:numStyleLink w:val="KeyPoints"/>
  </w:abstractNum>
  <w:abstractNum w:abstractNumId="44" w15:restartNumberingAfterBreak="0">
    <w:nsid w:val="78A52985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7C314760"/>
    <w:multiLevelType w:val="hybridMultilevel"/>
    <w:tmpl w:val="6F9C46BE"/>
    <w:lvl w:ilvl="0" w:tplc="2D70B124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3708B3"/>
    <w:multiLevelType w:val="multilevel"/>
    <w:tmpl w:val="E5E89F92"/>
    <w:numStyleLink w:val="BulletList"/>
  </w:abstractNum>
  <w:num w:numId="1">
    <w:abstractNumId w:val="42"/>
  </w:num>
  <w:num w:numId="2">
    <w:abstractNumId w:val="15"/>
    <w:lvlOverride w:ilvl="0">
      <w:lvl w:ilvl="0">
        <w:start w:val="1"/>
        <w:numFmt w:val="decimal"/>
        <w:lvlText w:val="%1."/>
        <w:lvlJc w:val="left"/>
        <w:pPr>
          <w:ind w:left="369" w:hanging="369"/>
        </w:pPr>
        <w:rPr>
          <w:rFonts w:ascii="Arial" w:hAnsi="Arial" w:cs="Arial" w:hint="default"/>
          <w:sz w:val="22"/>
        </w:rPr>
      </w:lvl>
    </w:lvlOverride>
  </w:num>
  <w:num w:numId="3">
    <w:abstractNumId w:val="10"/>
  </w:num>
  <w:num w:numId="4">
    <w:abstractNumId w:val="27"/>
  </w:num>
  <w:num w:numId="5">
    <w:abstractNumId w:val="39"/>
  </w:num>
  <w:num w:numId="6">
    <w:abstractNumId w:val="40"/>
  </w:num>
  <w:num w:numId="7">
    <w:abstractNumId w:val="35"/>
  </w:num>
  <w:num w:numId="8">
    <w:abstractNumId w:val="2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4"/>
  </w:num>
  <w:num w:numId="15">
    <w:abstractNumId w:val="16"/>
  </w:num>
  <w:num w:numId="16">
    <w:abstractNumId w:val="44"/>
  </w:num>
  <w:num w:numId="17">
    <w:abstractNumId w:val="12"/>
  </w:num>
  <w:num w:numId="18">
    <w:abstractNumId w:val="33"/>
  </w:num>
  <w:num w:numId="19">
    <w:abstractNumId w:val="11"/>
  </w:num>
  <w:num w:numId="20">
    <w:abstractNumId w:val="20"/>
  </w:num>
  <w:num w:numId="21">
    <w:abstractNumId w:val="14"/>
  </w:num>
  <w:num w:numId="22">
    <w:abstractNumId w:val="19"/>
  </w:num>
  <w:num w:numId="23">
    <w:abstractNumId w:val="28"/>
  </w:num>
  <w:num w:numId="24">
    <w:abstractNumId w:val="38"/>
  </w:num>
  <w:num w:numId="25">
    <w:abstractNumId w:val="34"/>
  </w:num>
  <w:num w:numId="26">
    <w:abstractNumId w:val="26"/>
  </w:num>
  <w:num w:numId="27">
    <w:abstractNumId w:val="41"/>
  </w:num>
  <w:num w:numId="2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25"/>
  </w:num>
  <w:num w:numId="31">
    <w:abstractNumId w:val="37"/>
  </w:num>
  <w:num w:numId="32">
    <w:abstractNumId w:val="34"/>
  </w:num>
  <w:num w:numId="33">
    <w:abstractNumId w:val="29"/>
  </w:num>
  <w:num w:numId="34">
    <w:abstractNumId w:val="17"/>
  </w:num>
  <w:num w:numId="35">
    <w:abstractNumId w:val="31"/>
  </w:num>
  <w:num w:numId="36">
    <w:abstractNumId w:val="45"/>
  </w:num>
  <w:num w:numId="37">
    <w:abstractNumId w:val="45"/>
    <w:lvlOverride w:ilvl="0">
      <w:startOverride w:val="1"/>
    </w:lvlOverride>
  </w:num>
  <w:num w:numId="38">
    <w:abstractNumId w:val="8"/>
  </w:num>
  <w:num w:numId="39">
    <w:abstractNumId w:val="23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  <w:num w:numId="44">
    <w:abstractNumId w:val="43"/>
  </w:num>
  <w:num w:numId="45">
    <w:abstractNumId w:val="36"/>
  </w:num>
  <w:num w:numId="46">
    <w:abstractNumId w:val="46"/>
  </w:num>
  <w:num w:numId="47">
    <w:abstractNumId w:val="32"/>
  </w:num>
  <w:num w:numId="48">
    <w:abstractNumId w:val="18"/>
  </w:num>
  <w:num w:numId="49">
    <w:abstractNumId w:val="21"/>
  </w:num>
  <w:num w:numId="5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ecurityClassificationInHeader" w:val="False"/>
  </w:docVars>
  <w:rsids>
    <w:rsidRoot w:val="00D80B58"/>
    <w:rsid w:val="00004AEE"/>
    <w:rsid w:val="00005CAA"/>
    <w:rsid w:val="00010210"/>
    <w:rsid w:val="00012D66"/>
    <w:rsid w:val="00015ADA"/>
    <w:rsid w:val="00020C99"/>
    <w:rsid w:val="0002707B"/>
    <w:rsid w:val="0005148E"/>
    <w:rsid w:val="00072C5A"/>
    <w:rsid w:val="000759E5"/>
    <w:rsid w:val="00084AC6"/>
    <w:rsid w:val="00091608"/>
    <w:rsid w:val="0009333C"/>
    <w:rsid w:val="0009704F"/>
    <w:rsid w:val="000A0F11"/>
    <w:rsid w:val="000A125A"/>
    <w:rsid w:val="000A57CD"/>
    <w:rsid w:val="000B3758"/>
    <w:rsid w:val="000B7681"/>
    <w:rsid w:val="000B7B42"/>
    <w:rsid w:val="000C02B7"/>
    <w:rsid w:val="000C5100"/>
    <w:rsid w:val="000C5342"/>
    <w:rsid w:val="000C706A"/>
    <w:rsid w:val="000D2887"/>
    <w:rsid w:val="000D6D63"/>
    <w:rsid w:val="000E0081"/>
    <w:rsid w:val="000E07CF"/>
    <w:rsid w:val="000E31C1"/>
    <w:rsid w:val="000F2CF2"/>
    <w:rsid w:val="00100BEF"/>
    <w:rsid w:val="00111326"/>
    <w:rsid w:val="0011498E"/>
    <w:rsid w:val="00117A45"/>
    <w:rsid w:val="001224AE"/>
    <w:rsid w:val="001337D4"/>
    <w:rsid w:val="00147C12"/>
    <w:rsid w:val="001527A1"/>
    <w:rsid w:val="00152E8D"/>
    <w:rsid w:val="001530DC"/>
    <w:rsid w:val="00154989"/>
    <w:rsid w:val="00155A9F"/>
    <w:rsid w:val="00160262"/>
    <w:rsid w:val="0016780A"/>
    <w:rsid w:val="001713FA"/>
    <w:rsid w:val="00173EBF"/>
    <w:rsid w:val="00175ED3"/>
    <w:rsid w:val="001775A4"/>
    <w:rsid w:val="001842A2"/>
    <w:rsid w:val="00187FA8"/>
    <w:rsid w:val="00192F5E"/>
    <w:rsid w:val="00197772"/>
    <w:rsid w:val="001A51C8"/>
    <w:rsid w:val="001B4C53"/>
    <w:rsid w:val="001B4CA8"/>
    <w:rsid w:val="001B5EA1"/>
    <w:rsid w:val="001C4F3D"/>
    <w:rsid w:val="001C6AAA"/>
    <w:rsid w:val="001D0CDC"/>
    <w:rsid w:val="001D1D82"/>
    <w:rsid w:val="001E1182"/>
    <w:rsid w:val="00202C90"/>
    <w:rsid w:val="00213DE8"/>
    <w:rsid w:val="00216118"/>
    <w:rsid w:val="002209AB"/>
    <w:rsid w:val="002251E3"/>
    <w:rsid w:val="00227A95"/>
    <w:rsid w:val="002316BD"/>
    <w:rsid w:val="00236BDA"/>
    <w:rsid w:val="002473FC"/>
    <w:rsid w:val="00252E3C"/>
    <w:rsid w:val="00262198"/>
    <w:rsid w:val="00285F1B"/>
    <w:rsid w:val="002914EA"/>
    <w:rsid w:val="00292B81"/>
    <w:rsid w:val="002B18AE"/>
    <w:rsid w:val="002C1C93"/>
    <w:rsid w:val="002C36A2"/>
    <w:rsid w:val="002C5066"/>
    <w:rsid w:val="002C5813"/>
    <w:rsid w:val="002D4AAC"/>
    <w:rsid w:val="002F045A"/>
    <w:rsid w:val="0030039D"/>
    <w:rsid w:val="0030326F"/>
    <w:rsid w:val="00310701"/>
    <w:rsid w:val="00315980"/>
    <w:rsid w:val="00316F7F"/>
    <w:rsid w:val="003218E8"/>
    <w:rsid w:val="00325E34"/>
    <w:rsid w:val="00330DCE"/>
    <w:rsid w:val="00331E11"/>
    <w:rsid w:val="00334761"/>
    <w:rsid w:val="00337EBC"/>
    <w:rsid w:val="00341DCD"/>
    <w:rsid w:val="0034563E"/>
    <w:rsid w:val="00346B27"/>
    <w:rsid w:val="003518D6"/>
    <w:rsid w:val="0035460C"/>
    <w:rsid w:val="003556BD"/>
    <w:rsid w:val="00365147"/>
    <w:rsid w:val="0037016E"/>
    <w:rsid w:val="00372908"/>
    <w:rsid w:val="00383020"/>
    <w:rsid w:val="00394D7E"/>
    <w:rsid w:val="003975FD"/>
    <w:rsid w:val="003B057D"/>
    <w:rsid w:val="003B60CC"/>
    <w:rsid w:val="003B6945"/>
    <w:rsid w:val="003B6FD6"/>
    <w:rsid w:val="003C1B25"/>
    <w:rsid w:val="003C2443"/>
    <w:rsid w:val="003C5DA3"/>
    <w:rsid w:val="003D4BCD"/>
    <w:rsid w:val="003D6C2B"/>
    <w:rsid w:val="003E01D8"/>
    <w:rsid w:val="003E2100"/>
    <w:rsid w:val="003F6F5B"/>
    <w:rsid w:val="0040342D"/>
    <w:rsid w:val="0041192D"/>
    <w:rsid w:val="00413EE1"/>
    <w:rsid w:val="0042128E"/>
    <w:rsid w:val="00432B60"/>
    <w:rsid w:val="004401E4"/>
    <w:rsid w:val="00440698"/>
    <w:rsid w:val="00451686"/>
    <w:rsid w:val="004540E2"/>
    <w:rsid w:val="00454454"/>
    <w:rsid w:val="00467924"/>
    <w:rsid w:val="004712A5"/>
    <w:rsid w:val="0047223B"/>
    <w:rsid w:val="0047266F"/>
    <w:rsid w:val="004743C4"/>
    <w:rsid w:val="00476D6B"/>
    <w:rsid w:val="00492C16"/>
    <w:rsid w:val="004A0678"/>
    <w:rsid w:val="004A48A3"/>
    <w:rsid w:val="004B0D92"/>
    <w:rsid w:val="004B0EC0"/>
    <w:rsid w:val="004B66F1"/>
    <w:rsid w:val="004C3EA0"/>
    <w:rsid w:val="004D23EB"/>
    <w:rsid w:val="004F7169"/>
    <w:rsid w:val="00500D66"/>
    <w:rsid w:val="00514C8E"/>
    <w:rsid w:val="00531DBF"/>
    <w:rsid w:val="00545759"/>
    <w:rsid w:val="00545BE0"/>
    <w:rsid w:val="00546930"/>
    <w:rsid w:val="00554C6A"/>
    <w:rsid w:val="00561336"/>
    <w:rsid w:val="00562E85"/>
    <w:rsid w:val="0056332F"/>
    <w:rsid w:val="005719B3"/>
    <w:rsid w:val="0057295E"/>
    <w:rsid w:val="00581C39"/>
    <w:rsid w:val="005903B6"/>
    <w:rsid w:val="005A0247"/>
    <w:rsid w:val="005A126E"/>
    <w:rsid w:val="005A3878"/>
    <w:rsid w:val="005A452F"/>
    <w:rsid w:val="005B140D"/>
    <w:rsid w:val="005C1FEA"/>
    <w:rsid w:val="005C3495"/>
    <w:rsid w:val="005E3DFC"/>
    <w:rsid w:val="005E5942"/>
    <w:rsid w:val="005E60AF"/>
    <w:rsid w:val="005F1DEA"/>
    <w:rsid w:val="00602E0F"/>
    <w:rsid w:val="00607FC9"/>
    <w:rsid w:val="00622FE1"/>
    <w:rsid w:val="0062521C"/>
    <w:rsid w:val="00630A2B"/>
    <w:rsid w:val="00632DC7"/>
    <w:rsid w:val="006357FB"/>
    <w:rsid w:val="006406FC"/>
    <w:rsid w:val="00640E57"/>
    <w:rsid w:val="00646122"/>
    <w:rsid w:val="00653E16"/>
    <w:rsid w:val="00657220"/>
    <w:rsid w:val="00657362"/>
    <w:rsid w:val="0066104B"/>
    <w:rsid w:val="006655EE"/>
    <w:rsid w:val="00667C10"/>
    <w:rsid w:val="00667EF4"/>
    <w:rsid w:val="00676FCA"/>
    <w:rsid w:val="00677177"/>
    <w:rsid w:val="0068612E"/>
    <w:rsid w:val="00687C92"/>
    <w:rsid w:val="006922D1"/>
    <w:rsid w:val="0069534E"/>
    <w:rsid w:val="0069669C"/>
    <w:rsid w:val="006A1200"/>
    <w:rsid w:val="006A4F4E"/>
    <w:rsid w:val="006A6C23"/>
    <w:rsid w:val="006B14DB"/>
    <w:rsid w:val="006B21C4"/>
    <w:rsid w:val="006C4A1A"/>
    <w:rsid w:val="006D0393"/>
    <w:rsid w:val="006D1A83"/>
    <w:rsid w:val="006D5A8B"/>
    <w:rsid w:val="006E1CFE"/>
    <w:rsid w:val="006F10C4"/>
    <w:rsid w:val="006F1208"/>
    <w:rsid w:val="006F40E9"/>
    <w:rsid w:val="006F5603"/>
    <w:rsid w:val="006F7B87"/>
    <w:rsid w:val="00701400"/>
    <w:rsid w:val="007037CF"/>
    <w:rsid w:val="007167C0"/>
    <w:rsid w:val="00720481"/>
    <w:rsid w:val="00733193"/>
    <w:rsid w:val="00744DDA"/>
    <w:rsid w:val="00745E03"/>
    <w:rsid w:val="0075732A"/>
    <w:rsid w:val="007600F8"/>
    <w:rsid w:val="00760262"/>
    <w:rsid w:val="0076310C"/>
    <w:rsid w:val="0076744F"/>
    <w:rsid w:val="00767BCE"/>
    <w:rsid w:val="00767EFC"/>
    <w:rsid w:val="007707DE"/>
    <w:rsid w:val="00770B5D"/>
    <w:rsid w:val="007752F1"/>
    <w:rsid w:val="00776768"/>
    <w:rsid w:val="0078187A"/>
    <w:rsid w:val="00794ED8"/>
    <w:rsid w:val="007A2573"/>
    <w:rsid w:val="007B106C"/>
    <w:rsid w:val="007B1A4E"/>
    <w:rsid w:val="007B3D05"/>
    <w:rsid w:val="007B5503"/>
    <w:rsid w:val="007C179C"/>
    <w:rsid w:val="007C6BB3"/>
    <w:rsid w:val="007D14B4"/>
    <w:rsid w:val="007D3AD7"/>
    <w:rsid w:val="007E24F6"/>
    <w:rsid w:val="00800F64"/>
    <w:rsid w:val="00801050"/>
    <w:rsid w:val="00802F0B"/>
    <w:rsid w:val="00810A67"/>
    <w:rsid w:val="00833CF7"/>
    <w:rsid w:val="00834CDE"/>
    <w:rsid w:val="00842464"/>
    <w:rsid w:val="00845601"/>
    <w:rsid w:val="00855C5C"/>
    <w:rsid w:val="008A3C96"/>
    <w:rsid w:val="008B4019"/>
    <w:rsid w:val="008B65C9"/>
    <w:rsid w:val="008C2D4A"/>
    <w:rsid w:val="008D3900"/>
    <w:rsid w:val="008D6E1D"/>
    <w:rsid w:val="008F39B4"/>
    <w:rsid w:val="008F4162"/>
    <w:rsid w:val="00903E02"/>
    <w:rsid w:val="00913175"/>
    <w:rsid w:val="00916EDB"/>
    <w:rsid w:val="00920861"/>
    <w:rsid w:val="00922B13"/>
    <w:rsid w:val="009242EF"/>
    <w:rsid w:val="00932291"/>
    <w:rsid w:val="00932861"/>
    <w:rsid w:val="0093408E"/>
    <w:rsid w:val="00952DDF"/>
    <w:rsid w:val="009610A3"/>
    <w:rsid w:val="00963B6A"/>
    <w:rsid w:val="00970950"/>
    <w:rsid w:val="009812D4"/>
    <w:rsid w:val="009920D8"/>
    <w:rsid w:val="009952F5"/>
    <w:rsid w:val="009A6DB7"/>
    <w:rsid w:val="009B38BE"/>
    <w:rsid w:val="009C3D0F"/>
    <w:rsid w:val="009E1B19"/>
    <w:rsid w:val="009F35E2"/>
    <w:rsid w:val="009F65F9"/>
    <w:rsid w:val="009F68BA"/>
    <w:rsid w:val="00A06277"/>
    <w:rsid w:val="00A079DC"/>
    <w:rsid w:val="00A111C2"/>
    <w:rsid w:val="00A338E7"/>
    <w:rsid w:val="00A35CAA"/>
    <w:rsid w:val="00A36E7F"/>
    <w:rsid w:val="00A41E65"/>
    <w:rsid w:val="00A43E0A"/>
    <w:rsid w:val="00A530C7"/>
    <w:rsid w:val="00A55F5B"/>
    <w:rsid w:val="00A60185"/>
    <w:rsid w:val="00A661EA"/>
    <w:rsid w:val="00A830E5"/>
    <w:rsid w:val="00A87135"/>
    <w:rsid w:val="00A93280"/>
    <w:rsid w:val="00A951EA"/>
    <w:rsid w:val="00AA2548"/>
    <w:rsid w:val="00AA58C4"/>
    <w:rsid w:val="00AA7003"/>
    <w:rsid w:val="00AB11C8"/>
    <w:rsid w:val="00AC08A8"/>
    <w:rsid w:val="00AD56C8"/>
    <w:rsid w:val="00AD58F2"/>
    <w:rsid w:val="00B00421"/>
    <w:rsid w:val="00B0512A"/>
    <w:rsid w:val="00B0529F"/>
    <w:rsid w:val="00B1418B"/>
    <w:rsid w:val="00B21195"/>
    <w:rsid w:val="00B24B22"/>
    <w:rsid w:val="00B25310"/>
    <w:rsid w:val="00B32F8F"/>
    <w:rsid w:val="00B3492A"/>
    <w:rsid w:val="00B54DE9"/>
    <w:rsid w:val="00B553EC"/>
    <w:rsid w:val="00B55E3F"/>
    <w:rsid w:val="00B63C1E"/>
    <w:rsid w:val="00B93DD0"/>
    <w:rsid w:val="00B97732"/>
    <w:rsid w:val="00BA65A8"/>
    <w:rsid w:val="00BA6D19"/>
    <w:rsid w:val="00BA7461"/>
    <w:rsid w:val="00BA7DA9"/>
    <w:rsid w:val="00BC4215"/>
    <w:rsid w:val="00BD1A6F"/>
    <w:rsid w:val="00BE6D3C"/>
    <w:rsid w:val="00BE7852"/>
    <w:rsid w:val="00BF7CEE"/>
    <w:rsid w:val="00C03880"/>
    <w:rsid w:val="00C135CF"/>
    <w:rsid w:val="00C2683F"/>
    <w:rsid w:val="00C3184D"/>
    <w:rsid w:val="00C33190"/>
    <w:rsid w:val="00C4714E"/>
    <w:rsid w:val="00C51CCA"/>
    <w:rsid w:val="00C5504F"/>
    <w:rsid w:val="00C57B55"/>
    <w:rsid w:val="00C63376"/>
    <w:rsid w:val="00C7180E"/>
    <w:rsid w:val="00C74F97"/>
    <w:rsid w:val="00C7660E"/>
    <w:rsid w:val="00C8276E"/>
    <w:rsid w:val="00C842AC"/>
    <w:rsid w:val="00C96688"/>
    <w:rsid w:val="00CA0723"/>
    <w:rsid w:val="00CB07EE"/>
    <w:rsid w:val="00CB1690"/>
    <w:rsid w:val="00CC4365"/>
    <w:rsid w:val="00CD11B0"/>
    <w:rsid w:val="00CE71C2"/>
    <w:rsid w:val="00CF34E9"/>
    <w:rsid w:val="00CF42D5"/>
    <w:rsid w:val="00CF4EDA"/>
    <w:rsid w:val="00D021CB"/>
    <w:rsid w:val="00D10F1A"/>
    <w:rsid w:val="00D116F8"/>
    <w:rsid w:val="00D17596"/>
    <w:rsid w:val="00D21D54"/>
    <w:rsid w:val="00D22640"/>
    <w:rsid w:val="00D26D3A"/>
    <w:rsid w:val="00D343ED"/>
    <w:rsid w:val="00D424C0"/>
    <w:rsid w:val="00D43BCB"/>
    <w:rsid w:val="00D45EE3"/>
    <w:rsid w:val="00D50618"/>
    <w:rsid w:val="00D509E9"/>
    <w:rsid w:val="00D53B1C"/>
    <w:rsid w:val="00D54454"/>
    <w:rsid w:val="00D65B3A"/>
    <w:rsid w:val="00D80B58"/>
    <w:rsid w:val="00DA1B12"/>
    <w:rsid w:val="00DA54C9"/>
    <w:rsid w:val="00DA6739"/>
    <w:rsid w:val="00DA6CAE"/>
    <w:rsid w:val="00DB1A9E"/>
    <w:rsid w:val="00DB31D6"/>
    <w:rsid w:val="00DB4005"/>
    <w:rsid w:val="00DC34EB"/>
    <w:rsid w:val="00DF1E5B"/>
    <w:rsid w:val="00DF2275"/>
    <w:rsid w:val="00DF3F5E"/>
    <w:rsid w:val="00DF5653"/>
    <w:rsid w:val="00E0596E"/>
    <w:rsid w:val="00E06F66"/>
    <w:rsid w:val="00E131AA"/>
    <w:rsid w:val="00E356E5"/>
    <w:rsid w:val="00E36F81"/>
    <w:rsid w:val="00E45765"/>
    <w:rsid w:val="00E5098C"/>
    <w:rsid w:val="00E60213"/>
    <w:rsid w:val="00E661B2"/>
    <w:rsid w:val="00E74D29"/>
    <w:rsid w:val="00E83C74"/>
    <w:rsid w:val="00E83CEE"/>
    <w:rsid w:val="00E91F18"/>
    <w:rsid w:val="00E9226D"/>
    <w:rsid w:val="00EA416C"/>
    <w:rsid w:val="00EA5941"/>
    <w:rsid w:val="00EB60CE"/>
    <w:rsid w:val="00EB7D53"/>
    <w:rsid w:val="00ED45A7"/>
    <w:rsid w:val="00EE3146"/>
    <w:rsid w:val="00EE6FD5"/>
    <w:rsid w:val="00EF50BB"/>
    <w:rsid w:val="00EF53FF"/>
    <w:rsid w:val="00F00192"/>
    <w:rsid w:val="00F01DF6"/>
    <w:rsid w:val="00F0340D"/>
    <w:rsid w:val="00F059A6"/>
    <w:rsid w:val="00F23756"/>
    <w:rsid w:val="00F2523A"/>
    <w:rsid w:val="00F25FFA"/>
    <w:rsid w:val="00F310D2"/>
    <w:rsid w:val="00F36F3D"/>
    <w:rsid w:val="00F477BD"/>
    <w:rsid w:val="00F53491"/>
    <w:rsid w:val="00F65A1C"/>
    <w:rsid w:val="00F6614F"/>
    <w:rsid w:val="00F66F50"/>
    <w:rsid w:val="00F82FF8"/>
    <w:rsid w:val="00F8330D"/>
    <w:rsid w:val="00F84305"/>
    <w:rsid w:val="00F84580"/>
    <w:rsid w:val="00F8485C"/>
    <w:rsid w:val="00F87149"/>
    <w:rsid w:val="00F8783F"/>
    <w:rsid w:val="00F87FFE"/>
    <w:rsid w:val="00F954C9"/>
    <w:rsid w:val="00F9735D"/>
    <w:rsid w:val="00FA4CF0"/>
    <w:rsid w:val="00FA61AA"/>
    <w:rsid w:val="00FA69A4"/>
    <w:rsid w:val="00FB1279"/>
    <w:rsid w:val="00FB1495"/>
    <w:rsid w:val="00FD1694"/>
    <w:rsid w:val="00FD7636"/>
    <w:rsid w:val="00FE3229"/>
    <w:rsid w:val="00FE74C3"/>
    <w:rsid w:val="00FF215C"/>
    <w:rsid w:val="00FF49E8"/>
    <w:rsid w:val="00FF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6A84E0"/>
  <w15:chartTrackingRefBased/>
  <w15:docId w15:val="{A7BACDCD-C9C2-4D8A-B81F-2297B7F1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3AD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3"/>
      </w:numPr>
    </w:pPr>
  </w:style>
  <w:style w:type="paragraph" w:customStyle="1" w:styleId="1BulletStyleList">
    <w:name w:val="1. Bullet Style List"/>
    <w:basedOn w:val="Normal"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4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4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4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4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4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14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aliases w:val="Recommendation,List Paragraph1,List Paragraph11"/>
    <w:basedOn w:val="Normal"/>
    <w:link w:val="ListParagraphChar"/>
    <w:uiPriority w:val="34"/>
    <w:qFormat/>
    <w:rsid w:val="003556BD"/>
    <w:pPr>
      <w:numPr>
        <w:numId w:val="39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4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4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4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4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47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  <w:pPr>
      <w:spacing w:after="0"/>
    </w:pPr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character" w:customStyle="1" w:styleId="ListParagraphChar">
    <w:name w:val="List Paragraph Char"/>
    <w:aliases w:val="Recommendation Char,List Paragraph1 Char,List Paragraph11 Char"/>
    <w:basedOn w:val="DefaultParagraphFont"/>
    <w:link w:val="ListParagraph"/>
    <w:uiPriority w:val="34"/>
    <w:locked/>
    <w:rsid w:val="00C7660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10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647641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71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130974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258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711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148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253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3002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5548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23049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single" w:sz="6" w:space="6" w:color="E7E7E7"/>
                                                            <w:left w:val="single" w:sz="6" w:space="12" w:color="E7E7E7"/>
                                                            <w:bottom w:val="single" w:sz="6" w:space="3" w:color="E7E7E7"/>
                                                            <w:right w:val="single" w:sz="6" w:space="10" w:color="E7E7E7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60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5658C-F363-4AE9-AFF4-4A867619F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584D9D62.dotm</Template>
  <TotalTime>1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Wildlife and Habitat Bushfire Recovery Program  2019-20 to 2020-21 Australian Government’s List of Priority Matters – Tranche 1 Threatened Ecological Communities</vt:lpstr>
    </vt:vector>
  </TitlesOfParts>
  <Company/>
  <LinksUpToDate>false</LinksUpToDate>
  <CharactersWithSpaces>2511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Wildlife and Habitat Bushfire Recovery Program  2019-20 to 2020-21 Australian Government’s List of Priority Matters – Tranche 1 Threatened Ecological Communities</dc:title>
  <dc:subject/>
  <dc:creator>Department of Agriculture, Water and the Environment</dc:creator>
  <cp:keywords/>
  <dc:description/>
  <cp:lastModifiedBy>Lien Nguyen</cp:lastModifiedBy>
  <cp:revision>3</cp:revision>
  <dcterms:created xsi:type="dcterms:W3CDTF">2020-05-17T23:26:00Z</dcterms:created>
  <dcterms:modified xsi:type="dcterms:W3CDTF">2020-05-17T23:27:00Z</dcterms:modified>
</cp:coreProperties>
</file>