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C3D4B" w14:textId="77777777" w:rsidR="006B14DB" w:rsidRDefault="006B14DB" w:rsidP="00932861"/>
    <w:p w14:paraId="20784718" w14:textId="55C3CCEF" w:rsidR="00DF73F3" w:rsidRDefault="00DF73F3" w:rsidP="00EA38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A3887">
        <w:rPr>
          <w:rFonts w:ascii="Arial" w:hAnsi="Arial" w:cs="Arial"/>
          <w:b/>
          <w:bCs/>
          <w:sz w:val="22"/>
          <w:szCs w:val="22"/>
        </w:rPr>
        <w:t>APPROVAL OF AN ARTIFICIAL PROPAGATION PROGRAM</w:t>
      </w:r>
    </w:p>
    <w:p w14:paraId="5399BEDF" w14:textId="4C3C46E1" w:rsidR="00EA3887" w:rsidRDefault="00EA3887" w:rsidP="00EA38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7805B9" w14:textId="5FFAC947" w:rsidR="00EA3887" w:rsidRPr="00EA3887" w:rsidRDefault="00EA3887" w:rsidP="00EA38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A3887">
        <w:rPr>
          <w:rFonts w:ascii="Arial" w:hAnsi="Arial" w:cs="Arial"/>
          <w:b/>
          <w:bCs/>
          <w:sz w:val="22"/>
          <w:szCs w:val="22"/>
        </w:rPr>
        <w:t>BEATS PICKING FLOWERS</w:t>
      </w:r>
    </w:p>
    <w:p w14:paraId="414C2193" w14:textId="77777777" w:rsidR="00DF73F3" w:rsidRPr="00EA3887" w:rsidRDefault="00DF73F3" w:rsidP="00DF73F3">
      <w:pPr>
        <w:autoSpaceDE w:val="0"/>
        <w:autoSpaceDN w:val="0"/>
        <w:adjustRightInd w:val="0"/>
        <w:rPr>
          <w:rFonts w:ascii="Arial" w:hAnsi="Arial" w:cs="Arial"/>
        </w:rPr>
      </w:pPr>
    </w:p>
    <w:p w14:paraId="48E094DC" w14:textId="77777777" w:rsidR="00EA3887" w:rsidRDefault="00C96AEA" w:rsidP="00EA3887">
      <w:pPr>
        <w:autoSpaceDE w:val="0"/>
        <w:autoSpaceDN w:val="0"/>
        <w:adjustRightInd w:val="0"/>
        <w:rPr>
          <w:rFonts w:ascii="Arial" w:hAnsi="Arial" w:cs="Arial"/>
        </w:rPr>
      </w:pPr>
      <w:r w:rsidRPr="00EA3887">
        <w:rPr>
          <w:rFonts w:ascii="Arial" w:hAnsi="Arial" w:cs="Arial"/>
        </w:rPr>
        <w:t>Beats Picking Flowers</w:t>
      </w:r>
      <w:r w:rsidR="00DF73F3" w:rsidRPr="00EA3887">
        <w:rPr>
          <w:rFonts w:ascii="Arial" w:hAnsi="Arial" w:cs="Arial"/>
        </w:rPr>
        <w:t xml:space="preserve"> has been approved as an </w:t>
      </w:r>
      <w:bookmarkStart w:id="0" w:name="OLE_LINK1"/>
      <w:bookmarkStart w:id="1" w:name="OLE_LINK2"/>
      <w:r w:rsidR="00DF73F3" w:rsidRPr="00EA3887">
        <w:rPr>
          <w:rFonts w:ascii="Arial" w:hAnsi="Arial" w:cs="Arial"/>
        </w:rPr>
        <w:t>artificial propagation program</w:t>
      </w:r>
      <w:r w:rsidR="00EA3887" w:rsidRPr="00EA3887">
        <w:rPr>
          <w:rFonts w:ascii="Arial" w:hAnsi="Arial" w:cs="Arial"/>
        </w:rPr>
        <w:t xml:space="preserve"> under Regulation 9A.18 of the </w:t>
      </w:r>
      <w:r w:rsidR="00EA3887" w:rsidRPr="00EA3887">
        <w:rPr>
          <w:rFonts w:ascii="Arial" w:hAnsi="Arial" w:cs="Arial"/>
          <w:i/>
          <w:iCs/>
        </w:rPr>
        <w:t xml:space="preserve">Environment Protection and Biodiversity Conservation Act 1999 </w:t>
      </w:r>
      <w:r w:rsidR="00EA3887" w:rsidRPr="00EA3887">
        <w:rPr>
          <w:rFonts w:ascii="Arial" w:hAnsi="Arial" w:cs="Arial"/>
        </w:rPr>
        <w:t>(EPBC Act)</w:t>
      </w:r>
      <w:r w:rsidR="00EA3887">
        <w:rPr>
          <w:rFonts w:ascii="Arial" w:hAnsi="Arial" w:cs="Arial"/>
        </w:rPr>
        <w:t xml:space="preserve">. </w:t>
      </w:r>
    </w:p>
    <w:p w14:paraId="20B0C8ED" w14:textId="27B7951F" w:rsidR="00EA3887" w:rsidRPr="00EA3887" w:rsidRDefault="00EA3887" w:rsidP="00EA3887">
      <w:pPr>
        <w:autoSpaceDE w:val="0"/>
        <w:autoSpaceDN w:val="0"/>
        <w:adjustRightInd w:val="0"/>
        <w:rPr>
          <w:rFonts w:ascii="Arial" w:hAnsi="Arial" w:cs="Arial"/>
        </w:rPr>
      </w:pPr>
      <w:r w:rsidRPr="00EA3887">
        <w:rPr>
          <w:rFonts w:ascii="Arial" w:hAnsi="Arial" w:cs="Arial"/>
        </w:rPr>
        <w:t xml:space="preserve">A review of the </w:t>
      </w:r>
      <w:r>
        <w:rPr>
          <w:rFonts w:ascii="Arial" w:hAnsi="Arial" w:cs="Arial"/>
        </w:rPr>
        <w:t>program</w:t>
      </w:r>
      <w:r w:rsidRPr="00EA3887">
        <w:rPr>
          <w:rFonts w:ascii="Arial" w:hAnsi="Arial" w:cs="Arial"/>
        </w:rPr>
        <w:t xml:space="preserve"> is due by </w:t>
      </w:r>
      <w:r>
        <w:rPr>
          <w:rFonts w:ascii="Arial" w:hAnsi="Arial" w:cs="Arial"/>
        </w:rPr>
        <w:t>31</w:t>
      </w:r>
      <w:r w:rsidRPr="00EA38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January</w:t>
      </w:r>
      <w:r w:rsidRPr="00EA3887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6.</w:t>
      </w:r>
      <w:r w:rsidRPr="00EA3887">
        <w:rPr>
          <w:rFonts w:ascii="Arial" w:hAnsi="Arial" w:cs="Arial"/>
        </w:rPr>
        <w:t xml:space="preserve"> </w:t>
      </w:r>
      <w:r w:rsidR="00DF73F3" w:rsidRPr="00EA3887">
        <w:rPr>
          <w:rFonts w:ascii="Arial" w:hAnsi="Arial" w:cs="Arial"/>
        </w:rPr>
        <w:t xml:space="preserve"> </w:t>
      </w:r>
      <w:bookmarkEnd w:id="0"/>
      <w:bookmarkEnd w:id="1"/>
    </w:p>
    <w:p w14:paraId="3918F707" w14:textId="77077DE8" w:rsidR="00DF73F3" w:rsidRPr="00EA3887" w:rsidRDefault="00EA3887" w:rsidP="0057137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The approval covers the </w:t>
      </w:r>
      <w:r w:rsidR="00DF73F3" w:rsidRPr="00EA3887">
        <w:rPr>
          <w:rFonts w:ascii="Arial" w:hAnsi="Arial" w:cs="Arial"/>
        </w:rPr>
        <w:t>following</w:t>
      </w:r>
      <w:r>
        <w:rPr>
          <w:rFonts w:ascii="Arial" w:hAnsi="Arial" w:cs="Arial"/>
        </w:rPr>
        <w:t xml:space="preserve"> taxa</w:t>
      </w:r>
      <w:r w:rsidR="00DF73F3" w:rsidRPr="00EA3887">
        <w:rPr>
          <w:rFonts w:ascii="Arial" w:hAnsi="Arial" w:cs="Arial"/>
        </w:rPr>
        <w:t>:</w:t>
      </w:r>
    </w:p>
    <w:p w14:paraId="0DC99399" w14:textId="77777777" w:rsidR="00DF73F3" w:rsidRPr="00EA3887" w:rsidRDefault="00DF73F3" w:rsidP="00DF73F3">
      <w:pPr>
        <w:spacing w:after="120"/>
        <w:ind w:right="159"/>
        <w:rPr>
          <w:rFonts w:ascii="Arial" w:hAnsi="Arial" w:cs="Arial"/>
          <w:b/>
        </w:rPr>
      </w:pPr>
    </w:p>
    <w:p w14:paraId="09301613" w14:textId="77777777" w:rsidR="00571376" w:rsidRPr="00EA3887" w:rsidRDefault="00571376" w:rsidP="00DF73F3">
      <w:pPr>
        <w:spacing w:after="120"/>
        <w:ind w:right="159"/>
        <w:rPr>
          <w:rFonts w:ascii="Arial" w:hAnsi="Arial" w:cs="Arial"/>
          <w:b/>
        </w:rPr>
      </w:pPr>
    </w:p>
    <w:p w14:paraId="14CB80F1" w14:textId="77777777" w:rsidR="00571376" w:rsidRPr="00EA3887" w:rsidRDefault="00571376" w:rsidP="00DF73F3">
      <w:pPr>
        <w:spacing w:after="120"/>
        <w:ind w:right="159"/>
        <w:rPr>
          <w:rFonts w:ascii="Arial" w:hAnsi="Arial" w:cs="Arial"/>
          <w:b/>
        </w:rPr>
        <w:sectPr w:rsidR="00571376" w:rsidRPr="00EA3887">
          <w:headerReference w:type="default" r:id="rId7"/>
          <w:pgSz w:w="11906" w:h="16838"/>
          <w:pgMar w:top="719" w:right="1800" w:bottom="1440" w:left="1800" w:header="708" w:footer="708" w:gutter="0"/>
          <w:cols w:space="708"/>
          <w:docGrid w:linePitch="360"/>
        </w:sectPr>
      </w:pPr>
    </w:p>
    <w:p w14:paraId="5E1E4D34" w14:textId="77777777" w:rsidR="00DF73F3" w:rsidRPr="00EA3887" w:rsidRDefault="00DF73F3" w:rsidP="00DF73F3">
      <w:pPr>
        <w:spacing w:after="120"/>
        <w:ind w:right="159"/>
        <w:rPr>
          <w:rFonts w:ascii="Arial" w:hAnsi="Arial" w:cs="Arial"/>
          <w:b/>
        </w:rPr>
      </w:pPr>
      <w:r w:rsidRPr="00EA3887">
        <w:rPr>
          <w:rFonts w:ascii="Arial" w:hAnsi="Arial" w:cs="Arial"/>
          <w:b/>
        </w:rPr>
        <w:t xml:space="preserve">Approved at </w:t>
      </w:r>
      <w:r w:rsidR="00571376" w:rsidRPr="00EA3887">
        <w:rPr>
          <w:rFonts w:ascii="Arial" w:hAnsi="Arial" w:cs="Arial"/>
          <w:b/>
        </w:rPr>
        <w:t>genus</w:t>
      </w:r>
      <w:r w:rsidRPr="00EA3887">
        <w:rPr>
          <w:rFonts w:ascii="Arial" w:hAnsi="Arial" w:cs="Arial"/>
          <w:b/>
        </w:rPr>
        <w:t xml:space="preserve"> level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</w:tblGrid>
      <w:tr w:rsidR="00787FB3" w:rsidRPr="00EA3887" w14:paraId="3CA63DF2" w14:textId="77777777" w:rsidTr="00787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5" w:type="dxa"/>
          </w:tcPr>
          <w:p w14:paraId="4B84B1CF" w14:textId="77777777" w:rsidR="00787FB3" w:rsidRPr="00EA3887" w:rsidRDefault="00787FB3" w:rsidP="00787FB3">
            <w:pPr>
              <w:pStyle w:val="ListNumber"/>
              <w:numPr>
                <w:ilvl w:val="0"/>
                <w:numId w:val="0"/>
              </w:numPr>
              <w:tabs>
                <w:tab w:val="center" w:pos="2104"/>
              </w:tabs>
              <w:spacing w:after="0"/>
              <w:rPr>
                <w:rFonts w:cs="Arial"/>
                <w:i/>
              </w:rPr>
            </w:pPr>
            <w:proofErr w:type="spellStart"/>
            <w:r w:rsidRPr="00EA3887">
              <w:rPr>
                <w:rFonts w:cs="Arial"/>
                <w:i/>
              </w:rPr>
              <w:t>Thryptomene</w:t>
            </w:r>
            <w:proofErr w:type="spellEnd"/>
          </w:p>
        </w:tc>
      </w:tr>
      <w:tr w:rsidR="00787FB3" w:rsidRPr="00EA3887" w14:paraId="24035E99" w14:textId="77777777" w:rsidTr="0078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425" w:type="dxa"/>
          </w:tcPr>
          <w:p w14:paraId="50A34E65" w14:textId="77777777" w:rsidR="00787FB3" w:rsidRPr="00EA3887" w:rsidRDefault="00787FB3" w:rsidP="00787FB3">
            <w:pPr>
              <w:pStyle w:val="ListNumber"/>
              <w:numPr>
                <w:ilvl w:val="0"/>
                <w:numId w:val="0"/>
              </w:numPr>
              <w:spacing w:after="0"/>
              <w:rPr>
                <w:rFonts w:cs="Arial"/>
                <w:i/>
              </w:rPr>
            </w:pPr>
            <w:proofErr w:type="spellStart"/>
            <w:r w:rsidRPr="00EA3887">
              <w:rPr>
                <w:rFonts w:cs="Arial"/>
                <w:i/>
              </w:rPr>
              <w:t>Chamelaucium</w:t>
            </w:r>
            <w:proofErr w:type="spellEnd"/>
          </w:p>
        </w:tc>
      </w:tr>
    </w:tbl>
    <w:p w14:paraId="3050C842" w14:textId="77777777" w:rsidR="00DF73F3" w:rsidRPr="00EA3887" w:rsidRDefault="00DF73F3" w:rsidP="00DF73F3">
      <w:pPr>
        <w:spacing w:after="120"/>
        <w:ind w:right="159"/>
        <w:rPr>
          <w:rFonts w:ascii="Arial" w:hAnsi="Arial" w:cs="Arial"/>
          <w:i/>
        </w:rPr>
      </w:pPr>
    </w:p>
    <w:sectPr w:rsidR="00DF73F3" w:rsidRPr="00EA3887" w:rsidSect="00DF73F3">
      <w:headerReference w:type="even" r:id="rId8"/>
      <w:footerReference w:type="default" r:id="rId9"/>
      <w:headerReference w:type="first" r:id="rId10"/>
      <w:type w:val="continuous"/>
      <w:pgSz w:w="11906" w:h="16838"/>
      <w:pgMar w:top="719" w:right="1800" w:bottom="1440" w:left="1800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97066" w14:textId="77777777" w:rsidR="00787FB3" w:rsidRDefault="00787FB3" w:rsidP="00A60185">
      <w:r>
        <w:separator/>
      </w:r>
    </w:p>
  </w:endnote>
  <w:endnote w:type="continuationSeparator" w:id="0">
    <w:p w14:paraId="5D78F168" w14:textId="77777777" w:rsidR="00787FB3" w:rsidRDefault="00787FB3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43830"/>
      <w:docPartObj>
        <w:docPartGallery w:val="Page Numbers (Bottom of Page)"/>
        <w:docPartUnique/>
      </w:docPartObj>
    </w:sdtPr>
    <w:sdtEndPr/>
    <w:sdtContent>
      <w:p w14:paraId="5F5F23F2" w14:textId="77777777" w:rsidR="00787FB3" w:rsidRDefault="008756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F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F5A0E" w14:textId="77777777" w:rsidR="00787FB3" w:rsidRDefault="00787FB3" w:rsidP="00A60185">
      <w:r>
        <w:separator/>
      </w:r>
    </w:p>
  </w:footnote>
  <w:footnote w:type="continuationSeparator" w:id="0">
    <w:p w14:paraId="5D66DA23" w14:textId="77777777" w:rsidR="00787FB3" w:rsidRDefault="00787FB3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2369C" w14:textId="4F4A90DA" w:rsidR="00787FB3" w:rsidRDefault="00EA3887" w:rsidP="00DF73F3">
    <w:pPr>
      <w:pStyle w:val="Header"/>
      <w:jc w:val="center"/>
    </w:pPr>
    <w:r>
      <w:rPr>
        <w:rFonts w:asciiTheme="majorHAnsi" w:hAnsiTheme="majorHAnsi"/>
        <w:noProof/>
        <w:sz w:val="16"/>
        <w:szCs w:val="16"/>
        <w:lang w:eastAsia="en-AU"/>
      </w:rPr>
      <w:drawing>
        <wp:inline distT="0" distB="0" distL="0" distR="0" wp14:anchorId="7AA3CA17" wp14:editId="788CDED2">
          <wp:extent cx="4171950" cy="1252111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WE_Inline_BLACK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8703" cy="1281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3DA99" w14:textId="33C1685D" w:rsidR="00787FB3" w:rsidRDefault="00875606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>
      <w:rPr>
        <w:b/>
        <w:bCs/>
        <w:lang w:val="en-US"/>
      </w:rPr>
      <w:t>Error! Unknown document property name.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1B245" w14:textId="77777777" w:rsidR="00787FB3" w:rsidRDefault="00787FB3" w:rsidP="00DF73F3">
    <w:pPr>
      <w:pStyle w:val="Header"/>
      <w:jc w:val="center"/>
    </w:pPr>
    <w:r>
      <w:rPr>
        <w:noProof/>
        <w:lang w:eastAsia="en-AU"/>
      </w:rPr>
      <w:drawing>
        <wp:inline distT="0" distB="0" distL="0" distR="0" wp14:anchorId="1BD6AE10" wp14:editId="15E06D43">
          <wp:extent cx="1762125" cy="114317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980" cy="11443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76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62B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A63E5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488C"/>
    <w:rsid w:val="002C4DAB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14C8E"/>
    <w:rsid w:val="00531DBF"/>
    <w:rsid w:val="00545759"/>
    <w:rsid w:val="00545BE0"/>
    <w:rsid w:val="00546930"/>
    <w:rsid w:val="00554C6A"/>
    <w:rsid w:val="00562E85"/>
    <w:rsid w:val="0056332F"/>
    <w:rsid w:val="00571376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2B7F"/>
    <w:rsid w:val="00733193"/>
    <w:rsid w:val="00744DDA"/>
    <w:rsid w:val="00745E03"/>
    <w:rsid w:val="00755270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87FB3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203F"/>
    <w:rsid w:val="00855C5C"/>
    <w:rsid w:val="00861C55"/>
    <w:rsid w:val="00875606"/>
    <w:rsid w:val="008A3C96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10A3"/>
    <w:rsid w:val="00963B6A"/>
    <w:rsid w:val="00970950"/>
    <w:rsid w:val="009812D4"/>
    <w:rsid w:val="009920D8"/>
    <w:rsid w:val="009952F5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56C8"/>
    <w:rsid w:val="00AD58F2"/>
    <w:rsid w:val="00B0512A"/>
    <w:rsid w:val="00B0529F"/>
    <w:rsid w:val="00B1418B"/>
    <w:rsid w:val="00B21195"/>
    <w:rsid w:val="00B24B22"/>
    <w:rsid w:val="00B25310"/>
    <w:rsid w:val="00B32F8F"/>
    <w:rsid w:val="00B3492A"/>
    <w:rsid w:val="00B54DE9"/>
    <w:rsid w:val="00B553EC"/>
    <w:rsid w:val="00B55E3F"/>
    <w:rsid w:val="00B63C1E"/>
    <w:rsid w:val="00B93DD0"/>
    <w:rsid w:val="00B97732"/>
    <w:rsid w:val="00BA65A8"/>
    <w:rsid w:val="00BA6D19"/>
    <w:rsid w:val="00BA7461"/>
    <w:rsid w:val="00BA7DA9"/>
    <w:rsid w:val="00BC4215"/>
    <w:rsid w:val="00BD1A6F"/>
    <w:rsid w:val="00BE435A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74F97"/>
    <w:rsid w:val="00C8276E"/>
    <w:rsid w:val="00C842AC"/>
    <w:rsid w:val="00C96688"/>
    <w:rsid w:val="00C96AEA"/>
    <w:rsid w:val="00CA0723"/>
    <w:rsid w:val="00CB1690"/>
    <w:rsid w:val="00CC4365"/>
    <w:rsid w:val="00CD11B0"/>
    <w:rsid w:val="00CE71C2"/>
    <w:rsid w:val="00CF34E9"/>
    <w:rsid w:val="00CF42D5"/>
    <w:rsid w:val="00CF4EDA"/>
    <w:rsid w:val="00D021CB"/>
    <w:rsid w:val="00D10F1A"/>
    <w:rsid w:val="00D116F8"/>
    <w:rsid w:val="00D17596"/>
    <w:rsid w:val="00D21D54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DF73F3"/>
    <w:rsid w:val="00E0596E"/>
    <w:rsid w:val="00E06F66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3887"/>
    <w:rsid w:val="00EA416C"/>
    <w:rsid w:val="00EA5941"/>
    <w:rsid w:val="00EB60CE"/>
    <w:rsid w:val="00EB7D53"/>
    <w:rsid w:val="00EE3146"/>
    <w:rsid w:val="00EE5940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6B29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B7E43F"/>
  <w15:docId w15:val="{00078450-E96E-4B04-8D2B-D0BF9BA8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3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spacing w:after="200" w:line="276" w:lineRule="auto"/>
      <w:outlineLvl w:val="0"/>
    </w:pPr>
    <w:rPr>
      <w:rFonts w:ascii="Arial" w:eastAsia="Calibri" w:hAnsi="Arial" w:cs="Arial"/>
      <w:b/>
      <w:caps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spacing w:after="200" w:line="276" w:lineRule="auto"/>
      <w:outlineLvl w:val="1"/>
    </w:pPr>
    <w:rPr>
      <w:rFonts w:ascii="Arial" w:eastAsia="Calibri" w:hAnsi="Arial" w:cs="Arial"/>
      <w:b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spacing w:after="200" w:line="276" w:lineRule="auto"/>
      <w:outlineLvl w:val="2"/>
    </w:pPr>
    <w:rPr>
      <w:rFonts w:ascii="Arial" w:eastAsia="Calibri" w:hAnsi="Arial" w:cs="Arial"/>
      <w:b/>
      <w:i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spacing w:after="200" w:line="276" w:lineRule="auto"/>
      <w:outlineLvl w:val="3"/>
    </w:pPr>
    <w:rPr>
      <w:rFonts w:ascii="Arial" w:eastAsia="Calibri" w:hAnsi="Arial" w:cs="Arial"/>
      <w:i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 w:line="276" w:lineRule="auto"/>
      <w:jc w:val="center"/>
    </w:pPr>
    <w:rPr>
      <w:rFonts w:ascii="Arial" w:hAnsi="Arial"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Props1.xml><?xml version="1.0" encoding="utf-8"?>
<ds:datastoreItem xmlns:ds="http://schemas.openxmlformats.org/officeDocument/2006/customXml" ds:itemID="{1925A848-AD1B-495A-B18B-2495893E1236}"/>
</file>

<file path=customXml/itemProps2.xml><?xml version="1.0" encoding="utf-8"?>
<ds:datastoreItem xmlns:ds="http://schemas.openxmlformats.org/officeDocument/2006/customXml" ds:itemID="{25630581-2E7F-41F7-A205-AB033528FF2D}"/>
</file>

<file path=customXml/itemProps3.xml><?xml version="1.0" encoding="utf-8"?>
<ds:datastoreItem xmlns:ds="http://schemas.openxmlformats.org/officeDocument/2006/customXml" ds:itemID="{D8C228CF-CBDB-4467-9BDD-98DAF987F3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of an artificial propagation program - Beats Picking Flowers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 - Beats Picking Flowers</dc:title>
  <dc:creator>Department of Agriculture, Water and the Environment</dc:creator>
  <cp:lastModifiedBy>Bec Durack</cp:lastModifiedBy>
  <cp:revision>2</cp:revision>
  <cp:lastPrinted>2021-01-12T01:11:00Z</cp:lastPrinted>
  <dcterms:created xsi:type="dcterms:W3CDTF">2021-01-12T23:59:00Z</dcterms:created>
  <dcterms:modified xsi:type="dcterms:W3CDTF">2021-01-12T23:59:00Z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