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7353501"/>
        <w:docPartObj>
          <w:docPartGallery w:val="Cover Pages"/>
          <w:docPartUnique/>
        </w:docPartObj>
      </w:sdtPr>
      <w:sdtEndPr>
        <w:rPr>
          <w:rFonts w:asciiTheme="minorHAnsi" w:eastAsiaTheme="minorHAnsi" w:hAnsiTheme="minorHAnsi" w:cstheme="minorBidi"/>
          <w:b/>
          <w:sz w:val="32"/>
          <w:szCs w:val="32"/>
        </w:rPr>
      </w:sdtEndPr>
      <w:sdtContent>
        <w:p w:rsidR="00813650" w:rsidRDefault="00C85043">
          <w:pPr>
            <w:pStyle w:val="NoSpacing"/>
            <w:rPr>
              <w:rFonts w:asciiTheme="majorHAnsi" w:eastAsiaTheme="majorEastAsia" w:hAnsiTheme="majorHAnsi" w:cstheme="majorBidi"/>
              <w:sz w:val="72"/>
              <w:szCs w:val="72"/>
            </w:rPr>
          </w:pPr>
          <w:r w:rsidRPr="00C85043">
            <w:rPr>
              <w:rFonts w:eastAsiaTheme="majorEastAsia" w:cstheme="majorBidi"/>
              <w:noProof/>
              <w:lang w:eastAsia="zh-TW"/>
            </w:rPr>
            <w:pict>
              <v:rect id="_x0000_s1026"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C85043">
            <w:rPr>
              <w:rFonts w:eastAsiaTheme="majorEastAsia" w:cstheme="majorBidi"/>
              <w:noProof/>
              <w:lang w:eastAsia="zh-TW"/>
            </w:rPr>
            <w:pict>
              <v:rect id="_x0000_s1029"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C85043">
            <w:rPr>
              <w:rFonts w:eastAsiaTheme="majorEastAsia" w:cstheme="majorBidi"/>
              <w:noProof/>
              <w:lang w:eastAsia="zh-TW"/>
            </w:rPr>
            <w:pict>
              <v:rect id="_x0000_s1028"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C85043">
            <w:rPr>
              <w:rFonts w:eastAsiaTheme="majorEastAsia" w:cstheme="majorBidi"/>
              <w:noProof/>
              <w:lang w:eastAsia="zh-TW"/>
            </w:rPr>
            <w:pict>
              <v:rect id="_x0000_s1027" style="position:absolute;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52"/>
              <w:szCs w:val="52"/>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813650" w:rsidRDefault="00CE0AF9">
              <w:pPr>
                <w:pStyle w:val="NoSpacing"/>
                <w:rPr>
                  <w:rFonts w:asciiTheme="majorHAnsi" w:eastAsiaTheme="majorEastAsia" w:hAnsiTheme="majorHAnsi" w:cstheme="majorBidi"/>
                  <w:sz w:val="72"/>
                  <w:szCs w:val="72"/>
                </w:rPr>
              </w:pPr>
              <w:r>
                <w:rPr>
                  <w:rFonts w:asciiTheme="majorHAnsi" w:eastAsiaTheme="majorEastAsia" w:hAnsiTheme="majorHAnsi" w:cstheme="majorBidi"/>
                  <w:sz w:val="52"/>
                  <w:szCs w:val="52"/>
                </w:rPr>
                <w:t>Draft Proposal for Wildlife Trade Operation for the Export</w:t>
              </w:r>
              <w:r w:rsidR="00813650" w:rsidRPr="00813650">
                <w:rPr>
                  <w:rFonts w:asciiTheme="majorHAnsi" w:eastAsiaTheme="majorEastAsia" w:hAnsiTheme="majorHAnsi" w:cstheme="majorBidi"/>
                  <w:sz w:val="52"/>
                  <w:szCs w:val="52"/>
                </w:rPr>
                <w:t xml:space="preserve"> of Bennett’s </w:t>
              </w:r>
              <w:r>
                <w:rPr>
                  <w:rFonts w:asciiTheme="majorHAnsi" w:eastAsiaTheme="majorEastAsia" w:hAnsiTheme="majorHAnsi" w:cstheme="majorBidi"/>
                  <w:sz w:val="52"/>
                  <w:szCs w:val="52"/>
                </w:rPr>
                <w:t xml:space="preserve">Wallaby </w:t>
              </w:r>
              <w:r w:rsidR="00813650" w:rsidRPr="00813650">
                <w:rPr>
                  <w:rFonts w:asciiTheme="majorHAnsi" w:eastAsiaTheme="majorEastAsia" w:hAnsiTheme="majorHAnsi" w:cstheme="majorBidi"/>
                  <w:sz w:val="52"/>
                  <w:szCs w:val="52"/>
                </w:rPr>
                <w:t xml:space="preserve">and Rufous </w:t>
              </w:r>
              <w:r>
                <w:rPr>
                  <w:rFonts w:asciiTheme="majorHAnsi" w:eastAsiaTheme="majorEastAsia" w:hAnsiTheme="majorHAnsi" w:cstheme="majorBidi"/>
                  <w:sz w:val="52"/>
                  <w:szCs w:val="52"/>
                </w:rPr>
                <w:t>Pademelon</w:t>
              </w:r>
              <w:r w:rsidR="00813650" w:rsidRPr="00813650">
                <w:rPr>
                  <w:rFonts w:asciiTheme="majorHAnsi" w:eastAsiaTheme="majorEastAsia" w:hAnsiTheme="majorHAnsi" w:cstheme="majorBidi"/>
                  <w:sz w:val="52"/>
                  <w:szCs w:val="52"/>
                </w:rPr>
                <w:t xml:space="preserve"> Meat, Skins and Fur from Tasmania</w:t>
              </w:r>
            </w:p>
          </w:sdtContent>
        </w:sdt>
        <w:sdt>
          <w:sdtPr>
            <w:rPr>
              <w:rFonts w:asciiTheme="majorHAnsi" w:eastAsiaTheme="majorEastAsia" w:hAnsiTheme="majorHAnsi" w:cstheme="majorBidi"/>
              <w:sz w:val="36"/>
              <w:szCs w:val="36"/>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813650" w:rsidRDefault="00813650">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Monks Enterprises Trading Pty Ltd as Osmaston Meats</w:t>
              </w:r>
            </w:p>
          </w:sdtContent>
        </w:sdt>
        <w:p w:rsidR="00813650" w:rsidRDefault="00813650">
          <w:pPr>
            <w:pStyle w:val="NoSpacing"/>
            <w:rPr>
              <w:rFonts w:asciiTheme="majorHAnsi" w:eastAsiaTheme="majorEastAsia" w:hAnsiTheme="majorHAnsi" w:cstheme="majorBidi"/>
              <w:sz w:val="36"/>
              <w:szCs w:val="36"/>
            </w:rPr>
          </w:pPr>
        </w:p>
        <w:p w:rsidR="00813650" w:rsidRDefault="00813650">
          <w:pPr>
            <w:pStyle w:val="NoSpacing"/>
          </w:pPr>
        </w:p>
        <w:p w:rsidR="00813650" w:rsidRDefault="00813650" w:rsidP="003D75E2">
          <w:pPr>
            <w:pStyle w:val="NoSpacing"/>
          </w:pPr>
        </w:p>
        <w:p w:rsidR="00813650" w:rsidRDefault="00813650">
          <w:pPr>
            <w:rPr>
              <w:b/>
              <w:sz w:val="32"/>
              <w:szCs w:val="32"/>
            </w:rPr>
          </w:pPr>
          <w:r>
            <w:rPr>
              <w:b/>
              <w:sz w:val="32"/>
              <w:szCs w:val="32"/>
            </w:rPr>
            <w:br w:type="page"/>
          </w:r>
        </w:p>
      </w:sdtContent>
    </w:sdt>
    <w:p w:rsidR="00613FF2" w:rsidRPr="006D368B" w:rsidRDefault="00613FF2" w:rsidP="006D368B">
      <w:pPr>
        <w:spacing w:after="0"/>
        <w:jc w:val="center"/>
        <w:rPr>
          <w:b/>
          <w:sz w:val="32"/>
          <w:szCs w:val="32"/>
        </w:rPr>
      </w:pPr>
      <w:r w:rsidRPr="006D368B">
        <w:rPr>
          <w:b/>
          <w:sz w:val="32"/>
          <w:szCs w:val="32"/>
        </w:rPr>
        <w:lastRenderedPageBreak/>
        <w:t>Table of Contents</w:t>
      </w:r>
      <w:r w:rsidR="00B16763">
        <w:rPr>
          <w:b/>
          <w:sz w:val="32"/>
          <w:szCs w:val="32"/>
        </w:rPr>
        <w:t xml:space="preserve"> </w:t>
      </w:r>
    </w:p>
    <w:p w:rsidR="00FE1BF1" w:rsidRDefault="00FE1BF1" w:rsidP="00FE1BF1">
      <w:pPr>
        <w:spacing w:after="0"/>
        <w:rPr>
          <w:b/>
          <w:sz w:val="28"/>
          <w:szCs w:val="28"/>
        </w:rPr>
      </w:pPr>
    </w:p>
    <w:p w:rsidR="006D368B" w:rsidRPr="00FE1BF1" w:rsidRDefault="00662A3B" w:rsidP="00FE1BF1">
      <w:pPr>
        <w:spacing w:after="0"/>
        <w:rPr>
          <w:b/>
          <w:sz w:val="28"/>
          <w:szCs w:val="28"/>
        </w:rPr>
      </w:pPr>
      <w:r>
        <w:rPr>
          <w:b/>
          <w:sz w:val="28"/>
          <w:szCs w:val="28"/>
        </w:rPr>
        <w:t xml:space="preserve">            </w:t>
      </w:r>
      <w:r w:rsidR="00FE1BF1">
        <w:rPr>
          <w:b/>
          <w:sz w:val="28"/>
          <w:szCs w:val="28"/>
        </w:rPr>
        <w:t xml:space="preserve">1. </w:t>
      </w:r>
      <w:r w:rsidR="006D368B" w:rsidRPr="00FE1BF1">
        <w:rPr>
          <w:b/>
          <w:sz w:val="28"/>
          <w:szCs w:val="28"/>
        </w:rPr>
        <w:t>Introduction ……………………………………………………………………</w:t>
      </w:r>
      <w:r>
        <w:rPr>
          <w:b/>
          <w:sz w:val="28"/>
          <w:szCs w:val="28"/>
        </w:rPr>
        <w:t>.</w:t>
      </w:r>
      <w:r w:rsidR="006D368B" w:rsidRPr="00FE1BF1">
        <w:rPr>
          <w:b/>
          <w:sz w:val="28"/>
          <w:szCs w:val="28"/>
        </w:rPr>
        <w:t>………</w:t>
      </w:r>
      <w:r w:rsidR="00FE1BF1">
        <w:rPr>
          <w:b/>
          <w:sz w:val="28"/>
          <w:szCs w:val="28"/>
        </w:rPr>
        <w:t>……</w:t>
      </w:r>
      <w:r w:rsidR="00C85D71">
        <w:rPr>
          <w:b/>
          <w:sz w:val="28"/>
          <w:szCs w:val="28"/>
        </w:rPr>
        <w:t>……</w:t>
      </w:r>
      <w:r w:rsidR="0037665A">
        <w:rPr>
          <w:b/>
          <w:sz w:val="28"/>
          <w:szCs w:val="28"/>
        </w:rPr>
        <w:t>4</w:t>
      </w:r>
    </w:p>
    <w:p w:rsidR="006D368B" w:rsidRPr="00662A3B" w:rsidRDefault="00B16763" w:rsidP="00FE1BF1">
      <w:pPr>
        <w:pStyle w:val="ListParagraph"/>
        <w:numPr>
          <w:ilvl w:val="0"/>
          <w:numId w:val="12"/>
        </w:numPr>
        <w:spacing w:after="0"/>
        <w:rPr>
          <w:sz w:val="28"/>
          <w:szCs w:val="28"/>
        </w:rPr>
      </w:pPr>
      <w:r>
        <w:rPr>
          <w:sz w:val="28"/>
          <w:szCs w:val="28"/>
        </w:rPr>
        <w:t>a. Size of proposed p</w:t>
      </w:r>
      <w:r w:rsidR="00FE1BF1" w:rsidRPr="00662A3B">
        <w:rPr>
          <w:sz w:val="28"/>
          <w:szCs w:val="28"/>
        </w:rPr>
        <w:t>roduction …………………………………………………………</w:t>
      </w:r>
      <w:r w:rsidR="00046E40">
        <w:rPr>
          <w:sz w:val="28"/>
          <w:szCs w:val="28"/>
        </w:rPr>
        <w:t>…..</w:t>
      </w:r>
      <w:r w:rsidR="0037665A">
        <w:rPr>
          <w:sz w:val="28"/>
          <w:szCs w:val="28"/>
        </w:rPr>
        <w:t>4</w:t>
      </w:r>
    </w:p>
    <w:p w:rsidR="00FE1BF1" w:rsidRPr="00662A3B" w:rsidRDefault="00B16763" w:rsidP="00FE1BF1">
      <w:pPr>
        <w:pStyle w:val="ListParagraph"/>
        <w:numPr>
          <w:ilvl w:val="0"/>
          <w:numId w:val="13"/>
        </w:numPr>
        <w:spacing w:after="0"/>
        <w:rPr>
          <w:sz w:val="28"/>
          <w:szCs w:val="28"/>
        </w:rPr>
      </w:pPr>
      <w:r>
        <w:rPr>
          <w:sz w:val="28"/>
          <w:szCs w:val="28"/>
        </w:rPr>
        <w:t>b. Quantity of the e</w:t>
      </w:r>
      <w:r w:rsidR="00AC522C">
        <w:rPr>
          <w:sz w:val="28"/>
          <w:szCs w:val="28"/>
        </w:rPr>
        <w:t>xisting Bennett’s and Rufous w</w:t>
      </w:r>
      <w:r w:rsidR="00FE1BF1" w:rsidRPr="00662A3B">
        <w:rPr>
          <w:sz w:val="28"/>
          <w:szCs w:val="28"/>
        </w:rPr>
        <w:t xml:space="preserve">allaby </w:t>
      </w:r>
      <w:r>
        <w:rPr>
          <w:sz w:val="28"/>
          <w:szCs w:val="28"/>
        </w:rPr>
        <w:t>h</w:t>
      </w:r>
      <w:r w:rsidR="008916A3">
        <w:rPr>
          <w:sz w:val="28"/>
          <w:szCs w:val="28"/>
        </w:rPr>
        <w:t>arvested</w:t>
      </w:r>
      <w:r w:rsidR="00CE7448">
        <w:rPr>
          <w:sz w:val="28"/>
          <w:szCs w:val="28"/>
        </w:rPr>
        <w:t>…</w:t>
      </w:r>
      <w:r w:rsidR="008916A3">
        <w:rPr>
          <w:sz w:val="28"/>
          <w:szCs w:val="28"/>
        </w:rPr>
        <w:t>.</w:t>
      </w:r>
      <w:r w:rsidR="00961B6E">
        <w:rPr>
          <w:sz w:val="28"/>
          <w:szCs w:val="28"/>
        </w:rPr>
        <w:t>.</w:t>
      </w:r>
      <w:r>
        <w:rPr>
          <w:sz w:val="28"/>
          <w:szCs w:val="28"/>
        </w:rPr>
        <w:t>.</w:t>
      </w:r>
      <w:r w:rsidR="008916A3">
        <w:rPr>
          <w:sz w:val="28"/>
          <w:szCs w:val="28"/>
        </w:rPr>
        <w:t>..</w:t>
      </w:r>
      <w:r w:rsidR="0037665A">
        <w:rPr>
          <w:sz w:val="28"/>
          <w:szCs w:val="28"/>
        </w:rPr>
        <w:t>5</w:t>
      </w:r>
    </w:p>
    <w:p w:rsidR="00FE1BF1" w:rsidRDefault="00FE1BF1" w:rsidP="00FE1BF1">
      <w:pPr>
        <w:pStyle w:val="ListParagraph"/>
        <w:spacing w:after="0"/>
        <w:ind w:left="1080"/>
        <w:rPr>
          <w:b/>
          <w:sz w:val="28"/>
          <w:szCs w:val="28"/>
        </w:rPr>
      </w:pPr>
    </w:p>
    <w:p w:rsidR="00FE1BF1" w:rsidRDefault="00662A3B" w:rsidP="00662A3B">
      <w:pPr>
        <w:pStyle w:val="ListParagraph"/>
        <w:numPr>
          <w:ilvl w:val="0"/>
          <w:numId w:val="13"/>
        </w:numPr>
        <w:spacing w:after="0"/>
        <w:rPr>
          <w:b/>
          <w:sz w:val="28"/>
          <w:szCs w:val="28"/>
        </w:rPr>
      </w:pPr>
      <w:r w:rsidRPr="00662A3B">
        <w:rPr>
          <w:b/>
          <w:sz w:val="28"/>
          <w:szCs w:val="28"/>
        </w:rPr>
        <w:t>The Wildlife Trade Operation for Osmaston Meats (WTO)</w:t>
      </w:r>
      <w:r w:rsidR="00FE1BF1" w:rsidRPr="00662A3B">
        <w:rPr>
          <w:b/>
          <w:sz w:val="28"/>
          <w:szCs w:val="28"/>
        </w:rPr>
        <w:t xml:space="preserve"> </w:t>
      </w:r>
      <w:r>
        <w:rPr>
          <w:b/>
          <w:sz w:val="28"/>
          <w:szCs w:val="28"/>
        </w:rPr>
        <w:t>……….…</w:t>
      </w:r>
      <w:r w:rsidR="00C85D71">
        <w:rPr>
          <w:b/>
          <w:sz w:val="28"/>
          <w:szCs w:val="28"/>
        </w:rPr>
        <w:t>..</w:t>
      </w:r>
      <w:r>
        <w:rPr>
          <w:b/>
          <w:sz w:val="28"/>
          <w:szCs w:val="28"/>
        </w:rPr>
        <w:t>……</w:t>
      </w:r>
      <w:r w:rsidR="0037665A">
        <w:rPr>
          <w:b/>
          <w:sz w:val="28"/>
          <w:szCs w:val="28"/>
        </w:rPr>
        <w:t>6</w:t>
      </w:r>
    </w:p>
    <w:p w:rsidR="00662A3B" w:rsidRPr="00C85D71" w:rsidRDefault="00C85D71" w:rsidP="00C85D71">
      <w:pPr>
        <w:spacing w:after="0"/>
        <w:ind w:left="720"/>
        <w:rPr>
          <w:sz w:val="28"/>
          <w:szCs w:val="28"/>
        </w:rPr>
      </w:pPr>
      <w:r w:rsidRPr="00C85D71">
        <w:rPr>
          <w:sz w:val="28"/>
          <w:szCs w:val="28"/>
        </w:rPr>
        <w:t xml:space="preserve">2. </w:t>
      </w:r>
      <w:r w:rsidR="00662A3B" w:rsidRPr="00C85D71">
        <w:rPr>
          <w:sz w:val="28"/>
          <w:szCs w:val="28"/>
        </w:rPr>
        <w:t>a.</w:t>
      </w:r>
      <w:r>
        <w:rPr>
          <w:sz w:val="28"/>
          <w:szCs w:val="28"/>
        </w:rPr>
        <w:t xml:space="preserve"> </w:t>
      </w:r>
      <w:r w:rsidR="00B16763">
        <w:rPr>
          <w:sz w:val="28"/>
          <w:szCs w:val="28"/>
        </w:rPr>
        <w:t xml:space="preserve"> Figures for </w:t>
      </w:r>
      <w:r w:rsidR="00662A3B" w:rsidRPr="00C85D71">
        <w:rPr>
          <w:sz w:val="28"/>
          <w:szCs w:val="28"/>
        </w:rPr>
        <w:t>1080 po</w:t>
      </w:r>
      <w:r w:rsidR="00B16763">
        <w:rPr>
          <w:sz w:val="28"/>
          <w:szCs w:val="28"/>
        </w:rPr>
        <w:t>isoning; and the</w:t>
      </w:r>
      <w:r w:rsidR="00662A3B" w:rsidRPr="00C85D71">
        <w:rPr>
          <w:sz w:val="28"/>
          <w:szCs w:val="28"/>
        </w:rPr>
        <w:t xml:space="preserve"> p</w:t>
      </w:r>
      <w:r w:rsidR="00B16763">
        <w:rPr>
          <w:sz w:val="28"/>
          <w:szCs w:val="28"/>
        </w:rPr>
        <w:t xml:space="preserve">rivate forestry industry…………….7 </w:t>
      </w:r>
    </w:p>
    <w:p w:rsidR="00662A3B" w:rsidRPr="00C85D71" w:rsidRDefault="00C85D71" w:rsidP="00662A3B">
      <w:pPr>
        <w:spacing w:after="0"/>
        <w:ind w:left="720"/>
        <w:rPr>
          <w:sz w:val="28"/>
          <w:szCs w:val="28"/>
        </w:rPr>
      </w:pPr>
      <w:r>
        <w:rPr>
          <w:sz w:val="28"/>
          <w:szCs w:val="28"/>
        </w:rPr>
        <w:t xml:space="preserve">      </w:t>
      </w:r>
      <w:r w:rsidR="00046E40">
        <w:rPr>
          <w:sz w:val="28"/>
          <w:szCs w:val="28"/>
        </w:rPr>
        <w:t xml:space="preserve"> </w:t>
      </w:r>
      <w:r w:rsidR="00B16763">
        <w:rPr>
          <w:sz w:val="28"/>
          <w:szCs w:val="28"/>
        </w:rPr>
        <w:t>2. a. b. Forestry s</w:t>
      </w:r>
      <w:r w:rsidR="00662A3B" w:rsidRPr="00C85D71">
        <w:rPr>
          <w:sz w:val="28"/>
          <w:szCs w:val="28"/>
        </w:rPr>
        <w:t>ector…………………………………………………………………</w:t>
      </w:r>
      <w:r w:rsidR="00046E40">
        <w:rPr>
          <w:sz w:val="28"/>
          <w:szCs w:val="28"/>
        </w:rPr>
        <w:t>……….</w:t>
      </w:r>
      <w:r w:rsidR="0037665A">
        <w:rPr>
          <w:sz w:val="28"/>
          <w:szCs w:val="28"/>
        </w:rPr>
        <w:t>8</w:t>
      </w:r>
    </w:p>
    <w:p w:rsidR="00662A3B" w:rsidRPr="00C85D71" w:rsidRDefault="00C85D71" w:rsidP="00662A3B">
      <w:pPr>
        <w:spacing w:after="0"/>
        <w:ind w:left="720"/>
        <w:rPr>
          <w:sz w:val="28"/>
          <w:szCs w:val="28"/>
        </w:rPr>
      </w:pPr>
      <w:r>
        <w:rPr>
          <w:sz w:val="28"/>
          <w:szCs w:val="28"/>
        </w:rPr>
        <w:t xml:space="preserve">      </w:t>
      </w:r>
      <w:r w:rsidR="00046E40">
        <w:rPr>
          <w:sz w:val="28"/>
          <w:szCs w:val="28"/>
        </w:rPr>
        <w:t xml:space="preserve"> </w:t>
      </w:r>
      <w:r w:rsidR="00B16763">
        <w:rPr>
          <w:sz w:val="28"/>
          <w:szCs w:val="28"/>
        </w:rPr>
        <w:t>2. a. c. Non- commercial h</w:t>
      </w:r>
      <w:r w:rsidR="00662A3B" w:rsidRPr="00C85D71">
        <w:rPr>
          <w:sz w:val="28"/>
          <w:szCs w:val="28"/>
        </w:rPr>
        <w:t>arvesting………………………………………………</w:t>
      </w:r>
      <w:r w:rsidR="00B16763">
        <w:rPr>
          <w:sz w:val="28"/>
          <w:szCs w:val="28"/>
        </w:rPr>
        <w:t>…..</w:t>
      </w:r>
      <w:r w:rsidR="00046E40">
        <w:rPr>
          <w:sz w:val="28"/>
          <w:szCs w:val="28"/>
        </w:rPr>
        <w:t>…</w:t>
      </w:r>
      <w:r w:rsidR="0037665A">
        <w:rPr>
          <w:sz w:val="28"/>
          <w:szCs w:val="28"/>
        </w:rPr>
        <w:t>9</w:t>
      </w:r>
    </w:p>
    <w:p w:rsidR="00662A3B" w:rsidRDefault="00C85D71" w:rsidP="00662A3B">
      <w:pPr>
        <w:spacing w:after="0"/>
        <w:ind w:left="720"/>
        <w:rPr>
          <w:sz w:val="28"/>
          <w:szCs w:val="28"/>
        </w:rPr>
      </w:pPr>
      <w:r>
        <w:rPr>
          <w:sz w:val="28"/>
          <w:szCs w:val="28"/>
        </w:rPr>
        <w:t xml:space="preserve">      </w:t>
      </w:r>
      <w:r w:rsidR="00046E40">
        <w:rPr>
          <w:sz w:val="28"/>
          <w:szCs w:val="28"/>
        </w:rPr>
        <w:t xml:space="preserve"> </w:t>
      </w:r>
      <w:r w:rsidR="00662A3B" w:rsidRPr="00C85D71">
        <w:rPr>
          <w:sz w:val="28"/>
          <w:szCs w:val="28"/>
        </w:rPr>
        <w:t xml:space="preserve">2. a. d. </w:t>
      </w:r>
      <w:r w:rsidR="00B16763">
        <w:rPr>
          <w:sz w:val="28"/>
          <w:szCs w:val="28"/>
        </w:rPr>
        <w:t>Commercial h</w:t>
      </w:r>
      <w:r w:rsidR="00AC522C">
        <w:rPr>
          <w:sz w:val="28"/>
          <w:szCs w:val="28"/>
        </w:rPr>
        <w:t>arvesting of w</w:t>
      </w:r>
      <w:r w:rsidRPr="00C85D71">
        <w:rPr>
          <w:sz w:val="28"/>
          <w:szCs w:val="28"/>
        </w:rPr>
        <w:t>allaby for meat processing……</w:t>
      </w:r>
      <w:r w:rsidR="00046E40">
        <w:rPr>
          <w:sz w:val="28"/>
          <w:szCs w:val="28"/>
        </w:rPr>
        <w:t>…</w:t>
      </w:r>
      <w:r w:rsidR="00D44057">
        <w:rPr>
          <w:sz w:val="28"/>
          <w:szCs w:val="28"/>
        </w:rPr>
        <w:t>.</w:t>
      </w:r>
      <w:r w:rsidR="00046E40">
        <w:rPr>
          <w:sz w:val="28"/>
          <w:szCs w:val="28"/>
        </w:rPr>
        <w:t>……</w:t>
      </w:r>
      <w:r w:rsidR="0037665A">
        <w:rPr>
          <w:sz w:val="28"/>
          <w:szCs w:val="28"/>
        </w:rPr>
        <w:t>9</w:t>
      </w:r>
    </w:p>
    <w:p w:rsidR="00C85D71" w:rsidRDefault="00B16763" w:rsidP="00662A3B">
      <w:pPr>
        <w:spacing w:after="0"/>
        <w:ind w:left="720"/>
        <w:rPr>
          <w:sz w:val="28"/>
          <w:szCs w:val="28"/>
        </w:rPr>
      </w:pPr>
      <w:r>
        <w:rPr>
          <w:sz w:val="28"/>
          <w:szCs w:val="28"/>
        </w:rPr>
        <w:t xml:space="preserve"> 2. b.  Wallaby harvesting r</w:t>
      </w:r>
      <w:r w:rsidR="00C85D71">
        <w:rPr>
          <w:sz w:val="28"/>
          <w:szCs w:val="28"/>
        </w:rPr>
        <w:t>egulations within Tasmania…………………</w:t>
      </w:r>
      <w:r>
        <w:rPr>
          <w:sz w:val="28"/>
          <w:szCs w:val="28"/>
        </w:rPr>
        <w:t>..</w:t>
      </w:r>
      <w:r w:rsidR="00046E40">
        <w:rPr>
          <w:sz w:val="28"/>
          <w:szCs w:val="28"/>
        </w:rPr>
        <w:t>.</w:t>
      </w:r>
      <w:r w:rsidR="00C85D71">
        <w:rPr>
          <w:sz w:val="28"/>
          <w:szCs w:val="28"/>
        </w:rPr>
        <w:t>……</w:t>
      </w:r>
      <w:r w:rsidR="00046E40">
        <w:rPr>
          <w:sz w:val="28"/>
          <w:szCs w:val="28"/>
        </w:rPr>
        <w:t>.</w:t>
      </w:r>
      <w:r w:rsidR="0037665A">
        <w:rPr>
          <w:sz w:val="28"/>
          <w:szCs w:val="28"/>
        </w:rPr>
        <w:t>…10</w:t>
      </w:r>
    </w:p>
    <w:p w:rsidR="00C85D71" w:rsidRDefault="00C85D71" w:rsidP="00662A3B">
      <w:pPr>
        <w:spacing w:after="0"/>
        <w:ind w:left="720"/>
        <w:rPr>
          <w:sz w:val="28"/>
          <w:szCs w:val="28"/>
        </w:rPr>
      </w:pPr>
    </w:p>
    <w:p w:rsidR="00C85D71" w:rsidRDefault="00C85D71" w:rsidP="00662A3B">
      <w:pPr>
        <w:spacing w:after="0"/>
        <w:ind w:left="720"/>
        <w:rPr>
          <w:b/>
          <w:sz w:val="28"/>
          <w:szCs w:val="28"/>
        </w:rPr>
      </w:pPr>
      <w:r w:rsidRPr="00C85D71">
        <w:rPr>
          <w:b/>
          <w:sz w:val="28"/>
          <w:szCs w:val="28"/>
        </w:rPr>
        <w:t>3. Harvesting of Wallaby</w:t>
      </w:r>
      <w:r>
        <w:rPr>
          <w:b/>
          <w:sz w:val="28"/>
          <w:szCs w:val="28"/>
        </w:rPr>
        <w:t>…………………………………………………………</w:t>
      </w:r>
      <w:r w:rsidR="00961B6E">
        <w:rPr>
          <w:b/>
          <w:sz w:val="28"/>
          <w:szCs w:val="28"/>
        </w:rPr>
        <w:t>.</w:t>
      </w:r>
      <w:r>
        <w:rPr>
          <w:b/>
          <w:sz w:val="28"/>
          <w:szCs w:val="28"/>
        </w:rPr>
        <w:t>…………</w:t>
      </w:r>
      <w:r w:rsidR="0037665A">
        <w:rPr>
          <w:b/>
          <w:sz w:val="28"/>
          <w:szCs w:val="28"/>
        </w:rPr>
        <w:t>.. 11</w:t>
      </w:r>
    </w:p>
    <w:p w:rsidR="00C85D71" w:rsidRDefault="00B16763" w:rsidP="00662A3B">
      <w:pPr>
        <w:spacing w:after="0"/>
        <w:ind w:left="720"/>
        <w:rPr>
          <w:sz w:val="28"/>
          <w:szCs w:val="28"/>
        </w:rPr>
      </w:pPr>
      <w:r>
        <w:rPr>
          <w:sz w:val="28"/>
          <w:szCs w:val="28"/>
        </w:rPr>
        <w:t>3. a. Distribution and h</w:t>
      </w:r>
      <w:r w:rsidR="00AC522C">
        <w:rPr>
          <w:sz w:val="28"/>
          <w:szCs w:val="28"/>
        </w:rPr>
        <w:t>abitat of w</w:t>
      </w:r>
      <w:r w:rsidR="00046E40">
        <w:rPr>
          <w:sz w:val="28"/>
          <w:szCs w:val="28"/>
        </w:rPr>
        <w:t>allaby……………………………………</w:t>
      </w:r>
      <w:r w:rsidR="00961B6E">
        <w:rPr>
          <w:sz w:val="28"/>
          <w:szCs w:val="28"/>
        </w:rPr>
        <w:t>.</w:t>
      </w:r>
      <w:r w:rsidR="00046E40">
        <w:rPr>
          <w:sz w:val="28"/>
          <w:szCs w:val="28"/>
        </w:rPr>
        <w:t>…</w:t>
      </w:r>
      <w:r w:rsidR="00D44057">
        <w:rPr>
          <w:sz w:val="28"/>
          <w:szCs w:val="28"/>
        </w:rPr>
        <w:t>.</w:t>
      </w:r>
      <w:r w:rsidR="00046E40">
        <w:rPr>
          <w:sz w:val="28"/>
          <w:szCs w:val="28"/>
        </w:rPr>
        <w:t>….……</w:t>
      </w:r>
      <w:r w:rsidR="0037665A">
        <w:rPr>
          <w:sz w:val="28"/>
          <w:szCs w:val="28"/>
        </w:rPr>
        <w:t>..11</w:t>
      </w:r>
    </w:p>
    <w:p w:rsidR="00046E40" w:rsidRDefault="00961B6E" w:rsidP="00961B6E">
      <w:pPr>
        <w:spacing w:after="0"/>
        <w:rPr>
          <w:sz w:val="28"/>
          <w:szCs w:val="28"/>
        </w:rPr>
      </w:pPr>
      <w:r>
        <w:rPr>
          <w:sz w:val="28"/>
          <w:szCs w:val="28"/>
        </w:rPr>
        <w:t xml:space="preserve">            </w:t>
      </w:r>
      <w:r w:rsidR="00046E40">
        <w:rPr>
          <w:sz w:val="28"/>
          <w:szCs w:val="28"/>
        </w:rPr>
        <w:t xml:space="preserve">      3. a. a. Habitat…………………………………………………</w:t>
      </w:r>
      <w:r>
        <w:rPr>
          <w:sz w:val="28"/>
          <w:szCs w:val="28"/>
        </w:rPr>
        <w:t>..</w:t>
      </w:r>
      <w:r w:rsidR="00046E40">
        <w:rPr>
          <w:sz w:val="28"/>
          <w:szCs w:val="28"/>
        </w:rPr>
        <w:t>……………….………………</w:t>
      </w:r>
      <w:r w:rsidR="0037665A">
        <w:rPr>
          <w:sz w:val="28"/>
          <w:szCs w:val="28"/>
        </w:rPr>
        <w:t>.11</w:t>
      </w:r>
    </w:p>
    <w:p w:rsidR="00046E40" w:rsidRDefault="00A539C9" w:rsidP="00662A3B">
      <w:pPr>
        <w:spacing w:after="0"/>
        <w:ind w:left="720"/>
        <w:rPr>
          <w:sz w:val="28"/>
          <w:szCs w:val="28"/>
        </w:rPr>
      </w:pPr>
      <w:r>
        <w:rPr>
          <w:sz w:val="28"/>
          <w:szCs w:val="28"/>
        </w:rPr>
        <w:t xml:space="preserve">3. b. General classes </w:t>
      </w:r>
      <w:r w:rsidR="00A94670">
        <w:rPr>
          <w:sz w:val="28"/>
          <w:szCs w:val="28"/>
        </w:rPr>
        <w:t>of w</w:t>
      </w:r>
      <w:r>
        <w:rPr>
          <w:sz w:val="28"/>
          <w:szCs w:val="28"/>
        </w:rPr>
        <w:t>allaby……………………</w:t>
      </w:r>
      <w:r w:rsidR="00046E40">
        <w:rPr>
          <w:sz w:val="28"/>
          <w:szCs w:val="28"/>
        </w:rPr>
        <w:t>………………</w:t>
      </w:r>
      <w:r w:rsidR="00B16763">
        <w:rPr>
          <w:sz w:val="28"/>
          <w:szCs w:val="28"/>
        </w:rPr>
        <w:t>.</w:t>
      </w:r>
      <w:r w:rsidR="00046E40">
        <w:rPr>
          <w:sz w:val="28"/>
          <w:szCs w:val="28"/>
        </w:rPr>
        <w:t>………………</w:t>
      </w:r>
      <w:r w:rsidR="00D44057">
        <w:rPr>
          <w:sz w:val="28"/>
          <w:szCs w:val="28"/>
        </w:rPr>
        <w:t>.</w:t>
      </w:r>
      <w:r w:rsidR="00046E40">
        <w:rPr>
          <w:sz w:val="28"/>
          <w:szCs w:val="28"/>
        </w:rPr>
        <w:t>…………</w:t>
      </w:r>
      <w:r w:rsidR="0037665A">
        <w:rPr>
          <w:sz w:val="28"/>
          <w:szCs w:val="28"/>
        </w:rPr>
        <w:t>12</w:t>
      </w:r>
    </w:p>
    <w:p w:rsidR="00046E40" w:rsidRDefault="00B16763" w:rsidP="00662A3B">
      <w:pPr>
        <w:spacing w:after="0"/>
        <w:ind w:left="720"/>
        <w:rPr>
          <w:sz w:val="28"/>
          <w:szCs w:val="28"/>
        </w:rPr>
      </w:pPr>
      <w:r>
        <w:rPr>
          <w:sz w:val="28"/>
          <w:szCs w:val="28"/>
        </w:rPr>
        <w:t>3. c. Commercial o</w:t>
      </w:r>
      <w:r w:rsidR="00046E40">
        <w:rPr>
          <w:sz w:val="28"/>
          <w:szCs w:val="28"/>
        </w:rPr>
        <w:t xml:space="preserve">verseas </w:t>
      </w:r>
      <w:r>
        <w:rPr>
          <w:sz w:val="28"/>
          <w:szCs w:val="28"/>
        </w:rPr>
        <w:t>m</w:t>
      </w:r>
      <w:r w:rsidR="00046E40">
        <w:rPr>
          <w:sz w:val="28"/>
          <w:szCs w:val="28"/>
        </w:rPr>
        <w:t>arketing……………………………</w:t>
      </w:r>
      <w:r>
        <w:rPr>
          <w:sz w:val="28"/>
          <w:szCs w:val="28"/>
        </w:rPr>
        <w:t>.</w:t>
      </w:r>
      <w:r w:rsidR="00046E40">
        <w:rPr>
          <w:sz w:val="28"/>
          <w:szCs w:val="28"/>
        </w:rPr>
        <w:t>…………………………</w:t>
      </w:r>
      <w:r w:rsidR="0037665A">
        <w:rPr>
          <w:sz w:val="28"/>
          <w:szCs w:val="28"/>
        </w:rPr>
        <w:t>12</w:t>
      </w:r>
    </w:p>
    <w:p w:rsidR="00046E40" w:rsidRDefault="00046E40" w:rsidP="00662A3B">
      <w:pPr>
        <w:spacing w:after="0"/>
        <w:ind w:left="720"/>
        <w:rPr>
          <w:sz w:val="28"/>
          <w:szCs w:val="28"/>
        </w:rPr>
      </w:pPr>
      <w:r>
        <w:rPr>
          <w:sz w:val="28"/>
          <w:szCs w:val="28"/>
        </w:rPr>
        <w:t>3. d. Type</w:t>
      </w:r>
      <w:r w:rsidR="00AC522C">
        <w:rPr>
          <w:sz w:val="28"/>
          <w:szCs w:val="28"/>
        </w:rPr>
        <w:t>s of harvesting used for w</w:t>
      </w:r>
      <w:r w:rsidR="00B16763">
        <w:rPr>
          <w:sz w:val="28"/>
          <w:szCs w:val="28"/>
        </w:rPr>
        <w:t>allaby, when h</w:t>
      </w:r>
      <w:r w:rsidR="0037665A">
        <w:rPr>
          <w:sz w:val="28"/>
          <w:szCs w:val="28"/>
        </w:rPr>
        <w:t>arvesting will occur</w:t>
      </w:r>
      <w:r w:rsidR="00B16763">
        <w:rPr>
          <w:sz w:val="28"/>
          <w:szCs w:val="28"/>
        </w:rPr>
        <w:t>…</w:t>
      </w:r>
      <w:r w:rsidR="00117532">
        <w:rPr>
          <w:sz w:val="28"/>
          <w:szCs w:val="28"/>
        </w:rPr>
        <w:t>.</w:t>
      </w:r>
      <w:r w:rsidR="00B16763">
        <w:rPr>
          <w:sz w:val="28"/>
          <w:szCs w:val="28"/>
        </w:rPr>
        <w:t>...</w:t>
      </w:r>
      <w:r w:rsidR="0037665A">
        <w:rPr>
          <w:sz w:val="28"/>
          <w:szCs w:val="28"/>
        </w:rPr>
        <w:t>13</w:t>
      </w:r>
    </w:p>
    <w:p w:rsidR="00046E40" w:rsidRDefault="00B16763" w:rsidP="00662A3B">
      <w:pPr>
        <w:spacing w:after="0"/>
        <w:ind w:left="720"/>
        <w:rPr>
          <w:sz w:val="28"/>
          <w:szCs w:val="28"/>
        </w:rPr>
      </w:pPr>
      <w:r>
        <w:rPr>
          <w:sz w:val="28"/>
          <w:szCs w:val="28"/>
        </w:rPr>
        <w:t>3. e. The scale of h</w:t>
      </w:r>
      <w:r w:rsidR="00046E40">
        <w:rPr>
          <w:sz w:val="28"/>
          <w:szCs w:val="28"/>
        </w:rPr>
        <w:t>arvesting………………………………………………………</w:t>
      </w:r>
      <w:r>
        <w:rPr>
          <w:sz w:val="28"/>
          <w:szCs w:val="28"/>
        </w:rPr>
        <w:t>.</w:t>
      </w:r>
      <w:r w:rsidR="00046E40">
        <w:rPr>
          <w:sz w:val="28"/>
          <w:szCs w:val="28"/>
        </w:rPr>
        <w:t>…………….</w:t>
      </w:r>
      <w:r w:rsidR="0037665A">
        <w:rPr>
          <w:sz w:val="28"/>
          <w:szCs w:val="28"/>
        </w:rPr>
        <w:t>13</w:t>
      </w:r>
    </w:p>
    <w:p w:rsidR="00046E40" w:rsidRDefault="00046E40" w:rsidP="00662A3B">
      <w:pPr>
        <w:spacing w:after="0"/>
        <w:ind w:left="720"/>
        <w:rPr>
          <w:sz w:val="28"/>
          <w:szCs w:val="28"/>
        </w:rPr>
      </w:pPr>
    </w:p>
    <w:p w:rsidR="00046E40" w:rsidRDefault="00B16763" w:rsidP="00B16763">
      <w:pPr>
        <w:spacing w:after="0"/>
        <w:ind w:left="720"/>
        <w:rPr>
          <w:b/>
          <w:sz w:val="28"/>
          <w:szCs w:val="28"/>
        </w:rPr>
      </w:pPr>
      <w:r>
        <w:rPr>
          <w:b/>
          <w:sz w:val="28"/>
          <w:szCs w:val="28"/>
        </w:rPr>
        <w:t>4. The effect on the W</w:t>
      </w:r>
      <w:r w:rsidR="00046E40">
        <w:rPr>
          <w:b/>
          <w:sz w:val="28"/>
          <w:szCs w:val="28"/>
        </w:rPr>
        <w:t>allaby</w:t>
      </w:r>
      <w:r>
        <w:rPr>
          <w:b/>
          <w:sz w:val="28"/>
          <w:szCs w:val="28"/>
        </w:rPr>
        <w:t xml:space="preserve"> species to be harvested……………………</w:t>
      </w:r>
      <w:r w:rsidR="00046E40">
        <w:rPr>
          <w:b/>
          <w:sz w:val="28"/>
          <w:szCs w:val="28"/>
        </w:rPr>
        <w:t>……….</w:t>
      </w:r>
      <w:r w:rsidR="0037665A">
        <w:rPr>
          <w:b/>
          <w:sz w:val="28"/>
          <w:szCs w:val="28"/>
        </w:rPr>
        <w:t>14</w:t>
      </w:r>
    </w:p>
    <w:p w:rsidR="00A2197E" w:rsidRDefault="00A2197E" w:rsidP="00662A3B">
      <w:pPr>
        <w:spacing w:after="0"/>
        <w:ind w:left="720"/>
        <w:rPr>
          <w:b/>
          <w:sz w:val="28"/>
          <w:szCs w:val="28"/>
        </w:rPr>
      </w:pPr>
    </w:p>
    <w:p w:rsidR="00BE6926" w:rsidRDefault="00B16763" w:rsidP="00662A3B">
      <w:pPr>
        <w:spacing w:after="0"/>
        <w:ind w:left="720"/>
        <w:rPr>
          <w:b/>
          <w:sz w:val="28"/>
          <w:szCs w:val="28"/>
        </w:rPr>
      </w:pPr>
      <w:r>
        <w:rPr>
          <w:b/>
          <w:sz w:val="28"/>
          <w:szCs w:val="28"/>
        </w:rPr>
        <w:t>5. Monitoring and assessment of the Wallaby p</w:t>
      </w:r>
      <w:r w:rsidR="00BE6926">
        <w:rPr>
          <w:b/>
          <w:sz w:val="28"/>
          <w:szCs w:val="28"/>
        </w:rPr>
        <w:t>opulation……………</w:t>
      </w:r>
      <w:r>
        <w:rPr>
          <w:b/>
          <w:sz w:val="28"/>
          <w:szCs w:val="28"/>
        </w:rPr>
        <w:t>.</w:t>
      </w:r>
      <w:r w:rsidR="00BE6926">
        <w:rPr>
          <w:b/>
          <w:sz w:val="28"/>
          <w:szCs w:val="28"/>
        </w:rPr>
        <w:t>……….</w:t>
      </w:r>
      <w:r w:rsidR="0037665A">
        <w:rPr>
          <w:b/>
          <w:sz w:val="28"/>
          <w:szCs w:val="28"/>
        </w:rPr>
        <w:t>14</w:t>
      </w:r>
    </w:p>
    <w:p w:rsidR="00BE6926" w:rsidRDefault="00BE6926" w:rsidP="00662A3B">
      <w:pPr>
        <w:spacing w:after="0"/>
        <w:ind w:left="720"/>
        <w:rPr>
          <w:sz w:val="28"/>
          <w:szCs w:val="28"/>
        </w:rPr>
      </w:pPr>
      <w:r>
        <w:rPr>
          <w:sz w:val="28"/>
          <w:szCs w:val="28"/>
        </w:rPr>
        <w:t>5.</w:t>
      </w:r>
      <w:r w:rsidR="008916A3">
        <w:rPr>
          <w:sz w:val="28"/>
          <w:szCs w:val="28"/>
        </w:rPr>
        <w:t xml:space="preserve"> </w:t>
      </w:r>
      <w:r>
        <w:rPr>
          <w:sz w:val="28"/>
          <w:szCs w:val="28"/>
        </w:rPr>
        <w:t xml:space="preserve">a. How </w:t>
      </w:r>
      <w:r w:rsidR="00AC522C">
        <w:rPr>
          <w:sz w:val="28"/>
          <w:szCs w:val="28"/>
        </w:rPr>
        <w:t>the w</w:t>
      </w:r>
      <w:r w:rsidR="00B16763">
        <w:rPr>
          <w:sz w:val="28"/>
          <w:szCs w:val="28"/>
        </w:rPr>
        <w:t>allaby population are m</w:t>
      </w:r>
      <w:r w:rsidR="008916A3">
        <w:rPr>
          <w:sz w:val="28"/>
          <w:szCs w:val="28"/>
        </w:rPr>
        <w:t>onitored……………………………………..</w:t>
      </w:r>
      <w:r w:rsidR="0037665A">
        <w:rPr>
          <w:sz w:val="28"/>
          <w:szCs w:val="28"/>
        </w:rPr>
        <w:t>14</w:t>
      </w:r>
    </w:p>
    <w:p w:rsidR="008916A3" w:rsidRDefault="00B16763" w:rsidP="00662A3B">
      <w:pPr>
        <w:spacing w:after="0"/>
        <w:ind w:left="720"/>
        <w:rPr>
          <w:sz w:val="28"/>
          <w:szCs w:val="28"/>
        </w:rPr>
      </w:pPr>
      <w:r>
        <w:rPr>
          <w:sz w:val="28"/>
          <w:szCs w:val="28"/>
        </w:rPr>
        <w:t>5. b. Density index g</w:t>
      </w:r>
      <w:r w:rsidR="008916A3">
        <w:rPr>
          <w:sz w:val="28"/>
          <w:szCs w:val="28"/>
        </w:rPr>
        <w:t>raphs…………………………………</w:t>
      </w:r>
      <w:r>
        <w:rPr>
          <w:sz w:val="28"/>
          <w:szCs w:val="28"/>
        </w:rPr>
        <w:t>.</w:t>
      </w:r>
      <w:r w:rsidR="008916A3">
        <w:rPr>
          <w:sz w:val="28"/>
          <w:szCs w:val="28"/>
        </w:rPr>
        <w:t>……………………………………..</w:t>
      </w:r>
      <w:r w:rsidR="004B5BCD">
        <w:rPr>
          <w:sz w:val="28"/>
          <w:szCs w:val="28"/>
        </w:rPr>
        <w:t>16</w:t>
      </w:r>
    </w:p>
    <w:p w:rsidR="008916A3" w:rsidRDefault="00B16763" w:rsidP="00662A3B">
      <w:pPr>
        <w:spacing w:after="0"/>
        <w:ind w:left="720"/>
        <w:rPr>
          <w:sz w:val="28"/>
          <w:szCs w:val="28"/>
        </w:rPr>
      </w:pPr>
      <w:r>
        <w:rPr>
          <w:sz w:val="28"/>
          <w:szCs w:val="28"/>
        </w:rPr>
        <w:t>5. c. Spot light s</w:t>
      </w:r>
      <w:r w:rsidR="008916A3">
        <w:rPr>
          <w:sz w:val="28"/>
          <w:szCs w:val="28"/>
        </w:rPr>
        <w:t>urveys………………………………………</w:t>
      </w:r>
      <w:r>
        <w:rPr>
          <w:sz w:val="28"/>
          <w:szCs w:val="28"/>
        </w:rPr>
        <w:t>.</w:t>
      </w:r>
      <w:r w:rsidR="008916A3">
        <w:rPr>
          <w:sz w:val="28"/>
          <w:szCs w:val="28"/>
        </w:rPr>
        <w:t>……………………………..………</w:t>
      </w:r>
      <w:r w:rsidR="0037665A">
        <w:rPr>
          <w:sz w:val="28"/>
          <w:szCs w:val="28"/>
        </w:rPr>
        <w:t>18</w:t>
      </w:r>
    </w:p>
    <w:p w:rsidR="008916A3" w:rsidRDefault="008916A3" w:rsidP="00662A3B">
      <w:pPr>
        <w:spacing w:after="0"/>
        <w:ind w:left="720"/>
        <w:rPr>
          <w:sz w:val="28"/>
          <w:szCs w:val="28"/>
        </w:rPr>
      </w:pPr>
      <w:r>
        <w:rPr>
          <w:sz w:val="28"/>
          <w:szCs w:val="28"/>
        </w:rPr>
        <w:t>5. d. Transect Lines…………………………………………………………………………………..</w:t>
      </w:r>
      <w:r w:rsidR="0037665A">
        <w:rPr>
          <w:sz w:val="28"/>
          <w:szCs w:val="28"/>
        </w:rPr>
        <w:t>18</w:t>
      </w:r>
    </w:p>
    <w:p w:rsidR="008916A3" w:rsidRDefault="00B23736" w:rsidP="00662A3B">
      <w:pPr>
        <w:spacing w:after="0"/>
        <w:ind w:left="720"/>
        <w:rPr>
          <w:sz w:val="28"/>
          <w:szCs w:val="28"/>
        </w:rPr>
      </w:pPr>
      <w:r>
        <w:rPr>
          <w:sz w:val="28"/>
          <w:szCs w:val="28"/>
        </w:rPr>
        <w:t>5. e. Management regions and survey r</w:t>
      </w:r>
      <w:r w:rsidR="008916A3">
        <w:rPr>
          <w:sz w:val="28"/>
          <w:szCs w:val="28"/>
        </w:rPr>
        <w:t>outes………</w:t>
      </w:r>
      <w:r>
        <w:rPr>
          <w:sz w:val="28"/>
          <w:szCs w:val="28"/>
        </w:rPr>
        <w:t>..</w:t>
      </w:r>
      <w:r w:rsidR="008916A3">
        <w:rPr>
          <w:sz w:val="28"/>
          <w:szCs w:val="28"/>
        </w:rPr>
        <w:t>…………………………………</w:t>
      </w:r>
      <w:r w:rsidR="0037665A">
        <w:rPr>
          <w:sz w:val="28"/>
          <w:szCs w:val="28"/>
        </w:rPr>
        <w:t>20</w:t>
      </w:r>
    </w:p>
    <w:p w:rsidR="00A2197E" w:rsidRDefault="00A2197E" w:rsidP="00B23736">
      <w:pPr>
        <w:spacing w:after="0"/>
        <w:rPr>
          <w:sz w:val="28"/>
          <w:szCs w:val="28"/>
        </w:rPr>
      </w:pPr>
    </w:p>
    <w:p w:rsidR="00117532" w:rsidRDefault="00117532" w:rsidP="00B23736">
      <w:pPr>
        <w:spacing w:after="0"/>
        <w:rPr>
          <w:sz w:val="28"/>
          <w:szCs w:val="28"/>
        </w:rPr>
      </w:pPr>
    </w:p>
    <w:p w:rsidR="00117532" w:rsidRDefault="00117532" w:rsidP="00B23736">
      <w:pPr>
        <w:spacing w:after="0"/>
        <w:rPr>
          <w:sz w:val="28"/>
          <w:szCs w:val="28"/>
        </w:rPr>
      </w:pPr>
    </w:p>
    <w:p w:rsidR="008916A3" w:rsidRDefault="00B23736" w:rsidP="00662A3B">
      <w:pPr>
        <w:spacing w:after="0"/>
        <w:ind w:left="720"/>
        <w:rPr>
          <w:sz w:val="28"/>
          <w:szCs w:val="28"/>
        </w:rPr>
      </w:pPr>
      <w:r>
        <w:rPr>
          <w:b/>
          <w:sz w:val="28"/>
          <w:szCs w:val="28"/>
        </w:rPr>
        <w:lastRenderedPageBreak/>
        <w:t>6. Harvesting m</w:t>
      </w:r>
      <w:r w:rsidR="008916A3" w:rsidRPr="008916A3">
        <w:rPr>
          <w:b/>
          <w:sz w:val="28"/>
          <w:szCs w:val="28"/>
        </w:rPr>
        <w:t>onitoring…………………</w:t>
      </w:r>
      <w:r w:rsidR="008916A3">
        <w:rPr>
          <w:b/>
          <w:sz w:val="28"/>
          <w:szCs w:val="28"/>
        </w:rPr>
        <w:t>..</w:t>
      </w:r>
      <w:r w:rsidR="00117532">
        <w:rPr>
          <w:b/>
          <w:sz w:val="28"/>
          <w:szCs w:val="28"/>
        </w:rPr>
        <w:t>…………………………………………</w:t>
      </w:r>
      <w:r w:rsidR="008916A3" w:rsidRPr="008916A3">
        <w:rPr>
          <w:b/>
          <w:sz w:val="28"/>
          <w:szCs w:val="28"/>
        </w:rPr>
        <w:t>……….</w:t>
      </w:r>
      <w:r w:rsidR="0037665A">
        <w:rPr>
          <w:b/>
          <w:sz w:val="28"/>
          <w:szCs w:val="28"/>
        </w:rPr>
        <w:t>20</w:t>
      </w:r>
      <w:r w:rsidR="008916A3">
        <w:rPr>
          <w:sz w:val="28"/>
          <w:szCs w:val="28"/>
        </w:rPr>
        <w:t xml:space="preserve"> </w:t>
      </w:r>
    </w:p>
    <w:p w:rsidR="008916A3" w:rsidRDefault="00B23736" w:rsidP="00662A3B">
      <w:pPr>
        <w:spacing w:after="0"/>
        <w:ind w:left="720"/>
        <w:rPr>
          <w:sz w:val="28"/>
          <w:szCs w:val="28"/>
        </w:rPr>
      </w:pPr>
      <w:r>
        <w:rPr>
          <w:sz w:val="28"/>
          <w:szCs w:val="28"/>
        </w:rPr>
        <w:t>6. a. The c</w:t>
      </w:r>
      <w:r w:rsidR="008916A3">
        <w:rPr>
          <w:sz w:val="28"/>
          <w:szCs w:val="28"/>
        </w:rPr>
        <w:t>o</w:t>
      </w:r>
      <w:r>
        <w:rPr>
          <w:sz w:val="28"/>
          <w:szCs w:val="28"/>
        </w:rPr>
        <w:t>ntrol in p</w:t>
      </w:r>
      <w:r w:rsidR="008916A3">
        <w:rPr>
          <w:sz w:val="28"/>
          <w:szCs w:val="28"/>
        </w:rPr>
        <w:t>lace………………………………………………………………</w:t>
      </w:r>
      <w:r w:rsidR="00117532">
        <w:rPr>
          <w:sz w:val="28"/>
          <w:szCs w:val="28"/>
        </w:rPr>
        <w:t>.</w:t>
      </w:r>
      <w:r w:rsidR="008916A3">
        <w:rPr>
          <w:sz w:val="28"/>
          <w:szCs w:val="28"/>
        </w:rPr>
        <w:t>…………</w:t>
      </w:r>
      <w:r w:rsidR="0037665A">
        <w:rPr>
          <w:sz w:val="28"/>
          <w:szCs w:val="28"/>
        </w:rPr>
        <w:t>.20</w:t>
      </w:r>
    </w:p>
    <w:p w:rsidR="00A2197E" w:rsidRDefault="008916A3" w:rsidP="008A5DB6">
      <w:pPr>
        <w:spacing w:after="0"/>
        <w:ind w:left="720"/>
        <w:rPr>
          <w:sz w:val="28"/>
          <w:szCs w:val="28"/>
        </w:rPr>
      </w:pPr>
      <w:r>
        <w:rPr>
          <w:sz w:val="28"/>
          <w:szCs w:val="28"/>
        </w:rPr>
        <w:t>6. b. Table of Verification………………………………………………………………………….</w:t>
      </w:r>
      <w:r w:rsidR="0037665A">
        <w:rPr>
          <w:sz w:val="28"/>
          <w:szCs w:val="28"/>
        </w:rPr>
        <w:t>21</w:t>
      </w:r>
    </w:p>
    <w:p w:rsidR="00353EBF" w:rsidRDefault="00353EBF" w:rsidP="008A5DB6">
      <w:pPr>
        <w:spacing w:after="0"/>
        <w:ind w:left="720"/>
        <w:rPr>
          <w:sz w:val="28"/>
          <w:szCs w:val="28"/>
        </w:rPr>
      </w:pPr>
      <w:r>
        <w:rPr>
          <w:sz w:val="28"/>
          <w:szCs w:val="28"/>
        </w:rPr>
        <w:t>6. c. Ve</w:t>
      </w:r>
      <w:r w:rsidR="00A94670">
        <w:rPr>
          <w:sz w:val="28"/>
          <w:szCs w:val="28"/>
        </w:rPr>
        <w:t>rification of protocols</w:t>
      </w:r>
      <w:r>
        <w:rPr>
          <w:sz w:val="28"/>
          <w:szCs w:val="28"/>
        </w:rPr>
        <w:t>………………………………………………</w:t>
      </w:r>
      <w:r w:rsidR="00694984">
        <w:rPr>
          <w:sz w:val="28"/>
          <w:szCs w:val="28"/>
        </w:rPr>
        <w:t>………………</w:t>
      </w:r>
      <w:r>
        <w:rPr>
          <w:sz w:val="28"/>
          <w:szCs w:val="28"/>
        </w:rPr>
        <w:t>……</w:t>
      </w:r>
      <w:r w:rsidR="00694984">
        <w:rPr>
          <w:sz w:val="28"/>
          <w:szCs w:val="28"/>
        </w:rPr>
        <w:t>22</w:t>
      </w:r>
    </w:p>
    <w:p w:rsidR="0037665A" w:rsidRDefault="008A5DB6" w:rsidP="008A5DB6">
      <w:pPr>
        <w:spacing w:after="0"/>
        <w:ind w:left="720"/>
        <w:rPr>
          <w:b/>
          <w:sz w:val="28"/>
          <w:szCs w:val="28"/>
        </w:rPr>
      </w:pPr>
      <w:r>
        <w:rPr>
          <w:b/>
          <w:sz w:val="28"/>
          <w:szCs w:val="28"/>
        </w:rPr>
        <w:t>7. Management of overseas e</w:t>
      </w:r>
      <w:r w:rsidR="008916A3">
        <w:rPr>
          <w:b/>
          <w:sz w:val="28"/>
          <w:szCs w:val="28"/>
        </w:rPr>
        <w:t>xporting…………………………</w:t>
      </w:r>
      <w:r>
        <w:rPr>
          <w:b/>
          <w:sz w:val="28"/>
          <w:szCs w:val="28"/>
        </w:rPr>
        <w:t>.</w:t>
      </w:r>
      <w:r w:rsidR="008916A3">
        <w:rPr>
          <w:b/>
          <w:sz w:val="28"/>
          <w:szCs w:val="28"/>
        </w:rPr>
        <w:t>……………………….</w:t>
      </w:r>
      <w:r w:rsidR="0037665A">
        <w:rPr>
          <w:b/>
          <w:sz w:val="28"/>
          <w:szCs w:val="28"/>
        </w:rPr>
        <w:t>23</w:t>
      </w:r>
    </w:p>
    <w:p w:rsidR="00A2197E" w:rsidRDefault="008916A3" w:rsidP="008A5DB6">
      <w:pPr>
        <w:spacing w:after="0"/>
        <w:ind w:left="720"/>
        <w:rPr>
          <w:b/>
          <w:sz w:val="28"/>
          <w:szCs w:val="28"/>
        </w:rPr>
      </w:pPr>
      <w:r>
        <w:rPr>
          <w:b/>
          <w:sz w:val="28"/>
          <w:szCs w:val="28"/>
        </w:rPr>
        <w:t xml:space="preserve">8. </w:t>
      </w:r>
      <w:r w:rsidR="008A5DB6">
        <w:rPr>
          <w:b/>
          <w:sz w:val="28"/>
          <w:szCs w:val="28"/>
        </w:rPr>
        <w:t>Compliance and e</w:t>
      </w:r>
      <w:r w:rsidR="00B0580D">
        <w:rPr>
          <w:b/>
          <w:sz w:val="28"/>
          <w:szCs w:val="28"/>
        </w:rPr>
        <w:t>nforcements…………………………………………………………..</w:t>
      </w:r>
      <w:r w:rsidR="0037665A">
        <w:rPr>
          <w:b/>
          <w:sz w:val="28"/>
          <w:szCs w:val="28"/>
        </w:rPr>
        <w:t>24</w:t>
      </w:r>
    </w:p>
    <w:p w:rsidR="00A2197E" w:rsidRDefault="00B0580D" w:rsidP="008A5DB6">
      <w:pPr>
        <w:spacing w:after="0"/>
        <w:ind w:left="720"/>
        <w:rPr>
          <w:b/>
          <w:sz w:val="28"/>
          <w:szCs w:val="28"/>
        </w:rPr>
      </w:pPr>
      <w:r>
        <w:rPr>
          <w:b/>
          <w:sz w:val="28"/>
          <w:szCs w:val="28"/>
        </w:rPr>
        <w:t>9. Animal Welfare………………………………………………………………………………….</w:t>
      </w:r>
      <w:r w:rsidR="0037665A">
        <w:rPr>
          <w:b/>
          <w:sz w:val="28"/>
          <w:szCs w:val="28"/>
        </w:rPr>
        <w:t>25</w:t>
      </w:r>
    </w:p>
    <w:p w:rsidR="00A2197E" w:rsidRDefault="008A5DB6" w:rsidP="008A5DB6">
      <w:pPr>
        <w:spacing w:after="0"/>
        <w:ind w:left="720"/>
        <w:rPr>
          <w:b/>
          <w:sz w:val="28"/>
          <w:szCs w:val="28"/>
        </w:rPr>
      </w:pPr>
      <w:r>
        <w:rPr>
          <w:b/>
          <w:sz w:val="28"/>
          <w:szCs w:val="28"/>
        </w:rPr>
        <w:t>10. Provision for over r</w:t>
      </w:r>
      <w:r w:rsidR="00B0580D">
        <w:rPr>
          <w:b/>
          <w:sz w:val="28"/>
          <w:szCs w:val="28"/>
        </w:rPr>
        <w:t>ide of this WTO…………………</w:t>
      </w:r>
      <w:r>
        <w:rPr>
          <w:b/>
          <w:sz w:val="28"/>
          <w:szCs w:val="28"/>
        </w:rPr>
        <w:t>.</w:t>
      </w:r>
      <w:r w:rsidR="00B0580D">
        <w:rPr>
          <w:b/>
          <w:sz w:val="28"/>
          <w:szCs w:val="28"/>
        </w:rPr>
        <w:t>………………………………</w:t>
      </w:r>
      <w:r w:rsidR="00CF12AD">
        <w:rPr>
          <w:b/>
          <w:sz w:val="28"/>
          <w:szCs w:val="28"/>
        </w:rPr>
        <w:t>26</w:t>
      </w:r>
    </w:p>
    <w:p w:rsidR="00A2197E" w:rsidRDefault="008A5DB6" w:rsidP="008A5DB6">
      <w:pPr>
        <w:spacing w:after="0"/>
        <w:ind w:left="720"/>
        <w:rPr>
          <w:b/>
          <w:sz w:val="28"/>
          <w:szCs w:val="28"/>
        </w:rPr>
      </w:pPr>
      <w:r>
        <w:rPr>
          <w:b/>
          <w:sz w:val="28"/>
          <w:szCs w:val="28"/>
        </w:rPr>
        <w:t>11. Reporting r</w:t>
      </w:r>
      <w:r w:rsidR="00B0580D">
        <w:rPr>
          <w:b/>
          <w:sz w:val="28"/>
          <w:szCs w:val="28"/>
        </w:rPr>
        <w:t>egulations for this WTO……………………………</w:t>
      </w:r>
      <w:r>
        <w:rPr>
          <w:b/>
          <w:sz w:val="28"/>
          <w:szCs w:val="28"/>
        </w:rPr>
        <w:t>.</w:t>
      </w:r>
      <w:r w:rsidR="00B0580D">
        <w:rPr>
          <w:b/>
          <w:sz w:val="28"/>
          <w:szCs w:val="28"/>
        </w:rPr>
        <w:t>……………………</w:t>
      </w:r>
      <w:r w:rsidR="00961B6E">
        <w:rPr>
          <w:b/>
          <w:sz w:val="28"/>
          <w:szCs w:val="28"/>
        </w:rPr>
        <w:t>2</w:t>
      </w:r>
      <w:r w:rsidR="0037665A">
        <w:rPr>
          <w:b/>
          <w:sz w:val="28"/>
          <w:szCs w:val="28"/>
        </w:rPr>
        <w:t>6</w:t>
      </w:r>
    </w:p>
    <w:p w:rsidR="00A2197E" w:rsidRDefault="00B0580D" w:rsidP="008A5DB6">
      <w:pPr>
        <w:spacing w:after="0"/>
        <w:ind w:left="720"/>
        <w:rPr>
          <w:b/>
          <w:sz w:val="28"/>
          <w:szCs w:val="28"/>
        </w:rPr>
      </w:pPr>
      <w:r>
        <w:rPr>
          <w:b/>
          <w:sz w:val="28"/>
          <w:szCs w:val="28"/>
        </w:rPr>
        <w:t>12. Summary…………………………………………………………………………………………</w:t>
      </w:r>
      <w:r w:rsidR="00050E6D">
        <w:rPr>
          <w:b/>
          <w:sz w:val="28"/>
          <w:szCs w:val="28"/>
        </w:rPr>
        <w:t>27</w:t>
      </w:r>
    </w:p>
    <w:p w:rsidR="00A2197E" w:rsidRDefault="00B0580D" w:rsidP="008A5DB6">
      <w:pPr>
        <w:spacing w:after="0"/>
        <w:ind w:left="720"/>
        <w:rPr>
          <w:b/>
          <w:sz w:val="28"/>
          <w:szCs w:val="28"/>
        </w:rPr>
      </w:pPr>
      <w:r>
        <w:rPr>
          <w:b/>
          <w:sz w:val="28"/>
          <w:szCs w:val="28"/>
        </w:rPr>
        <w:t>Bibliography…………………………………………………………………………………………</w:t>
      </w:r>
      <w:r w:rsidR="0037665A">
        <w:rPr>
          <w:b/>
          <w:sz w:val="28"/>
          <w:szCs w:val="28"/>
        </w:rPr>
        <w:t>.28</w:t>
      </w:r>
    </w:p>
    <w:p w:rsidR="00A2197E" w:rsidRDefault="00A94670" w:rsidP="008A5DB6">
      <w:pPr>
        <w:spacing w:after="0"/>
        <w:ind w:left="720"/>
        <w:rPr>
          <w:b/>
          <w:sz w:val="28"/>
          <w:szCs w:val="28"/>
        </w:rPr>
      </w:pPr>
      <w:r>
        <w:rPr>
          <w:b/>
          <w:sz w:val="28"/>
          <w:szCs w:val="28"/>
        </w:rPr>
        <w:t>Annex 1, Crop Protection Permit</w:t>
      </w:r>
      <w:r w:rsidR="00B0580D">
        <w:rPr>
          <w:b/>
          <w:sz w:val="28"/>
          <w:szCs w:val="28"/>
        </w:rPr>
        <w:t>…………</w:t>
      </w:r>
      <w:r>
        <w:rPr>
          <w:b/>
          <w:sz w:val="28"/>
          <w:szCs w:val="28"/>
        </w:rPr>
        <w:t>…………………………….</w:t>
      </w:r>
      <w:r w:rsidR="00B0580D">
        <w:rPr>
          <w:b/>
          <w:sz w:val="28"/>
          <w:szCs w:val="28"/>
        </w:rPr>
        <w:t>…………………</w:t>
      </w:r>
      <w:r w:rsidR="0037665A">
        <w:rPr>
          <w:b/>
          <w:sz w:val="28"/>
          <w:szCs w:val="28"/>
        </w:rPr>
        <w:t>.29</w:t>
      </w:r>
    </w:p>
    <w:p w:rsidR="00A2197E" w:rsidRDefault="00A94670" w:rsidP="008A5DB6">
      <w:pPr>
        <w:spacing w:after="0"/>
        <w:ind w:left="720"/>
        <w:rPr>
          <w:b/>
          <w:sz w:val="28"/>
          <w:szCs w:val="28"/>
        </w:rPr>
      </w:pPr>
      <w:r>
        <w:rPr>
          <w:b/>
          <w:sz w:val="28"/>
          <w:szCs w:val="28"/>
        </w:rPr>
        <w:t xml:space="preserve">Annex 2, </w:t>
      </w:r>
      <w:r w:rsidR="008A5DB6">
        <w:rPr>
          <w:b/>
          <w:sz w:val="28"/>
          <w:szCs w:val="28"/>
        </w:rPr>
        <w:t>Commercial Wallaby l</w:t>
      </w:r>
      <w:r>
        <w:rPr>
          <w:b/>
          <w:sz w:val="28"/>
          <w:szCs w:val="28"/>
        </w:rPr>
        <w:t>icense……………………</w:t>
      </w:r>
      <w:r w:rsidR="00B0580D">
        <w:rPr>
          <w:b/>
          <w:sz w:val="28"/>
          <w:szCs w:val="28"/>
        </w:rPr>
        <w:t>…</w:t>
      </w:r>
      <w:r w:rsidR="008A5DB6">
        <w:rPr>
          <w:b/>
          <w:sz w:val="28"/>
          <w:szCs w:val="28"/>
        </w:rPr>
        <w:t>.</w:t>
      </w:r>
      <w:r w:rsidR="00B0580D">
        <w:rPr>
          <w:b/>
          <w:sz w:val="28"/>
          <w:szCs w:val="28"/>
        </w:rPr>
        <w:t>…</w:t>
      </w:r>
      <w:r>
        <w:rPr>
          <w:b/>
          <w:sz w:val="28"/>
          <w:szCs w:val="28"/>
        </w:rPr>
        <w:t>…..……………</w:t>
      </w:r>
      <w:r w:rsidR="00B0580D">
        <w:rPr>
          <w:b/>
          <w:sz w:val="28"/>
          <w:szCs w:val="28"/>
        </w:rPr>
        <w:t>………</w:t>
      </w:r>
      <w:r w:rsidR="0037665A">
        <w:rPr>
          <w:b/>
          <w:sz w:val="28"/>
          <w:szCs w:val="28"/>
        </w:rPr>
        <w:t>31</w:t>
      </w:r>
    </w:p>
    <w:p w:rsidR="00A2197E" w:rsidRDefault="00A94670" w:rsidP="008A5DB6">
      <w:pPr>
        <w:spacing w:after="0"/>
        <w:ind w:left="720"/>
        <w:rPr>
          <w:b/>
          <w:sz w:val="28"/>
          <w:szCs w:val="28"/>
        </w:rPr>
      </w:pPr>
      <w:r>
        <w:rPr>
          <w:b/>
          <w:sz w:val="28"/>
          <w:szCs w:val="28"/>
        </w:rPr>
        <w:t xml:space="preserve">Annex 3, </w:t>
      </w:r>
      <w:r w:rsidR="008A5DB6">
        <w:rPr>
          <w:b/>
          <w:sz w:val="28"/>
          <w:szCs w:val="28"/>
        </w:rPr>
        <w:t>Commercial Wallaby license return f</w:t>
      </w:r>
      <w:r>
        <w:rPr>
          <w:b/>
          <w:sz w:val="28"/>
          <w:szCs w:val="28"/>
        </w:rPr>
        <w:t>orms……………….…</w:t>
      </w:r>
      <w:r w:rsidR="00B0580D">
        <w:rPr>
          <w:b/>
          <w:sz w:val="28"/>
          <w:szCs w:val="28"/>
        </w:rPr>
        <w:t>…………</w:t>
      </w:r>
      <w:r w:rsidR="0037665A">
        <w:rPr>
          <w:b/>
          <w:sz w:val="28"/>
          <w:szCs w:val="28"/>
        </w:rPr>
        <w:t>..32</w:t>
      </w:r>
    </w:p>
    <w:p w:rsidR="00A2197E" w:rsidRDefault="00A94670" w:rsidP="008A5DB6">
      <w:pPr>
        <w:spacing w:after="0"/>
        <w:ind w:left="720"/>
        <w:rPr>
          <w:b/>
          <w:sz w:val="28"/>
          <w:szCs w:val="28"/>
        </w:rPr>
      </w:pPr>
      <w:r>
        <w:rPr>
          <w:b/>
          <w:sz w:val="28"/>
          <w:szCs w:val="28"/>
        </w:rPr>
        <w:t xml:space="preserve">Annex 4, </w:t>
      </w:r>
      <w:r w:rsidR="008A5DB6">
        <w:rPr>
          <w:b/>
          <w:sz w:val="28"/>
          <w:szCs w:val="28"/>
        </w:rPr>
        <w:t>Commercial Fauna Dealers skins l</w:t>
      </w:r>
      <w:r>
        <w:rPr>
          <w:b/>
          <w:sz w:val="28"/>
          <w:szCs w:val="28"/>
        </w:rPr>
        <w:t>icense…</w:t>
      </w:r>
      <w:r w:rsidR="00B0580D">
        <w:rPr>
          <w:b/>
          <w:sz w:val="28"/>
          <w:szCs w:val="28"/>
        </w:rPr>
        <w:t>…….………………………..</w:t>
      </w:r>
      <w:r w:rsidR="0037665A">
        <w:rPr>
          <w:b/>
          <w:sz w:val="28"/>
          <w:szCs w:val="28"/>
        </w:rPr>
        <w:t>34</w:t>
      </w:r>
    </w:p>
    <w:p w:rsidR="00A2197E" w:rsidRDefault="00A94670" w:rsidP="008A5DB6">
      <w:pPr>
        <w:spacing w:after="0"/>
        <w:ind w:left="720"/>
        <w:rPr>
          <w:b/>
          <w:sz w:val="28"/>
          <w:szCs w:val="28"/>
        </w:rPr>
      </w:pPr>
      <w:r>
        <w:rPr>
          <w:b/>
          <w:sz w:val="28"/>
          <w:szCs w:val="28"/>
        </w:rPr>
        <w:t xml:space="preserve">Annex 5, </w:t>
      </w:r>
      <w:r w:rsidR="00B0580D">
        <w:rPr>
          <w:b/>
          <w:sz w:val="28"/>
          <w:szCs w:val="28"/>
        </w:rPr>
        <w:t xml:space="preserve">Commercial Fauna Dealers </w:t>
      </w:r>
      <w:r w:rsidR="008A5DB6">
        <w:rPr>
          <w:b/>
          <w:sz w:val="28"/>
          <w:szCs w:val="28"/>
        </w:rPr>
        <w:t>skins l</w:t>
      </w:r>
      <w:r w:rsidR="00961B6E">
        <w:rPr>
          <w:b/>
          <w:sz w:val="28"/>
          <w:szCs w:val="28"/>
        </w:rPr>
        <w:t>ice</w:t>
      </w:r>
      <w:r>
        <w:rPr>
          <w:b/>
          <w:sz w:val="28"/>
          <w:szCs w:val="28"/>
        </w:rPr>
        <w:t>nse record………………………</w:t>
      </w:r>
      <w:r w:rsidR="00CF12AD">
        <w:rPr>
          <w:b/>
          <w:sz w:val="28"/>
          <w:szCs w:val="28"/>
        </w:rPr>
        <w:t>35</w:t>
      </w:r>
    </w:p>
    <w:p w:rsidR="00A2197E" w:rsidRDefault="00A94670" w:rsidP="008A5DB6">
      <w:pPr>
        <w:spacing w:after="0"/>
        <w:ind w:left="720"/>
        <w:rPr>
          <w:b/>
          <w:sz w:val="28"/>
          <w:szCs w:val="28"/>
        </w:rPr>
      </w:pPr>
      <w:r>
        <w:rPr>
          <w:b/>
          <w:sz w:val="28"/>
          <w:szCs w:val="28"/>
        </w:rPr>
        <w:t xml:space="preserve">Annex 6, </w:t>
      </w:r>
      <w:r w:rsidR="008A5DB6">
        <w:rPr>
          <w:b/>
          <w:sz w:val="28"/>
          <w:szCs w:val="28"/>
        </w:rPr>
        <w:t>Meat premise l</w:t>
      </w:r>
      <w:r>
        <w:rPr>
          <w:b/>
          <w:sz w:val="28"/>
          <w:szCs w:val="28"/>
        </w:rPr>
        <w:t>icense…………………</w:t>
      </w:r>
      <w:r w:rsidR="008A5DB6">
        <w:rPr>
          <w:b/>
          <w:sz w:val="28"/>
          <w:szCs w:val="28"/>
        </w:rPr>
        <w:t>.</w:t>
      </w:r>
      <w:r w:rsidR="00B72E90">
        <w:rPr>
          <w:b/>
          <w:sz w:val="28"/>
          <w:szCs w:val="28"/>
        </w:rPr>
        <w:t>…………………………</w:t>
      </w:r>
      <w:r w:rsidR="00961B6E">
        <w:rPr>
          <w:b/>
          <w:sz w:val="28"/>
          <w:szCs w:val="28"/>
        </w:rPr>
        <w:t>…………</w:t>
      </w:r>
      <w:r w:rsidR="00B72E90">
        <w:rPr>
          <w:b/>
          <w:sz w:val="28"/>
          <w:szCs w:val="28"/>
        </w:rPr>
        <w:t>.</w:t>
      </w:r>
      <w:r w:rsidR="00961B6E">
        <w:rPr>
          <w:b/>
          <w:sz w:val="28"/>
          <w:szCs w:val="28"/>
        </w:rPr>
        <w:t>……</w:t>
      </w:r>
      <w:r w:rsidR="00B72E90">
        <w:rPr>
          <w:b/>
          <w:sz w:val="28"/>
          <w:szCs w:val="28"/>
        </w:rPr>
        <w:t>37</w:t>
      </w:r>
    </w:p>
    <w:p w:rsidR="00BE6926" w:rsidRPr="00FA61B8" w:rsidRDefault="00613FF2" w:rsidP="00FA61B8">
      <w:pPr>
        <w:spacing w:after="0"/>
        <w:ind w:left="720"/>
        <w:rPr>
          <w:b/>
          <w:sz w:val="28"/>
          <w:szCs w:val="28"/>
        </w:rPr>
      </w:pPr>
      <w:r>
        <w:rPr>
          <w:b/>
          <w:sz w:val="40"/>
          <w:szCs w:val="40"/>
        </w:rPr>
        <w:br w:type="page"/>
      </w:r>
    </w:p>
    <w:p w:rsidR="00DC0F7F" w:rsidRPr="006061FB" w:rsidRDefault="006061FB" w:rsidP="006061FB">
      <w:pPr>
        <w:spacing w:after="0"/>
        <w:rPr>
          <w:b/>
          <w:sz w:val="40"/>
          <w:szCs w:val="40"/>
        </w:rPr>
      </w:pPr>
      <w:r>
        <w:rPr>
          <w:b/>
          <w:sz w:val="40"/>
          <w:szCs w:val="40"/>
        </w:rPr>
        <w:lastRenderedPageBreak/>
        <w:t xml:space="preserve">Draft proposal for Wildlife Trade Operation for the </w:t>
      </w:r>
      <w:r w:rsidR="004F2EC1">
        <w:rPr>
          <w:b/>
          <w:sz w:val="40"/>
          <w:szCs w:val="40"/>
        </w:rPr>
        <w:t>e</w:t>
      </w:r>
      <w:r w:rsidR="00DC0F7F" w:rsidRPr="00DC0F7F">
        <w:rPr>
          <w:b/>
          <w:sz w:val="40"/>
          <w:szCs w:val="40"/>
        </w:rPr>
        <w:t>xport of Bennett’</w:t>
      </w:r>
      <w:r>
        <w:rPr>
          <w:b/>
          <w:sz w:val="40"/>
          <w:szCs w:val="40"/>
        </w:rPr>
        <w:t>s wallaby and Rufous Pademelon</w:t>
      </w:r>
      <w:r w:rsidR="004F2EC1">
        <w:rPr>
          <w:b/>
          <w:sz w:val="40"/>
          <w:szCs w:val="40"/>
        </w:rPr>
        <w:t xml:space="preserve"> meat, skins and f</w:t>
      </w:r>
      <w:r w:rsidR="0013607C">
        <w:rPr>
          <w:b/>
          <w:sz w:val="40"/>
          <w:szCs w:val="40"/>
        </w:rPr>
        <w:t>ur</w:t>
      </w:r>
      <w:r>
        <w:rPr>
          <w:b/>
          <w:sz w:val="40"/>
          <w:szCs w:val="40"/>
        </w:rPr>
        <w:t xml:space="preserve"> f</w:t>
      </w:r>
      <w:r w:rsidR="00AC522C">
        <w:rPr>
          <w:b/>
          <w:sz w:val="40"/>
          <w:szCs w:val="40"/>
        </w:rPr>
        <w:t>rom</w:t>
      </w:r>
      <w:r w:rsidR="00DC0F7F">
        <w:rPr>
          <w:b/>
          <w:sz w:val="40"/>
          <w:szCs w:val="40"/>
        </w:rPr>
        <w:t xml:space="preserve"> Tasmania</w:t>
      </w:r>
      <w:r>
        <w:rPr>
          <w:b/>
          <w:sz w:val="40"/>
          <w:szCs w:val="40"/>
        </w:rPr>
        <w:t>.</w:t>
      </w:r>
    </w:p>
    <w:p w:rsidR="005D77B9" w:rsidRPr="005D77B9" w:rsidRDefault="005D77B9">
      <w:pPr>
        <w:rPr>
          <w:b/>
          <w:sz w:val="28"/>
          <w:szCs w:val="28"/>
        </w:rPr>
      </w:pPr>
    </w:p>
    <w:p w:rsidR="00DC0F7F" w:rsidRPr="0013607C" w:rsidRDefault="00DC0F7F" w:rsidP="00DC0F7F">
      <w:pPr>
        <w:rPr>
          <w:b/>
          <w:sz w:val="28"/>
          <w:szCs w:val="28"/>
        </w:rPr>
      </w:pPr>
      <w:r w:rsidRPr="0013607C">
        <w:rPr>
          <w:b/>
          <w:sz w:val="28"/>
          <w:szCs w:val="28"/>
        </w:rPr>
        <w:t>1. Introduction</w:t>
      </w:r>
    </w:p>
    <w:p w:rsidR="00704842" w:rsidRPr="006061FB" w:rsidRDefault="004F2EC1" w:rsidP="00DC0F7F">
      <w:pPr>
        <w:rPr>
          <w:sz w:val="28"/>
          <w:szCs w:val="28"/>
        </w:rPr>
      </w:pPr>
      <w:r>
        <w:rPr>
          <w:sz w:val="28"/>
          <w:szCs w:val="28"/>
        </w:rPr>
        <w:t>Monks Enterprise</w:t>
      </w:r>
      <w:r w:rsidR="005608FB">
        <w:rPr>
          <w:sz w:val="28"/>
          <w:szCs w:val="28"/>
        </w:rPr>
        <w:t>s</w:t>
      </w:r>
      <w:r w:rsidR="00960D81">
        <w:rPr>
          <w:sz w:val="28"/>
          <w:szCs w:val="28"/>
        </w:rPr>
        <w:t xml:space="preserve"> Pty Ltd</w:t>
      </w:r>
      <w:r w:rsidR="00BB5CDA">
        <w:rPr>
          <w:sz w:val="28"/>
          <w:szCs w:val="28"/>
        </w:rPr>
        <w:t xml:space="preserve"> trading as Osmaston Meats</w:t>
      </w:r>
      <w:r w:rsidR="005608FB">
        <w:rPr>
          <w:sz w:val="28"/>
          <w:szCs w:val="28"/>
        </w:rPr>
        <w:t xml:space="preserve"> is putting forward this proposal to enable the </w:t>
      </w:r>
      <w:r w:rsidR="00DC0F7F">
        <w:rPr>
          <w:sz w:val="28"/>
          <w:szCs w:val="28"/>
        </w:rPr>
        <w:t xml:space="preserve">overseas export of </w:t>
      </w:r>
      <w:r w:rsidR="005D77B9">
        <w:rPr>
          <w:sz w:val="28"/>
          <w:szCs w:val="28"/>
        </w:rPr>
        <w:t>w</w:t>
      </w:r>
      <w:r w:rsidR="00DC0F7F">
        <w:rPr>
          <w:sz w:val="28"/>
          <w:szCs w:val="28"/>
        </w:rPr>
        <w:t xml:space="preserve">allaby </w:t>
      </w:r>
      <w:r w:rsidR="0013607C">
        <w:rPr>
          <w:sz w:val="28"/>
          <w:szCs w:val="28"/>
        </w:rPr>
        <w:t xml:space="preserve">meat, </w:t>
      </w:r>
      <w:r w:rsidR="00CA6C40">
        <w:rPr>
          <w:sz w:val="28"/>
          <w:szCs w:val="28"/>
        </w:rPr>
        <w:t>skins, and</w:t>
      </w:r>
      <w:r w:rsidR="0013607C">
        <w:rPr>
          <w:sz w:val="28"/>
          <w:szCs w:val="28"/>
        </w:rPr>
        <w:t xml:space="preserve"> fur that has been harvested from mainland Tasmania.</w:t>
      </w:r>
      <w:r w:rsidR="00444284">
        <w:rPr>
          <w:sz w:val="28"/>
          <w:szCs w:val="28"/>
        </w:rPr>
        <w:t xml:space="preserve"> </w:t>
      </w:r>
      <w:r w:rsidR="00704842" w:rsidRPr="006061FB">
        <w:rPr>
          <w:sz w:val="28"/>
          <w:szCs w:val="28"/>
        </w:rPr>
        <w:t xml:space="preserve">(All information gathered relates to mainland Tasmania only it does not include any data from Flinders </w:t>
      </w:r>
      <w:r w:rsidR="00B30F96" w:rsidRPr="006061FB">
        <w:rPr>
          <w:sz w:val="28"/>
          <w:szCs w:val="28"/>
        </w:rPr>
        <w:t>Island</w:t>
      </w:r>
      <w:r w:rsidR="00704842" w:rsidRPr="006061FB">
        <w:rPr>
          <w:sz w:val="28"/>
          <w:szCs w:val="28"/>
        </w:rPr>
        <w:t>, Kin</w:t>
      </w:r>
      <w:r w:rsidR="006061FB">
        <w:rPr>
          <w:sz w:val="28"/>
          <w:szCs w:val="28"/>
        </w:rPr>
        <w:t>g Island, or other Bass Strait i</w:t>
      </w:r>
      <w:r w:rsidR="00704842" w:rsidRPr="006061FB">
        <w:rPr>
          <w:sz w:val="28"/>
          <w:szCs w:val="28"/>
        </w:rPr>
        <w:t xml:space="preserve">slands.) </w:t>
      </w:r>
    </w:p>
    <w:p w:rsidR="008E6F70" w:rsidRPr="006061FB" w:rsidRDefault="00BB5CDA" w:rsidP="00DC0F7F">
      <w:pPr>
        <w:rPr>
          <w:i/>
          <w:sz w:val="28"/>
          <w:szCs w:val="28"/>
        </w:rPr>
      </w:pPr>
      <w:r>
        <w:rPr>
          <w:sz w:val="28"/>
          <w:szCs w:val="28"/>
        </w:rPr>
        <w:t>We plan to prove that we can meet and</w:t>
      </w:r>
      <w:r w:rsidR="0013607C">
        <w:rPr>
          <w:sz w:val="28"/>
          <w:szCs w:val="28"/>
        </w:rPr>
        <w:t xml:space="preserve"> satisfy the requirements for a small scale, </w:t>
      </w:r>
      <w:r w:rsidR="006061FB">
        <w:rPr>
          <w:sz w:val="28"/>
          <w:szCs w:val="28"/>
        </w:rPr>
        <w:t>a</w:t>
      </w:r>
      <w:r w:rsidR="0013607C" w:rsidRPr="006061FB">
        <w:rPr>
          <w:sz w:val="28"/>
          <w:szCs w:val="28"/>
        </w:rPr>
        <w:t>pproved Wildlife Trade Operation</w:t>
      </w:r>
      <w:r w:rsidR="0013607C" w:rsidRPr="0013607C">
        <w:rPr>
          <w:i/>
          <w:sz w:val="28"/>
          <w:szCs w:val="28"/>
        </w:rPr>
        <w:t xml:space="preserve"> </w:t>
      </w:r>
      <w:r w:rsidR="0013607C">
        <w:rPr>
          <w:sz w:val="28"/>
          <w:szCs w:val="28"/>
        </w:rPr>
        <w:t xml:space="preserve">(WTO) under </w:t>
      </w:r>
      <w:r w:rsidR="0013607C" w:rsidRPr="00623635">
        <w:rPr>
          <w:sz w:val="28"/>
          <w:szCs w:val="28"/>
        </w:rPr>
        <w:t xml:space="preserve">section 303FN </w:t>
      </w:r>
      <w:r w:rsidR="005D77B9" w:rsidRPr="00623635">
        <w:rPr>
          <w:sz w:val="28"/>
          <w:szCs w:val="28"/>
        </w:rPr>
        <w:t xml:space="preserve"> </w:t>
      </w:r>
      <w:r w:rsidR="006061FB">
        <w:rPr>
          <w:sz w:val="28"/>
          <w:szCs w:val="28"/>
        </w:rPr>
        <w:t>o</w:t>
      </w:r>
      <w:r w:rsidR="00444284">
        <w:rPr>
          <w:sz w:val="28"/>
          <w:szCs w:val="28"/>
        </w:rPr>
        <w:t>f</w:t>
      </w:r>
      <w:r w:rsidR="0013607C">
        <w:rPr>
          <w:sz w:val="28"/>
          <w:szCs w:val="28"/>
        </w:rPr>
        <w:t xml:space="preserve"> the </w:t>
      </w:r>
      <w:r w:rsidR="0013607C" w:rsidRPr="006061FB">
        <w:rPr>
          <w:i/>
          <w:sz w:val="28"/>
          <w:szCs w:val="28"/>
        </w:rPr>
        <w:t>Commonwealth Environment Protection and Biodiversity Conservation Act 1999 (EPBC Act).</w:t>
      </w:r>
    </w:p>
    <w:p w:rsidR="00DC0F7F" w:rsidRPr="006061FB" w:rsidRDefault="008E6F70" w:rsidP="00DC0F7F">
      <w:pPr>
        <w:rPr>
          <w:sz w:val="28"/>
          <w:szCs w:val="28"/>
        </w:rPr>
      </w:pPr>
      <w:r w:rsidRPr="006061FB">
        <w:rPr>
          <w:sz w:val="28"/>
          <w:szCs w:val="28"/>
        </w:rPr>
        <w:t>All numbers mentioned in this proposal are of an approximate basis only and are as accurate as the information sourced</w:t>
      </w:r>
      <w:r w:rsidR="00E66BB3" w:rsidRPr="006061FB">
        <w:rPr>
          <w:sz w:val="28"/>
          <w:szCs w:val="28"/>
        </w:rPr>
        <w:t>. (All information has been sourced from the Wildlife Management Branch</w:t>
      </w:r>
      <w:r w:rsidR="006061FB">
        <w:rPr>
          <w:sz w:val="28"/>
          <w:szCs w:val="28"/>
        </w:rPr>
        <w:t xml:space="preserve"> - DPIPWE</w:t>
      </w:r>
      <w:r w:rsidR="00E66BB3" w:rsidRPr="006061FB">
        <w:rPr>
          <w:sz w:val="28"/>
          <w:szCs w:val="28"/>
        </w:rPr>
        <w:t>).</w:t>
      </w:r>
      <w:r w:rsidR="0013607C" w:rsidRPr="006061FB">
        <w:rPr>
          <w:sz w:val="28"/>
          <w:szCs w:val="28"/>
        </w:rPr>
        <w:t xml:space="preserve"> </w:t>
      </w:r>
    </w:p>
    <w:p w:rsidR="00BC7997" w:rsidRPr="006061FB" w:rsidRDefault="00EC1360" w:rsidP="00DC0F7F">
      <w:pPr>
        <w:rPr>
          <w:sz w:val="28"/>
          <w:szCs w:val="28"/>
        </w:rPr>
      </w:pPr>
      <w:r w:rsidRPr="006061FB">
        <w:rPr>
          <w:sz w:val="28"/>
          <w:szCs w:val="28"/>
        </w:rPr>
        <w:t>When referring to ‘wallaby’ in this WTO</w:t>
      </w:r>
      <w:r w:rsidR="00F35FE1" w:rsidRPr="006061FB">
        <w:rPr>
          <w:sz w:val="28"/>
          <w:szCs w:val="28"/>
        </w:rPr>
        <w:t xml:space="preserve"> it is referring to both species the</w:t>
      </w:r>
      <w:r w:rsidRPr="006061FB">
        <w:rPr>
          <w:sz w:val="28"/>
          <w:szCs w:val="28"/>
        </w:rPr>
        <w:t xml:space="preserve"> </w:t>
      </w:r>
      <w:r w:rsidR="00BC7997" w:rsidRPr="006061FB">
        <w:rPr>
          <w:sz w:val="28"/>
          <w:szCs w:val="28"/>
        </w:rPr>
        <w:t>Bennett</w:t>
      </w:r>
      <w:r w:rsidR="0056498E">
        <w:rPr>
          <w:sz w:val="28"/>
          <w:szCs w:val="28"/>
        </w:rPr>
        <w:t>’</w:t>
      </w:r>
      <w:r w:rsidR="00BC7997" w:rsidRPr="006061FB">
        <w:rPr>
          <w:sz w:val="28"/>
          <w:szCs w:val="28"/>
        </w:rPr>
        <w:t>s wallaby (</w:t>
      </w:r>
      <w:proofErr w:type="spellStart"/>
      <w:r w:rsidR="00BC7997" w:rsidRPr="0056498E">
        <w:rPr>
          <w:i/>
          <w:sz w:val="28"/>
          <w:szCs w:val="28"/>
        </w:rPr>
        <w:t>Macropus</w:t>
      </w:r>
      <w:proofErr w:type="spellEnd"/>
      <w:r w:rsidR="00BC7997" w:rsidRPr="0056498E">
        <w:rPr>
          <w:i/>
          <w:sz w:val="28"/>
          <w:szCs w:val="28"/>
        </w:rPr>
        <w:t xml:space="preserve"> </w:t>
      </w:r>
      <w:proofErr w:type="spellStart"/>
      <w:r w:rsidR="00630B1D" w:rsidRPr="0056498E">
        <w:rPr>
          <w:i/>
          <w:sz w:val="28"/>
          <w:szCs w:val="28"/>
        </w:rPr>
        <w:t>rufogriseus</w:t>
      </w:r>
      <w:proofErr w:type="spellEnd"/>
      <w:r w:rsidR="00630B1D" w:rsidRPr="0056498E">
        <w:rPr>
          <w:i/>
          <w:sz w:val="28"/>
          <w:szCs w:val="28"/>
        </w:rPr>
        <w:t xml:space="preserve"> </w:t>
      </w:r>
      <w:proofErr w:type="spellStart"/>
      <w:r w:rsidR="00BC7997" w:rsidRPr="0056498E">
        <w:rPr>
          <w:i/>
          <w:sz w:val="28"/>
          <w:szCs w:val="28"/>
        </w:rPr>
        <w:t>rufogriseus</w:t>
      </w:r>
      <w:proofErr w:type="spellEnd"/>
      <w:r w:rsidR="009E2912" w:rsidRPr="006061FB">
        <w:rPr>
          <w:sz w:val="28"/>
          <w:szCs w:val="28"/>
        </w:rPr>
        <w:t>) and Tasmanian Pademelons</w:t>
      </w:r>
      <w:r w:rsidR="0056498E">
        <w:rPr>
          <w:sz w:val="28"/>
          <w:szCs w:val="28"/>
        </w:rPr>
        <w:t>,</w:t>
      </w:r>
      <w:r w:rsidR="009E2912" w:rsidRPr="006061FB">
        <w:rPr>
          <w:sz w:val="28"/>
          <w:szCs w:val="28"/>
        </w:rPr>
        <w:t xml:space="preserve"> also called Rufous wallaby (</w:t>
      </w:r>
      <w:r w:rsidR="009E2912" w:rsidRPr="0056498E">
        <w:rPr>
          <w:i/>
          <w:sz w:val="28"/>
          <w:szCs w:val="28"/>
        </w:rPr>
        <w:t>Thylogale billardier</w:t>
      </w:r>
      <w:r w:rsidRPr="0056498E">
        <w:rPr>
          <w:i/>
          <w:sz w:val="28"/>
          <w:szCs w:val="28"/>
        </w:rPr>
        <w:t>ii</w:t>
      </w:r>
      <w:r w:rsidRPr="006061FB">
        <w:rPr>
          <w:sz w:val="28"/>
          <w:szCs w:val="28"/>
        </w:rPr>
        <w:t>)</w:t>
      </w:r>
      <w:r w:rsidR="009E2912" w:rsidRPr="006061FB">
        <w:rPr>
          <w:sz w:val="28"/>
          <w:szCs w:val="28"/>
        </w:rPr>
        <w:t>.</w:t>
      </w:r>
    </w:p>
    <w:p w:rsidR="00B80701" w:rsidRPr="008E6F70" w:rsidRDefault="006061FB" w:rsidP="006061FB">
      <w:pPr>
        <w:tabs>
          <w:tab w:val="left" w:pos="6488"/>
        </w:tabs>
        <w:rPr>
          <w:sz w:val="20"/>
          <w:szCs w:val="20"/>
        </w:rPr>
      </w:pPr>
      <w:r>
        <w:rPr>
          <w:sz w:val="20"/>
          <w:szCs w:val="20"/>
        </w:rPr>
        <w:tab/>
      </w:r>
    </w:p>
    <w:p w:rsidR="0013607C" w:rsidRDefault="00790D28" w:rsidP="00DC0F7F">
      <w:pPr>
        <w:rPr>
          <w:b/>
          <w:sz w:val="28"/>
          <w:szCs w:val="28"/>
        </w:rPr>
      </w:pPr>
      <w:r>
        <w:rPr>
          <w:b/>
          <w:sz w:val="28"/>
          <w:szCs w:val="28"/>
        </w:rPr>
        <w:t>1. a</w:t>
      </w:r>
      <w:r w:rsidR="001D3CBC">
        <w:rPr>
          <w:b/>
          <w:sz w:val="28"/>
          <w:szCs w:val="28"/>
        </w:rPr>
        <w:t>.</w:t>
      </w:r>
      <w:r w:rsidR="00166173">
        <w:rPr>
          <w:b/>
          <w:sz w:val="28"/>
          <w:szCs w:val="28"/>
        </w:rPr>
        <w:t xml:space="preserve"> </w:t>
      </w:r>
      <w:r w:rsidR="00AC522C">
        <w:rPr>
          <w:b/>
          <w:sz w:val="28"/>
          <w:szCs w:val="28"/>
        </w:rPr>
        <w:t>Size of Proposed P</w:t>
      </w:r>
      <w:r w:rsidR="005608FB">
        <w:rPr>
          <w:b/>
          <w:sz w:val="28"/>
          <w:szCs w:val="28"/>
        </w:rPr>
        <w:t>roduction</w:t>
      </w:r>
    </w:p>
    <w:p w:rsidR="0013607C" w:rsidRDefault="00BB5CDA" w:rsidP="00DC0F7F">
      <w:pPr>
        <w:rPr>
          <w:sz w:val="28"/>
          <w:szCs w:val="28"/>
        </w:rPr>
      </w:pPr>
      <w:r>
        <w:rPr>
          <w:sz w:val="28"/>
          <w:szCs w:val="28"/>
        </w:rPr>
        <w:t xml:space="preserve">With the understanding of </w:t>
      </w:r>
      <w:r w:rsidR="0013607C">
        <w:rPr>
          <w:sz w:val="28"/>
          <w:szCs w:val="28"/>
        </w:rPr>
        <w:t>the EPBC Act</w:t>
      </w:r>
      <w:r w:rsidR="0045178F">
        <w:rPr>
          <w:sz w:val="28"/>
          <w:szCs w:val="28"/>
        </w:rPr>
        <w:t xml:space="preserve"> and all its</w:t>
      </w:r>
      <w:r w:rsidR="0013607C">
        <w:rPr>
          <w:sz w:val="28"/>
          <w:szCs w:val="28"/>
        </w:rPr>
        <w:t xml:space="preserve"> regulations</w:t>
      </w:r>
      <w:r>
        <w:rPr>
          <w:sz w:val="28"/>
          <w:szCs w:val="28"/>
        </w:rPr>
        <w:t xml:space="preserve">, to be classed as a </w:t>
      </w:r>
      <w:r w:rsidR="0013607C">
        <w:rPr>
          <w:sz w:val="28"/>
          <w:szCs w:val="28"/>
        </w:rPr>
        <w:t>s</w:t>
      </w:r>
      <w:r>
        <w:rPr>
          <w:sz w:val="28"/>
          <w:szCs w:val="28"/>
        </w:rPr>
        <w:t>mall scale operation it needs to be proven tha</w:t>
      </w:r>
      <w:r w:rsidR="0045178F">
        <w:rPr>
          <w:sz w:val="28"/>
          <w:szCs w:val="28"/>
        </w:rPr>
        <w:t>t a</w:t>
      </w:r>
      <w:r w:rsidR="00D04A26">
        <w:rPr>
          <w:sz w:val="28"/>
          <w:szCs w:val="28"/>
        </w:rPr>
        <w:t>n</w:t>
      </w:r>
      <w:r w:rsidR="0045178F">
        <w:rPr>
          <w:sz w:val="28"/>
          <w:szCs w:val="28"/>
        </w:rPr>
        <w:t xml:space="preserve"> operation is going to have </w:t>
      </w:r>
      <w:r w:rsidR="008E6F70">
        <w:rPr>
          <w:sz w:val="28"/>
          <w:szCs w:val="28"/>
        </w:rPr>
        <w:t>little or</w:t>
      </w:r>
      <w:r w:rsidR="0045178F">
        <w:rPr>
          <w:sz w:val="28"/>
          <w:szCs w:val="28"/>
        </w:rPr>
        <w:t xml:space="preserve"> no</w:t>
      </w:r>
      <w:r w:rsidR="008E6F70">
        <w:rPr>
          <w:sz w:val="28"/>
          <w:szCs w:val="28"/>
        </w:rPr>
        <w:t xml:space="preserve"> impact</w:t>
      </w:r>
      <w:r w:rsidR="0013607C">
        <w:rPr>
          <w:sz w:val="28"/>
          <w:szCs w:val="28"/>
        </w:rPr>
        <w:t xml:space="preserve"> </w:t>
      </w:r>
      <w:r w:rsidR="0045178F">
        <w:rPr>
          <w:sz w:val="28"/>
          <w:szCs w:val="28"/>
        </w:rPr>
        <w:t xml:space="preserve">on </w:t>
      </w:r>
      <w:r w:rsidR="0013607C">
        <w:rPr>
          <w:sz w:val="28"/>
          <w:szCs w:val="28"/>
        </w:rPr>
        <w:t>the su</w:t>
      </w:r>
      <w:r>
        <w:rPr>
          <w:sz w:val="28"/>
          <w:szCs w:val="28"/>
        </w:rPr>
        <w:t xml:space="preserve">rvival or </w:t>
      </w:r>
      <w:r w:rsidR="00D04A26">
        <w:rPr>
          <w:sz w:val="28"/>
          <w:szCs w:val="28"/>
        </w:rPr>
        <w:t>be a threat of any means</w:t>
      </w:r>
      <w:r>
        <w:rPr>
          <w:sz w:val="28"/>
          <w:szCs w:val="28"/>
        </w:rPr>
        <w:t xml:space="preserve"> </w:t>
      </w:r>
      <w:r w:rsidR="00D04A26">
        <w:rPr>
          <w:sz w:val="28"/>
          <w:szCs w:val="28"/>
        </w:rPr>
        <w:t>to the species</w:t>
      </w:r>
      <w:r>
        <w:rPr>
          <w:sz w:val="28"/>
          <w:szCs w:val="28"/>
        </w:rPr>
        <w:t xml:space="preserve"> in question</w:t>
      </w:r>
      <w:r w:rsidR="00DA2A5A">
        <w:rPr>
          <w:sz w:val="28"/>
          <w:szCs w:val="28"/>
        </w:rPr>
        <w:t>.</w:t>
      </w:r>
      <w:r>
        <w:rPr>
          <w:sz w:val="28"/>
          <w:szCs w:val="28"/>
        </w:rPr>
        <w:t xml:space="preserve"> </w:t>
      </w:r>
      <w:r w:rsidR="00AD74A6">
        <w:rPr>
          <w:sz w:val="28"/>
          <w:szCs w:val="28"/>
        </w:rPr>
        <w:t>In this the case the species are Bennett</w:t>
      </w:r>
      <w:r w:rsidR="0056498E">
        <w:rPr>
          <w:sz w:val="28"/>
          <w:szCs w:val="28"/>
        </w:rPr>
        <w:t>’s and Rufous wallabies</w:t>
      </w:r>
      <w:r w:rsidR="00AD74A6">
        <w:rPr>
          <w:sz w:val="28"/>
          <w:szCs w:val="28"/>
        </w:rPr>
        <w:t xml:space="preserve">. </w:t>
      </w:r>
      <w:r w:rsidR="00A23D1B">
        <w:rPr>
          <w:sz w:val="28"/>
          <w:szCs w:val="28"/>
        </w:rPr>
        <w:t>Osmaston M</w:t>
      </w:r>
      <w:r w:rsidR="00DA2A5A">
        <w:rPr>
          <w:sz w:val="28"/>
          <w:szCs w:val="28"/>
        </w:rPr>
        <w:t xml:space="preserve">eats </w:t>
      </w:r>
      <w:r w:rsidR="00D51B67">
        <w:rPr>
          <w:sz w:val="28"/>
          <w:szCs w:val="28"/>
        </w:rPr>
        <w:t xml:space="preserve">WTO </w:t>
      </w:r>
      <w:r w:rsidR="00D04A26">
        <w:rPr>
          <w:sz w:val="28"/>
          <w:szCs w:val="28"/>
        </w:rPr>
        <w:t>proposal</w:t>
      </w:r>
      <w:r w:rsidR="00C63D02">
        <w:rPr>
          <w:sz w:val="28"/>
          <w:szCs w:val="28"/>
        </w:rPr>
        <w:t xml:space="preserve"> can be considered </w:t>
      </w:r>
      <w:r w:rsidR="005F0587">
        <w:rPr>
          <w:sz w:val="28"/>
          <w:szCs w:val="28"/>
        </w:rPr>
        <w:t xml:space="preserve">to be </w:t>
      </w:r>
      <w:r w:rsidR="00D04A26">
        <w:rPr>
          <w:sz w:val="28"/>
          <w:szCs w:val="28"/>
        </w:rPr>
        <w:t xml:space="preserve">a </w:t>
      </w:r>
      <w:r w:rsidR="00C63D02">
        <w:rPr>
          <w:sz w:val="28"/>
          <w:szCs w:val="28"/>
        </w:rPr>
        <w:t xml:space="preserve">small scale </w:t>
      </w:r>
      <w:r w:rsidR="00D04A26">
        <w:rPr>
          <w:sz w:val="28"/>
          <w:szCs w:val="28"/>
        </w:rPr>
        <w:t>operation due to</w:t>
      </w:r>
      <w:r w:rsidR="00C63D02">
        <w:rPr>
          <w:sz w:val="28"/>
          <w:szCs w:val="28"/>
        </w:rPr>
        <w:t xml:space="preserve"> the number of</w:t>
      </w:r>
      <w:r w:rsidR="0056498E">
        <w:rPr>
          <w:sz w:val="28"/>
          <w:szCs w:val="28"/>
        </w:rPr>
        <w:t xml:space="preserve"> wallaby</w:t>
      </w:r>
      <w:r w:rsidR="00AD74A6">
        <w:rPr>
          <w:sz w:val="28"/>
          <w:szCs w:val="28"/>
        </w:rPr>
        <w:t xml:space="preserve"> </w:t>
      </w:r>
      <w:r w:rsidR="00E66BB3">
        <w:rPr>
          <w:sz w:val="28"/>
          <w:szCs w:val="28"/>
        </w:rPr>
        <w:t xml:space="preserve">it </w:t>
      </w:r>
      <w:r w:rsidR="00AD74A6">
        <w:rPr>
          <w:sz w:val="28"/>
          <w:szCs w:val="28"/>
        </w:rPr>
        <w:t>intends to</w:t>
      </w:r>
      <w:r w:rsidR="00D51B67">
        <w:rPr>
          <w:sz w:val="28"/>
          <w:szCs w:val="28"/>
        </w:rPr>
        <w:t xml:space="preserve"> </w:t>
      </w:r>
      <w:r w:rsidR="00AD74A6">
        <w:rPr>
          <w:sz w:val="28"/>
          <w:szCs w:val="28"/>
        </w:rPr>
        <w:t>harvest</w:t>
      </w:r>
      <w:r w:rsidR="00C63D02">
        <w:rPr>
          <w:sz w:val="28"/>
          <w:szCs w:val="28"/>
        </w:rPr>
        <w:t xml:space="preserve"> for </w:t>
      </w:r>
      <w:r w:rsidR="00D04A26">
        <w:rPr>
          <w:sz w:val="28"/>
          <w:szCs w:val="28"/>
        </w:rPr>
        <w:t xml:space="preserve">the overseas </w:t>
      </w:r>
      <w:r w:rsidR="00C63D02">
        <w:rPr>
          <w:sz w:val="28"/>
          <w:szCs w:val="28"/>
        </w:rPr>
        <w:t>export</w:t>
      </w:r>
      <w:r w:rsidR="00A23D1B">
        <w:rPr>
          <w:sz w:val="28"/>
          <w:szCs w:val="28"/>
        </w:rPr>
        <w:t xml:space="preserve">ing </w:t>
      </w:r>
      <w:r w:rsidR="00A23D1B">
        <w:rPr>
          <w:sz w:val="28"/>
          <w:szCs w:val="28"/>
        </w:rPr>
        <w:lastRenderedPageBreak/>
        <w:t>market. Osmaston M</w:t>
      </w:r>
      <w:r w:rsidR="00D04A26">
        <w:rPr>
          <w:sz w:val="28"/>
          <w:szCs w:val="28"/>
        </w:rPr>
        <w:t xml:space="preserve">eats plans to prove that </w:t>
      </w:r>
      <w:r w:rsidR="00C63D02">
        <w:rPr>
          <w:sz w:val="28"/>
          <w:szCs w:val="28"/>
        </w:rPr>
        <w:t>only a small proportion of the r</w:t>
      </w:r>
      <w:r w:rsidR="00DA2A5A">
        <w:rPr>
          <w:sz w:val="28"/>
          <w:szCs w:val="28"/>
        </w:rPr>
        <w:t xml:space="preserve">eported yearly harvesting </w:t>
      </w:r>
      <w:r w:rsidR="0056498E">
        <w:rPr>
          <w:sz w:val="28"/>
          <w:szCs w:val="28"/>
        </w:rPr>
        <w:t>of Bennett’s and Rufous wallabies</w:t>
      </w:r>
      <w:r w:rsidR="00DB1DC4">
        <w:rPr>
          <w:sz w:val="28"/>
          <w:szCs w:val="28"/>
        </w:rPr>
        <w:t xml:space="preserve"> in Tasmania </w:t>
      </w:r>
      <w:r w:rsidR="00D04A26">
        <w:rPr>
          <w:sz w:val="28"/>
          <w:szCs w:val="28"/>
        </w:rPr>
        <w:t xml:space="preserve">will be used </w:t>
      </w:r>
      <w:r w:rsidR="00DB1DC4">
        <w:rPr>
          <w:sz w:val="28"/>
          <w:szCs w:val="28"/>
        </w:rPr>
        <w:t xml:space="preserve">and </w:t>
      </w:r>
      <w:r w:rsidR="00D04A26">
        <w:rPr>
          <w:sz w:val="28"/>
          <w:szCs w:val="28"/>
        </w:rPr>
        <w:t xml:space="preserve">this figure will be well under what would be considered </w:t>
      </w:r>
      <w:r w:rsidR="005F0587">
        <w:rPr>
          <w:sz w:val="28"/>
          <w:szCs w:val="28"/>
        </w:rPr>
        <w:t xml:space="preserve">to be </w:t>
      </w:r>
      <w:r w:rsidR="00D04A26">
        <w:rPr>
          <w:sz w:val="28"/>
          <w:szCs w:val="28"/>
        </w:rPr>
        <w:t>a threat to the sustainability of the Bennett</w:t>
      </w:r>
      <w:r w:rsidR="0056498E">
        <w:rPr>
          <w:sz w:val="28"/>
          <w:szCs w:val="28"/>
        </w:rPr>
        <w:t>’</w:t>
      </w:r>
      <w:r w:rsidR="00D04A26">
        <w:rPr>
          <w:sz w:val="28"/>
          <w:szCs w:val="28"/>
        </w:rPr>
        <w:t>s or Rufous wallaby population within Tasmania</w:t>
      </w:r>
      <w:r w:rsidR="00DB1DC4">
        <w:rPr>
          <w:sz w:val="28"/>
          <w:szCs w:val="28"/>
        </w:rPr>
        <w:t>.</w:t>
      </w:r>
    </w:p>
    <w:p w:rsidR="00DB1DC4" w:rsidRDefault="005F0587" w:rsidP="00DC0F7F">
      <w:pPr>
        <w:rPr>
          <w:sz w:val="28"/>
          <w:szCs w:val="28"/>
        </w:rPr>
      </w:pPr>
      <w:r>
        <w:rPr>
          <w:sz w:val="28"/>
          <w:szCs w:val="28"/>
        </w:rPr>
        <w:t>With t</w:t>
      </w:r>
      <w:r w:rsidR="00DB1DC4">
        <w:rPr>
          <w:sz w:val="28"/>
          <w:szCs w:val="28"/>
        </w:rPr>
        <w:t xml:space="preserve">his WTO </w:t>
      </w:r>
      <w:r>
        <w:rPr>
          <w:sz w:val="28"/>
          <w:szCs w:val="28"/>
        </w:rPr>
        <w:t>in place it will allow</w:t>
      </w:r>
      <w:r w:rsidR="00DB1DC4">
        <w:rPr>
          <w:sz w:val="28"/>
          <w:szCs w:val="28"/>
        </w:rPr>
        <w:t xml:space="preserve"> for the </w:t>
      </w:r>
      <w:r>
        <w:rPr>
          <w:sz w:val="28"/>
          <w:szCs w:val="28"/>
        </w:rPr>
        <w:t xml:space="preserve">overseas </w:t>
      </w:r>
      <w:r w:rsidR="00DB1DC4">
        <w:rPr>
          <w:sz w:val="28"/>
          <w:szCs w:val="28"/>
        </w:rPr>
        <w:t>export</w:t>
      </w:r>
      <w:r>
        <w:rPr>
          <w:sz w:val="28"/>
          <w:szCs w:val="28"/>
        </w:rPr>
        <w:t>ing</w:t>
      </w:r>
      <w:r w:rsidR="004F2EC1">
        <w:rPr>
          <w:sz w:val="28"/>
          <w:szCs w:val="28"/>
        </w:rPr>
        <w:t xml:space="preserve"> of w</w:t>
      </w:r>
      <w:r w:rsidR="00B72E90">
        <w:rPr>
          <w:sz w:val="28"/>
          <w:szCs w:val="28"/>
        </w:rPr>
        <w:t>allaby meat, skins and f</w:t>
      </w:r>
      <w:r w:rsidR="00DB1DC4">
        <w:rPr>
          <w:sz w:val="28"/>
          <w:szCs w:val="28"/>
        </w:rPr>
        <w:t>ur</w:t>
      </w:r>
      <w:r>
        <w:rPr>
          <w:sz w:val="28"/>
          <w:szCs w:val="28"/>
        </w:rPr>
        <w:t>. Osmaston Meats will operate</w:t>
      </w:r>
      <w:r w:rsidR="00DB1DC4">
        <w:rPr>
          <w:sz w:val="28"/>
          <w:szCs w:val="28"/>
        </w:rPr>
        <w:t xml:space="preserve"> within </w:t>
      </w:r>
      <w:r w:rsidR="00DA2A5A">
        <w:rPr>
          <w:sz w:val="28"/>
          <w:szCs w:val="28"/>
        </w:rPr>
        <w:t xml:space="preserve">all </w:t>
      </w:r>
      <w:r w:rsidR="00DB1DC4">
        <w:rPr>
          <w:sz w:val="28"/>
          <w:szCs w:val="28"/>
        </w:rPr>
        <w:t>the current level</w:t>
      </w:r>
      <w:r>
        <w:rPr>
          <w:sz w:val="28"/>
          <w:szCs w:val="28"/>
        </w:rPr>
        <w:t>s</w:t>
      </w:r>
      <w:r w:rsidR="00DB1DC4">
        <w:rPr>
          <w:sz w:val="28"/>
          <w:szCs w:val="28"/>
        </w:rPr>
        <w:t xml:space="preserve"> </w:t>
      </w:r>
      <w:r w:rsidR="00AD74A6">
        <w:rPr>
          <w:sz w:val="28"/>
          <w:szCs w:val="28"/>
        </w:rPr>
        <w:t>required for</w:t>
      </w:r>
      <w:r w:rsidR="00DB1DC4">
        <w:rPr>
          <w:sz w:val="28"/>
          <w:szCs w:val="28"/>
        </w:rPr>
        <w:t xml:space="preserve"> the commercial</w:t>
      </w:r>
      <w:r w:rsidR="00DA2A5A">
        <w:rPr>
          <w:sz w:val="28"/>
          <w:szCs w:val="28"/>
        </w:rPr>
        <w:t xml:space="preserve"> harvesting</w:t>
      </w:r>
      <w:r w:rsidR="00DB1DC4">
        <w:rPr>
          <w:sz w:val="28"/>
          <w:szCs w:val="28"/>
        </w:rPr>
        <w:t xml:space="preserve"> </w:t>
      </w:r>
      <w:r w:rsidR="000C68D1">
        <w:rPr>
          <w:sz w:val="28"/>
          <w:szCs w:val="28"/>
        </w:rPr>
        <w:t xml:space="preserve">of wallaby </w:t>
      </w:r>
      <w:r>
        <w:rPr>
          <w:sz w:val="28"/>
          <w:szCs w:val="28"/>
        </w:rPr>
        <w:t>with</w:t>
      </w:r>
      <w:r w:rsidR="00DB1DC4">
        <w:rPr>
          <w:sz w:val="28"/>
          <w:szCs w:val="28"/>
        </w:rPr>
        <w:t>in Tasmani</w:t>
      </w:r>
      <w:r>
        <w:rPr>
          <w:sz w:val="28"/>
          <w:szCs w:val="28"/>
        </w:rPr>
        <w:t>a</w:t>
      </w:r>
      <w:r w:rsidR="00BB240B">
        <w:rPr>
          <w:sz w:val="28"/>
          <w:szCs w:val="28"/>
        </w:rPr>
        <w:t xml:space="preserve">. </w:t>
      </w:r>
    </w:p>
    <w:p w:rsidR="00B80701" w:rsidRDefault="00B80701" w:rsidP="00DC0F7F">
      <w:pPr>
        <w:rPr>
          <w:sz w:val="28"/>
          <w:szCs w:val="28"/>
        </w:rPr>
      </w:pPr>
    </w:p>
    <w:p w:rsidR="005D77B9" w:rsidRDefault="00790D28" w:rsidP="00DC0F7F">
      <w:pPr>
        <w:rPr>
          <w:b/>
          <w:sz w:val="28"/>
          <w:szCs w:val="28"/>
        </w:rPr>
      </w:pPr>
      <w:r>
        <w:rPr>
          <w:b/>
          <w:sz w:val="28"/>
          <w:szCs w:val="28"/>
        </w:rPr>
        <w:t>1. b</w:t>
      </w:r>
      <w:r w:rsidR="001D3CBC">
        <w:rPr>
          <w:b/>
          <w:sz w:val="28"/>
          <w:szCs w:val="28"/>
        </w:rPr>
        <w:t>.</w:t>
      </w:r>
      <w:r w:rsidR="00166173">
        <w:rPr>
          <w:b/>
          <w:sz w:val="28"/>
          <w:szCs w:val="28"/>
        </w:rPr>
        <w:t xml:space="preserve"> </w:t>
      </w:r>
      <w:r w:rsidR="005608FB">
        <w:rPr>
          <w:b/>
          <w:sz w:val="28"/>
          <w:szCs w:val="28"/>
        </w:rPr>
        <w:t>Quantity</w:t>
      </w:r>
      <w:r w:rsidR="004F2EC1">
        <w:rPr>
          <w:b/>
          <w:sz w:val="28"/>
          <w:szCs w:val="28"/>
        </w:rPr>
        <w:t xml:space="preserve"> of the e</w:t>
      </w:r>
      <w:r w:rsidR="005D77B9" w:rsidRPr="005D77B9">
        <w:rPr>
          <w:b/>
          <w:sz w:val="28"/>
          <w:szCs w:val="28"/>
        </w:rPr>
        <w:t>xistin</w:t>
      </w:r>
      <w:r w:rsidR="00AC522C">
        <w:rPr>
          <w:b/>
          <w:sz w:val="28"/>
          <w:szCs w:val="28"/>
        </w:rPr>
        <w:t>g Bennett’s and Rufous w</w:t>
      </w:r>
      <w:r w:rsidR="004F2EC1">
        <w:rPr>
          <w:b/>
          <w:sz w:val="28"/>
          <w:szCs w:val="28"/>
        </w:rPr>
        <w:t>allaby h</w:t>
      </w:r>
      <w:r w:rsidR="005D77B9" w:rsidRPr="005D77B9">
        <w:rPr>
          <w:b/>
          <w:sz w:val="28"/>
          <w:szCs w:val="28"/>
        </w:rPr>
        <w:t>arvest</w:t>
      </w:r>
      <w:r w:rsidR="005608FB">
        <w:rPr>
          <w:b/>
          <w:sz w:val="28"/>
          <w:szCs w:val="28"/>
        </w:rPr>
        <w:t>ed</w:t>
      </w:r>
    </w:p>
    <w:p w:rsidR="005D77B9" w:rsidRDefault="004F2EC1" w:rsidP="00DC0F7F">
      <w:pPr>
        <w:rPr>
          <w:sz w:val="28"/>
          <w:szCs w:val="28"/>
        </w:rPr>
      </w:pPr>
      <w:r>
        <w:rPr>
          <w:sz w:val="28"/>
          <w:szCs w:val="28"/>
        </w:rPr>
        <w:t>T</w:t>
      </w:r>
      <w:r w:rsidR="00633B79">
        <w:rPr>
          <w:sz w:val="28"/>
          <w:szCs w:val="28"/>
        </w:rPr>
        <w:t>he c</w:t>
      </w:r>
      <w:r w:rsidR="005D77B9">
        <w:rPr>
          <w:sz w:val="28"/>
          <w:szCs w:val="28"/>
        </w:rPr>
        <w:t>ommercial harvest</w:t>
      </w:r>
      <w:r w:rsidR="00633B79">
        <w:rPr>
          <w:sz w:val="28"/>
          <w:szCs w:val="28"/>
        </w:rPr>
        <w:t>ing</w:t>
      </w:r>
      <w:r>
        <w:rPr>
          <w:sz w:val="28"/>
          <w:szCs w:val="28"/>
        </w:rPr>
        <w:t xml:space="preserve"> of w</w:t>
      </w:r>
      <w:r w:rsidR="005D77B9">
        <w:rPr>
          <w:sz w:val="28"/>
          <w:szCs w:val="28"/>
        </w:rPr>
        <w:t>allaby has aver</w:t>
      </w:r>
      <w:r w:rsidR="00B215BC">
        <w:rPr>
          <w:sz w:val="28"/>
          <w:szCs w:val="28"/>
        </w:rPr>
        <w:t>age</w:t>
      </w:r>
      <w:r w:rsidR="00AF74B1">
        <w:rPr>
          <w:sz w:val="28"/>
          <w:szCs w:val="28"/>
        </w:rPr>
        <w:t>d approximately 30,000</w:t>
      </w:r>
      <w:r w:rsidR="00D23016">
        <w:rPr>
          <w:sz w:val="28"/>
          <w:szCs w:val="28"/>
        </w:rPr>
        <w:t xml:space="preserve"> </w:t>
      </w:r>
      <w:r w:rsidR="00AF74B1">
        <w:rPr>
          <w:sz w:val="28"/>
          <w:szCs w:val="28"/>
        </w:rPr>
        <w:t>per</w:t>
      </w:r>
      <w:r w:rsidR="005D77B9">
        <w:rPr>
          <w:sz w:val="28"/>
          <w:szCs w:val="28"/>
        </w:rPr>
        <w:t xml:space="preserve"> year since 2003</w:t>
      </w:r>
      <w:r w:rsidR="00B53809">
        <w:rPr>
          <w:sz w:val="28"/>
          <w:szCs w:val="28"/>
        </w:rPr>
        <w:t xml:space="preserve"> (WBM published data)</w:t>
      </w:r>
      <w:r w:rsidR="00633B79">
        <w:rPr>
          <w:sz w:val="28"/>
          <w:szCs w:val="28"/>
        </w:rPr>
        <w:t>. There</w:t>
      </w:r>
      <w:r w:rsidR="005D77B9">
        <w:rPr>
          <w:sz w:val="28"/>
          <w:szCs w:val="28"/>
        </w:rPr>
        <w:t xml:space="preserve"> has </w:t>
      </w:r>
      <w:r w:rsidR="00633B79">
        <w:rPr>
          <w:sz w:val="28"/>
          <w:szCs w:val="28"/>
        </w:rPr>
        <w:t xml:space="preserve">appeared to be no serious impact on the </w:t>
      </w:r>
      <w:r w:rsidR="007802F0">
        <w:rPr>
          <w:sz w:val="28"/>
          <w:szCs w:val="28"/>
        </w:rPr>
        <w:t>population</w:t>
      </w:r>
      <w:r w:rsidR="005D77B9">
        <w:rPr>
          <w:sz w:val="28"/>
          <w:szCs w:val="28"/>
        </w:rPr>
        <w:t xml:space="preserve"> of</w:t>
      </w:r>
      <w:r>
        <w:rPr>
          <w:sz w:val="28"/>
          <w:szCs w:val="28"/>
        </w:rPr>
        <w:t xml:space="preserve"> either the Bennett</w:t>
      </w:r>
      <w:r w:rsidR="0056498E">
        <w:rPr>
          <w:sz w:val="28"/>
          <w:szCs w:val="28"/>
        </w:rPr>
        <w:t>’</w:t>
      </w:r>
      <w:r>
        <w:rPr>
          <w:sz w:val="28"/>
          <w:szCs w:val="28"/>
        </w:rPr>
        <w:t>s or Rufous w</w:t>
      </w:r>
      <w:r w:rsidR="005D77B9">
        <w:rPr>
          <w:sz w:val="28"/>
          <w:szCs w:val="28"/>
        </w:rPr>
        <w:t>allaby population within Tasmania.</w:t>
      </w:r>
      <w:r w:rsidR="00DA2A5A">
        <w:rPr>
          <w:sz w:val="28"/>
          <w:szCs w:val="28"/>
        </w:rPr>
        <w:t xml:space="preserve"> </w:t>
      </w:r>
    </w:p>
    <w:p w:rsidR="005D77B9" w:rsidRDefault="007802F0" w:rsidP="00DC0F7F">
      <w:pPr>
        <w:rPr>
          <w:sz w:val="28"/>
          <w:szCs w:val="28"/>
        </w:rPr>
      </w:pPr>
      <w:r>
        <w:rPr>
          <w:sz w:val="28"/>
          <w:szCs w:val="28"/>
        </w:rPr>
        <w:t>C</w:t>
      </w:r>
      <w:r w:rsidR="005D77B9">
        <w:rPr>
          <w:sz w:val="28"/>
          <w:szCs w:val="28"/>
        </w:rPr>
        <w:t>ommercial harvest</w:t>
      </w:r>
      <w:r w:rsidR="00301840">
        <w:rPr>
          <w:sz w:val="28"/>
          <w:szCs w:val="28"/>
        </w:rPr>
        <w:t>ing</w:t>
      </w:r>
      <w:r w:rsidR="00AD74A6">
        <w:rPr>
          <w:sz w:val="28"/>
          <w:szCs w:val="28"/>
        </w:rPr>
        <w:t xml:space="preserve"> is not</w:t>
      </w:r>
      <w:r>
        <w:rPr>
          <w:sz w:val="28"/>
          <w:szCs w:val="28"/>
        </w:rPr>
        <w:t xml:space="preserve"> the only way wallabies</w:t>
      </w:r>
      <w:r w:rsidR="00DA2A5A">
        <w:rPr>
          <w:sz w:val="28"/>
          <w:szCs w:val="28"/>
        </w:rPr>
        <w:t xml:space="preserve"> are harvested</w:t>
      </w:r>
      <w:r>
        <w:rPr>
          <w:sz w:val="28"/>
          <w:szCs w:val="28"/>
        </w:rPr>
        <w:t xml:space="preserve"> in Tasmania; there are</w:t>
      </w:r>
      <w:r w:rsidR="00DA2A5A">
        <w:rPr>
          <w:sz w:val="28"/>
          <w:szCs w:val="28"/>
        </w:rPr>
        <w:t xml:space="preserve"> a large percentage</w:t>
      </w:r>
      <w:r w:rsidR="005D77B9">
        <w:rPr>
          <w:sz w:val="28"/>
          <w:szCs w:val="28"/>
        </w:rPr>
        <w:t xml:space="preserve"> of Bennett’s </w:t>
      </w:r>
      <w:r>
        <w:rPr>
          <w:sz w:val="28"/>
          <w:szCs w:val="28"/>
        </w:rPr>
        <w:t>and Rufous wallaby</w:t>
      </w:r>
      <w:r w:rsidR="005D77B9">
        <w:rPr>
          <w:sz w:val="28"/>
          <w:szCs w:val="28"/>
        </w:rPr>
        <w:t xml:space="preserve"> </w:t>
      </w:r>
      <w:r w:rsidR="00DA2A5A">
        <w:rPr>
          <w:sz w:val="28"/>
          <w:szCs w:val="28"/>
        </w:rPr>
        <w:t>harvested</w:t>
      </w:r>
      <w:r>
        <w:rPr>
          <w:sz w:val="28"/>
          <w:szCs w:val="28"/>
        </w:rPr>
        <w:t xml:space="preserve"> each year</w:t>
      </w:r>
      <w:r w:rsidR="00AD74A6">
        <w:rPr>
          <w:sz w:val="28"/>
          <w:szCs w:val="28"/>
        </w:rPr>
        <w:t xml:space="preserve"> for non-</w:t>
      </w:r>
      <w:r w:rsidR="00301840">
        <w:rPr>
          <w:sz w:val="28"/>
          <w:szCs w:val="28"/>
        </w:rPr>
        <w:t xml:space="preserve">commercial purposes. In the case of Rufous wallabies the number used for commercial purposes is </w:t>
      </w:r>
      <w:r>
        <w:rPr>
          <w:sz w:val="28"/>
          <w:szCs w:val="28"/>
        </w:rPr>
        <w:t xml:space="preserve">much </w:t>
      </w:r>
      <w:r w:rsidR="00301840">
        <w:rPr>
          <w:sz w:val="28"/>
          <w:szCs w:val="28"/>
        </w:rPr>
        <w:t xml:space="preserve">smaller </w:t>
      </w:r>
      <w:r w:rsidR="008E6F70">
        <w:rPr>
          <w:sz w:val="28"/>
          <w:szCs w:val="28"/>
        </w:rPr>
        <w:t>tha</w:t>
      </w:r>
      <w:r>
        <w:rPr>
          <w:sz w:val="28"/>
          <w:szCs w:val="28"/>
        </w:rPr>
        <w:t>n the Bennett</w:t>
      </w:r>
      <w:r w:rsidR="0056498E">
        <w:rPr>
          <w:sz w:val="28"/>
          <w:szCs w:val="28"/>
        </w:rPr>
        <w:t>’</w:t>
      </w:r>
      <w:r>
        <w:rPr>
          <w:sz w:val="28"/>
          <w:szCs w:val="28"/>
        </w:rPr>
        <w:t xml:space="preserve">s </w:t>
      </w:r>
      <w:r w:rsidR="003C2BF1">
        <w:rPr>
          <w:sz w:val="28"/>
          <w:szCs w:val="28"/>
        </w:rPr>
        <w:t xml:space="preserve">wallaby </w:t>
      </w:r>
      <w:r w:rsidR="00301840">
        <w:rPr>
          <w:sz w:val="28"/>
          <w:szCs w:val="28"/>
        </w:rPr>
        <w:t>due to their small</w:t>
      </w:r>
      <w:r>
        <w:rPr>
          <w:sz w:val="28"/>
          <w:szCs w:val="28"/>
        </w:rPr>
        <w:t>er</w:t>
      </w:r>
      <w:r w:rsidR="008E6F70">
        <w:rPr>
          <w:sz w:val="28"/>
          <w:szCs w:val="28"/>
        </w:rPr>
        <w:t xml:space="preserve"> sizing</w:t>
      </w:r>
      <w:r w:rsidR="00301840">
        <w:rPr>
          <w:sz w:val="28"/>
          <w:szCs w:val="28"/>
        </w:rPr>
        <w:t>. They are considered to</w:t>
      </w:r>
      <w:r>
        <w:rPr>
          <w:sz w:val="28"/>
          <w:szCs w:val="28"/>
        </w:rPr>
        <w:t xml:space="preserve"> be a pest by many land owners within Tasmania</w:t>
      </w:r>
      <w:r w:rsidR="00301840">
        <w:rPr>
          <w:sz w:val="28"/>
          <w:szCs w:val="28"/>
        </w:rPr>
        <w:t>.</w:t>
      </w:r>
      <w:r w:rsidR="00DA2A5A">
        <w:rPr>
          <w:sz w:val="28"/>
          <w:szCs w:val="28"/>
        </w:rPr>
        <w:t xml:space="preserve"> The</w:t>
      </w:r>
      <w:r w:rsidR="00772DA9">
        <w:rPr>
          <w:sz w:val="28"/>
          <w:szCs w:val="28"/>
        </w:rPr>
        <w:t xml:space="preserve"> number</w:t>
      </w:r>
      <w:r w:rsidR="00DA2A5A">
        <w:rPr>
          <w:sz w:val="28"/>
          <w:szCs w:val="28"/>
        </w:rPr>
        <w:t xml:space="preserve"> of </w:t>
      </w:r>
      <w:r w:rsidR="00AD74A6">
        <w:rPr>
          <w:sz w:val="28"/>
          <w:szCs w:val="28"/>
        </w:rPr>
        <w:t>wallabies</w:t>
      </w:r>
      <w:r w:rsidR="00DA2A5A">
        <w:rPr>
          <w:sz w:val="28"/>
          <w:szCs w:val="28"/>
        </w:rPr>
        <w:t xml:space="preserve"> h</w:t>
      </w:r>
      <w:r w:rsidR="0072635C">
        <w:rPr>
          <w:sz w:val="28"/>
          <w:szCs w:val="28"/>
        </w:rPr>
        <w:t>arvested</w:t>
      </w:r>
      <w:r w:rsidR="00772DA9">
        <w:rPr>
          <w:sz w:val="28"/>
          <w:szCs w:val="28"/>
        </w:rPr>
        <w:t xml:space="preserve"> </w:t>
      </w:r>
      <w:r w:rsidR="0072635C">
        <w:rPr>
          <w:sz w:val="28"/>
          <w:szCs w:val="28"/>
        </w:rPr>
        <w:t xml:space="preserve">in the last 10 years from 2003 </w:t>
      </w:r>
      <w:r w:rsidR="00772DA9">
        <w:rPr>
          <w:sz w:val="28"/>
          <w:szCs w:val="28"/>
        </w:rPr>
        <w:t>by non</w:t>
      </w:r>
      <w:r w:rsidR="00AD74A6">
        <w:rPr>
          <w:sz w:val="28"/>
          <w:szCs w:val="28"/>
        </w:rPr>
        <w:t>-</w:t>
      </w:r>
      <w:r w:rsidR="00772DA9">
        <w:rPr>
          <w:sz w:val="28"/>
          <w:szCs w:val="28"/>
        </w:rPr>
        <w:t xml:space="preserve">commercial harvesting </w:t>
      </w:r>
      <w:r w:rsidR="008E6F70">
        <w:rPr>
          <w:sz w:val="28"/>
          <w:szCs w:val="28"/>
        </w:rPr>
        <w:t>has averaged</w:t>
      </w:r>
      <w:r w:rsidR="003C2BF1">
        <w:rPr>
          <w:sz w:val="28"/>
          <w:szCs w:val="28"/>
        </w:rPr>
        <w:t xml:space="preserve"> 600</w:t>
      </w:r>
      <w:r w:rsidR="004C3811">
        <w:rPr>
          <w:sz w:val="28"/>
          <w:szCs w:val="28"/>
        </w:rPr>
        <w:t>,000</w:t>
      </w:r>
      <w:r w:rsidR="000A1360">
        <w:rPr>
          <w:sz w:val="28"/>
          <w:szCs w:val="28"/>
        </w:rPr>
        <w:t>. (WMB, unpublished data</w:t>
      </w:r>
      <w:r w:rsidR="00AD74A6">
        <w:rPr>
          <w:sz w:val="28"/>
          <w:szCs w:val="28"/>
        </w:rPr>
        <w:t>). The level of specimens</w:t>
      </w:r>
      <w:r w:rsidR="00772DA9">
        <w:rPr>
          <w:sz w:val="28"/>
          <w:szCs w:val="28"/>
        </w:rPr>
        <w:t xml:space="preserve"> taken</w:t>
      </w:r>
      <w:r w:rsidR="00444284">
        <w:rPr>
          <w:sz w:val="28"/>
          <w:szCs w:val="28"/>
        </w:rPr>
        <w:t xml:space="preserve"> </w:t>
      </w:r>
      <w:r w:rsidR="00772DA9">
        <w:rPr>
          <w:sz w:val="28"/>
          <w:szCs w:val="28"/>
        </w:rPr>
        <w:t>by both commercial and non</w:t>
      </w:r>
      <w:r w:rsidR="00AD74A6">
        <w:rPr>
          <w:sz w:val="28"/>
          <w:szCs w:val="28"/>
        </w:rPr>
        <w:t>-</w:t>
      </w:r>
      <w:r w:rsidR="00772DA9">
        <w:rPr>
          <w:sz w:val="28"/>
          <w:szCs w:val="28"/>
        </w:rPr>
        <w:t>commercial harvesting appears</w:t>
      </w:r>
      <w:r w:rsidR="00444284">
        <w:rPr>
          <w:sz w:val="28"/>
          <w:szCs w:val="28"/>
        </w:rPr>
        <w:t xml:space="preserve"> to have had</w:t>
      </w:r>
      <w:r w:rsidR="00772DA9">
        <w:rPr>
          <w:sz w:val="28"/>
          <w:szCs w:val="28"/>
        </w:rPr>
        <w:t xml:space="preserve"> no affect </w:t>
      </w:r>
      <w:r w:rsidR="00444284">
        <w:rPr>
          <w:sz w:val="28"/>
          <w:szCs w:val="28"/>
        </w:rPr>
        <w:t>on the wallaby populations</w:t>
      </w:r>
      <w:r w:rsidR="00AD74A6">
        <w:rPr>
          <w:sz w:val="28"/>
          <w:szCs w:val="28"/>
        </w:rPr>
        <w:t>,</w:t>
      </w:r>
      <w:r w:rsidR="00444284">
        <w:rPr>
          <w:sz w:val="28"/>
          <w:szCs w:val="28"/>
        </w:rPr>
        <w:t xml:space="preserve"> and shows the </w:t>
      </w:r>
      <w:r w:rsidR="00772DA9">
        <w:rPr>
          <w:sz w:val="28"/>
          <w:szCs w:val="28"/>
        </w:rPr>
        <w:t>viability</w:t>
      </w:r>
      <w:r w:rsidR="00444284">
        <w:rPr>
          <w:sz w:val="28"/>
          <w:szCs w:val="28"/>
        </w:rPr>
        <w:t xml:space="preserve"> </w:t>
      </w:r>
      <w:r w:rsidR="00772DA9">
        <w:rPr>
          <w:sz w:val="28"/>
          <w:szCs w:val="28"/>
        </w:rPr>
        <w:t xml:space="preserve">of both species on a </w:t>
      </w:r>
      <w:r w:rsidR="008E6F70">
        <w:rPr>
          <w:sz w:val="28"/>
          <w:szCs w:val="28"/>
        </w:rPr>
        <w:t>commercial basis</w:t>
      </w:r>
      <w:r w:rsidR="00444284">
        <w:rPr>
          <w:sz w:val="28"/>
          <w:szCs w:val="28"/>
        </w:rPr>
        <w:t>.</w:t>
      </w:r>
      <w:r w:rsidR="00301840">
        <w:rPr>
          <w:sz w:val="28"/>
          <w:szCs w:val="28"/>
        </w:rPr>
        <w:t xml:space="preserve"> </w:t>
      </w:r>
      <w:r w:rsidR="004F2EC1">
        <w:rPr>
          <w:sz w:val="28"/>
          <w:szCs w:val="28"/>
        </w:rPr>
        <w:t xml:space="preserve">At </w:t>
      </w:r>
      <w:r w:rsidR="008E6F70">
        <w:rPr>
          <w:sz w:val="28"/>
          <w:szCs w:val="28"/>
        </w:rPr>
        <w:t>present</w:t>
      </w:r>
      <w:r w:rsidR="004F2EC1">
        <w:rPr>
          <w:sz w:val="28"/>
          <w:szCs w:val="28"/>
        </w:rPr>
        <w:t>,</w:t>
      </w:r>
      <w:r w:rsidR="00704842">
        <w:rPr>
          <w:sz w:val="28"/>
          <w:szCs w:val="28"/>
        </w:rPr>
        <w:t xml:space="preserve"> commercial harvest</w:t>
      </w:r>
      <w:r w:rsidR="008E6F70">
        <w:rPr>
          <w:sz w:val="28"/>
          <w:szCs w:val="28"/>
        </w:rPr>
        <w:t>ing</w:t>
      </w:r>
      <w:r w:rsidR="00704842">
        <w:rPr>
          <w:sz w:val="28"/>
          <w:szCs w:val="28"/>
        </w:rPr>
        <w:t xml:space="preserve"> only represents </w:t>
      </w:r>
      <w:r w:rsidR="004C3811">
        <w:rPr>
          <w:sz w:val="28"/>
          <w:szCs w:val="28"/>
        </w:rPr>
        <w:t>approximately 5%</w:t>
      </w:r>
      <w:r w:rsidR="00380A67">
        <w:rPr>
          <w:sz w:val="28"/>
          <w:szCs w:val="28"/>
        </w:rPr>
        <w:t xml:space="preserve"> o</w:t>
      </w:r>
      <w:r w:rsidR="00B30F96">
        <w:rPr>
          <w:sz w:val="28"/>
          <w:szCs w:val="28"/>
        </w:rPr>
        <w:t>f</w:t>
      </w:r>
      <w:r w:rsidR="00704842">
        <w:rPr>
          <w:sz w:val="28"/>
          <w:szCs w:val="28"/>
        </w:rPr>
        <w:t xml:space="preserve"> the t</w:t>
      </w:r>
      <w:r w:rsidR="000A1360">
        <w:rPr>
          <w:sz w:val="28"/>
          <w:szCs w:val="28"/>
        </w:rPr>
        <w:t xml:space="preserve">otal number of </w:t>
      </w:r>
      <w:r w:rsidR="004F2EC1">
        <w:rPr>
          <w:sz w:val="28"/>
          <w:szCs w:val="28"/>
        </w:rPr>
        <w:t>w</w:t>
      </w:r>
      <w:r w:rsidR="00704842">
        <w:rPr>
          <w:sz w:val="28"/>
          <w:szCs w:val="28"/>
        </w:rPr>
        <w:t>allaby</w:t>
      </w:r>
      <w:r w:rsidR="0072635C">
        <w:rPr>
          <w:sz w:val="28"/>
          <w:szCs w:val="28"/>
        </w:rPr>
        <w:t xml:space="preserve"> harvested yearly</w:t>
      </w:r>
      <w:r w:rsidR="00704842">
        <w:rPr>
          <w:sz w:val="28"/>
          <w:szCs w:val="28"/>
        </w:rPr>
        <w:t xml:space="preserve"> </w:t>
      </w:r>
      <w:r w:rsidR="00380A67">
        <w:rPr>
          <w:sz w:val="28"/>
          <w:szCs w:val="28"/>
        </w:rPr>
        <w:t>within Tasmania. The following</w:t>
      </w:r>
      <w:r w:rsidR="0072635C">
        <w:rPr>
          <w:sz w:val="28"/>
          <w:szCs w:val="28"/>
        </w:rPr>
        <w:t xml:space="preserve"> information </w:t>
      </w:r>
      <w:r w:rsidR="009F5AB9">
        <w:rPr>
          <w:sz w:val="28"/>
          <w:szCs w:val="28"/>
        </w:rPr>
        <w:t xml:space="preserve">provided </w:t>
      </w:r>
      <w:r w:rsidR="00380A67">
        <w:rPr>
          <w:sz w:val="28"/>
          <w:szCs w:val="28"/>
        </w:rPr>
        <w:t xml:space="preserve">shows; </w:t>
      </w:r>
      <w:r w:rsidR="009F5AB9">
        <w:rPr>
          <w:sz w:val="28"/>
          <w:szCs w:val="28"/>
        </w:rPr>
        <w:t>the low impact of commercial harvesting of</w:t>
      </w:r>
      <w:r w:rsidR="00175C45">
        <w:rPr>
          <w:sz w:val="28"/>
          <w:szCs w:val="28"/>
        </w:rPr>
        <w:t xml:space="preserve"> wallaby</w:t>
      </w:r>
      <w:r w:rsidR="00FD4C1D">
        <w:rPr>
          <w:sz w:val="28"/>
          <w:szCs w:val="28"/>
        </w:rPr>
        <w:t xml:space="preserve"> that it</w:t>
      </w:r>
      <w:r w:rsidR="00EB2F7D">
        <w:rPr>
          <w:sz w:val="28"/>
          <w:szCs w:val="28"/>
        </w:rPr>
        <w:t xml:space="preserve"> is </w:t>
      </w:r>
      <w:r w:rsidR="00175C45">
        <w:rPr>
          <w:sz w:val="28"/>
          <w:szCs w:val="28"/>
        </w:rPr>
        <w:t>proposed</w:t>
      </w:r>
      <w:r w:rsidR="0064027E">
        <w:rPr>
          <w:sz w:val="28"/>
          <w:szCs w:val="28"/>
        </w:rPr>
        <w:t xml:space="preserve"> </w:t>
      </w:r>
      <w:r w:rsidR="00FD4C1D">
        <w:rPr>
          <w:sz w:val="28"/>
          <w:szCs w:val="28"/>
        </w:rPr>
        <w:t>to be use</w:t>
      </w:r>
      <w:r w:rsidR="00171526">
        <w:rPr>
          <w:sz w:val="28"/>
          <w:szCs w:val="28"/>
        </w:rPr>
        <w:t>d</w:t>
      </w:r>
      <w:r w:rsidR="00FD4C1D">
        <w:rPr>
          <w:sz w:val="28"/>
          <w:szCs w:val="28"/>
        </w:rPr>
        <w:t xml:space="preserve"> for the overseas</w:t>
      </w:r>
      <w:r w:rsidR="0072635C">
        <w:rPr>
          <w:sz w:val="28"/>
          <w:szCs w:val="28"/>
        </w:rPr>
        <w:t xml:space="preserve"> </w:t>
      </w:r>
      <w:r w:rsidR="0064027E">
        <w:rPr>
          <w:sz w:val="28"/>
          <w:szCs w:val="28"/>
        </w:rPr>
        <w:t xml:space="preserve">exporting </w:t>
      </w:r>
      <w:r w:rsidR="00175C45">
        <w:rPr>
          <w:sz w:val="28"/>
          <w:szCs w:val="28"/>
        </w:rPr>
        <w:t>market</w:t>
      </w:r>
      <w:r w:rsidR="00380A67">
        <w:rPr>
          <w:sz w:val="28"/>
          <w:szCs w:val="28"/>
        </w:rPr>
        <w:t xml:space="preserve">; the </w:t>
      </w:r>
      <w:r w:rsidR="003A1B43">
        <w:rPr>
          <w:sz w:val="28"/>
          <w:szCs w:val="28"/>
        </w:rPr>
        <w:t>lack of</w:t>
      </w:r>
      <w:r w:rsidR="00EB2F7D">
        <w:rPr>
          <w:sz w:val="28"/>
          <w:szCs w:val="28"/>
        </w:rPr>
        <w:t xml:space="preserve"> </w:t>
      </w:r>
      <w:r w:rsidR="0064027E">
        <w:rPr>
          <w:sz w:val="28"/>
          <w:szCs w:val="28"/>
        </w:rPr>
        <w:t xml:space="preserve">impact on the total population </w:t>
      </w:r>
      <w:r w:rsidR="00B215BC">
        <w:rPr>
          <w:sz w:val="28"/>
          <w:szCs w:val="28"/>
        </w:rPr>
        <w:t>of the Bennett</w:t>
      </w:r>
      <w:r w:rsidR="0056498E">
        <w:rPr>
          <w:sz w:val="28"/>
          <w:szCs w:val="28"/>
        </w:rPr>
        <w:t>’</w:t>
      </w:r>
      <w:r w:rsidR="00B215BC">
        <w:rPr>
          <w:sz w:val="28"/>
          <w:szCs w:val="28"/>
        </w:rPr>
        <w:t>s and Rufous wallaby</w:t>
      </w:r>
      <w:r w:rsidR="00380A67">
        <w:rPr>
          <w:sz w:val="28"/>
          <w:szCs w:val="28"/>
        </w:rPr>
        <w:t>;</w:t>
      </w:r>
      <w:r w:rsidR="00B215BC">
        <w:rPr>
          <w:sz w:val="28"/>
          <w:szCs w:val="28"/>
        </w:rPr>
        <w:t xml:space="preserve"> </w:t>
      </w:r>
      <w:r w:rsidR="006D31E3">
        <w:rPr>
          <w:sz w:val="28"/>
          <w:szCs w:val="28"/>
        </w:rPr>
        <w:t xml:space="preserve">the relatively small size of the proposed </w:t>
      </w:r>
      <w:r w:rsidR="00D51B67">
        <w:rPr>
          <w:sz w:val="28"/>
          <w:szCs w:val="28"/>
        </w:rPr>
        <w:t xml:space="preserve">overseas </w:t>
      </w:r>
      <w:r w:rsidR="006D31E3">
        <w:rPr>
          <w:sz w:val="28"/>
          <w:szCs w:val="28"/>
        </w:rPr>
        <w:t>export</w:t>
      </w:r>
      <w:r w:rsidR="00D51B67">
        <w:rPr>
          <w:sz w:val="28"/>
          <w:szCs w:val="28"/>
        </w:rPr>
        <w:t>ing</w:t>
      </w:r>
      <w:r w:rsidR="006D31E3">
        <w:rPr>
          <w:sz w:val="28"/>
          <w:szCs w:val="28"/>
        </w:rPr>
        <w:t xml:space="preserve"> proposal</w:t>
      </w:r>
      <w:r w:rsidR="00380A67">
        <w:rPr>
          <w:sz w:val="28"/>
          <w:szCs w:val="28"/>
        </w:rPr>
        <w:t>.</w:t>
      </w:r>
      <w:r w:rsidR="00D51B67">
        <w:rPr>
          <w:sz w:val="28"/>
          <w:szCs w:val="28"/>
        </w:rPr>
        <w:t xml:space="preserve"> </w:t>
      </w:r>
      <w:r w:rsidR="00380A67">
        <w:rPr>
          <w:sz w:val="28"/>
          <w:szCs w:val="28"/>
        </w:rPr>
        <w:t xml:space="preserve">Therefore </w:t>
      </w:r>
      <w:r w:rsidR="00D51B67">
        <w:rPr>
          <w:sz w:val="28"/>
          <w:szCs w:val="28"/>
        </w:rPr>
        <w:t>this WTO</w:t>
      </w:r>
      <w:r w:rsidR="00175C45">
        <w:rPr>
          <w:sz w:val="28"/>
          <w:szCs w:val="28"/>
        </w:rPr>
        <w:t xml:space="preserve"> operation is to be </w:t>
      </w:r>
      <w:r w:rsidR="00D51B67">
        <w:rPr>
          <w:sz w:val="28"/>
          <w:szCs w:val="28"/>
        </w:rPr>
        <w:t>deemed</w:t>
      </w:r>
      <w:r w:rsidR="006D31E3">
        <w:rPr>
          <w:sz w:val="28"/>
          <w:szCs w:val="28"/>
        </w:rPr>
        <w:t xml:space="preserve"> </w:t>
      </w:r>
      <w:r w:rsidR="00D51B67">
        <w:rPr>
          <w:sz w:val="28"/>
          <w:szCs w:val="28"/>
        </w:rPr>
        <w:t xml:space="preserve">to be a </w:t>
      </w:r>
      <w:r w:rsidR="006D31E3">
        <w:rPr>
          <w:sz w:val="28"/>
          <w:szCs w:val="28"/>
        </w:rPr>
        <w:t>small scale</w:t>
      </w:r>
      <w:r w:rsidR="00D51B67">
        <w:rPr>
          <w:sz w:val="28"/>
          <w:szCs w:val="28"/>
        </w:rPr>
        <w:t xml:space="preserve"> operation</w:t>
      </w:r>
      <w:r w:rsidR="006D31E3">
        <w:rPr>
          <w:sz w:val="28"/>
          <w:szCs w:val="28"/>
        </w:rPr>
        <w:t>.</w:t>
      </w:r>
      <w:r w:rsidR="005123B6">
        <w:rPr>
          <w:sz w:val="28"/>
          <w:szCs w:val="28"/>
        </w:rPr>
        <w:t xml:space="preserve"> </w:t>
      </w:r>
    </w:p>
    <w:p w:rsidR="000A1360" w:rsidRDefault="000A1360" w:rsidP="00DC0F7F">
      <w:pPr>
        <w:rPr>
          <w:sz w:val="28"/>
          <w:szCs w:val="28"/>
        </w:rPr>
      </w:pPr>
    </w:p>
    <w:p w:rsidR="005123B6" w:rsidRPr="001A2CDC" w:rsidRDefault="009242C5" w:rsidP="00DC0F7F">
      <w:pPr>
        <w:rPr>
          <w:sz w:val="28"/>
          <w:szCs w:val="28"/>
        </w:rPr>
      </w:pPr>
      <w:r>
        <w:rPr>
          <w:b/>
          <w:sz w:val="28"/>
          <w:szCs w:val="28"/>
        </w:rPr>
        <w:t>2.</w:t>
      </w:r>
      <w:r w:rsidR="00577D1F">
        <w:rPr>
          <w:b/>
          <w:sz w:val="28"/>
          <w:szCs w:val="28"/>
        </w:rPr>
        <w:t xml:space="preserve"> The </w:t>
      </w:r>
      <w:r w:rsidR="005123B6" w:rsidRPr="005123B6">
        <w:rPr>
          <w:b/>
          <w:sz w:val="28"/>
          <w:szCs w:val="28"/>
        </w:rPr>
        <w:t>Wildlife Trade Operation</w:t>
      </w:r>
      <w:r w:rsidR="00577D1F">
        <w:rPr>
          <w:b/>
          <w:sz w:val="28"/>
          <w:szCs w:val="28"/>
        </w:rPr>
        <w:t xml:space="preserve"> proposal for Osmaston Meats</w:t>
      </w:r>
      <w:r w:rsidR="00613FF2">
        <w:rPr>
          <w:b/>
          <w:sz w:val="28"/>
          <w:szCs w:val="28"/>
        </w:rPr>
        <w:t xml:space="preserve"> (WTO)</w:t>
      </w:r>
    </w:p>
    <w:p w:rsidR="005123B6" w:rsidRDefault="00E271D7" w:rsidP="00DC0F7F">
      <w:pPr>
        <w:rPr>
          <w:sz w:val="28"/>
          <w:szCs w:val="28"/>
        </w:rPr>
      </w:pPr>
      <w:r>
        <w:rPr>
          <w:sz w:val="28"/>
          <w:szCs w:val="28"/>
        </w:rPr>
        <w:t xml:space="preserve">Osmaston Meats </w:t>
      </w:r>
      <w:r w:rsidR="006D318C">
        <w:rPr>
          <w:sz w:val="28"/>
          <w:szCs w:val="28"/>
        </w:rPr>
        <w:t xml:space="preserve">plans </w:t>
      </w:r>
      <w:r>
        <w:rPr>
          <w:sz w:val="28"/>
          <w:szCs w:val="28"/>
        </w:rPr>
        <w:t xml:space="preserve">to source wallaby meat, skins and fur for the purpose of </w:t>
      </w:r>
      <w:r w:rsidR="006D318C">
        <w:rPr>
          <w:sz w:val="28"/>
          <w:szCs w:val="28"/>
        </w:rPr>
        <w:t xml:space="preserve">overseas </w:t>
      </w:r>
      <w:r>
        <w:rPr>
          <w:sz w:val="28"/>
          <w:szCs w:val="28"/>
        </w:rPr>
        <w:t xml:space="preserve">exporting. The WTO </w:t>
      </w:r>
      <w:r w:rsidR="006D318C">
        <w:rPr>
          <w:sz w:val="28"/>
          <w:szCs w:val="28"/>
        </w:rPr>
        <w:t xml:space="preserve">creates a tangible auditable process. </w:t>
      </w:r>
      <w:r w:rsidR="007A0619">
        <w:rPr>
          <w:sz w:val="28"/>
          <w:szCs w:val="28"/>
        </w:rPr>
        <w:t>The WTO will meet</w:t>
      </w:r>
      <w:r w:rsidR="006D318C">
        <w:rPr>
          <w:sz w:val="28"/>
          <w:szCs w:val="28"/>
        </w:rPr>
        <w:t xml:space="preserve"> all requirements</w:t>
      </w:r>
      <w:r>
        <w:rPr>
          <w:sz w:val="28"/>
          <w:szCs w:val="28"/>
        </w:rPr>
        <w:t xml:space="preserve"> </w:t>
      </w:r>
      <w:r w:rsidR="006E043B">
        <w:rPr>
          <w:sz w:val="28"/>
          <w:szCs w:val="28"/>
        </w:rPr>
        <w:t>set out by relevant gov</w:t>
      </w:r>
      <w:r w:rsidR="006D318C">
        <w:rPr>
          <w:sz w:val="28"/>
          <w:szCs w:val="28"/>
        </w:rPr>
        <w:t xml:space="preserve">erning bodies. All wallaby taken will </w:t>
      </w:r>
      <w:r w:rsidR="006D318C" w:rsidRPr="004F2EC1">
        <w:rPr>
          <w:sz w:val="28"/>
          <w:szCs w:val="28"/>
        </w:rPr>
        <w:t xml:space="preserve">be taken by </w:t>
      </w:r>
      <w:r w:rsidRPr="004F2EC1">
        <w:rPr>
          <w:sz w:val="28"/>
          <w:szCs w:val="28"/>
        </w:rPr>
        <w:t xml:space="preserve">commercial harvesters </w:t>
      </w:r>
      <w:r w:rsidR="007A0619" w:rsidRPr="004F2EC1">
        <w:rPr>
          <w:sz w:val="28"/>
          <w:szCs w:val="28"/>
        </w:rPr>
        <w:t xml:space="preserve">licensed </w:t>
      </w:r>
      <w:r w:rsidRPr="004F2EC1">
        <w:rPr>
          <w:sz w:val="28"/>
          <w:szCs w:val="28"/>
        </w:rPr>
        <w:t xml:space="preserve">for human consumption. The WTO will </w:t>
      </w:r>
      <w:r w:rsidR="007A0619" w:rsidRPr="004F2EC1">
        <w:rPr>
          <w:sz w:val="28"/>
          <w:szCs w:val="28"/>
        </w:rPr>
        <w:t xml:space="preserve">have a </w:t>
      </w:r>
      <w:r w:rsidR="006E043B" w:rsidRPr="004F2EC1">
        <w:rPr>
          <w:sz w:val="28"/>
          <w:szCs w:val="28"/>
        </w:rPr>
        <w:t xml:space="preserve">clearly defined and </w:t>
      </w:r>
      <w:r w:rsidR="007A0619" w:rsidRPr="004F2EC1">
        <w:rPr>
          <w:sz w:val="28"/>
          <w:szCs w:val="28"/>
        </w:rPr>
        <w:t xml:space="preserve">transparent operation in place </w:t>
      </w:r>
      <w:r w:rsidRPr="004F2EC1">
        <w:rPr>
          <w:sz w:val="28"/>
          <w:szCs w:val="28"/>
        </w:rPr>
        <w:t xml:space="preserve">that will satisfy </w:t>
      </w:r>
      <w:r w:rsidR="00B30F96" w:rsidRPr="004F2EC1">
        <w:rPr>
          <w:sz w:val="28"/>
          <w:szCs w:val="28"/>
        </w:rPr>
        <w:t xml:space="preserve">all </w:t>
      </w:r>
      <w:r w:rsidRPr="004F2EC1">
        <w:rPr>
          <w:sz w:val="28"/>
          <w:szCs w:val="28"/>
        </w:rPr>
        <w:t>government requirements</w:t>
      </w:r>
      <w:r w:rsidR="007A0619" w:rsidRPr="004F2EC1">
        <w:rPr>
          <w:sz w:val="28"/>
          <w:szCs w:val="28"/>
        </w:rPr>
        <w:t xml:space="preserve">, making any </w:t>
      </w:r>
      <w:r w:rsidRPr="004F2EC1">
        <w:rPr>
          <w:sz w:val="28"/>
          <w:szCs w:val="28"/>
        </w:rPr>
        <w:t xml:space="preserve">public concerns </w:t>
      </w:r>
      <w:r w:rsidR="007A0619" w:rsidRPr="004F2EC1">
        <w:rPr>
          <w:sz w:val="28"/>
          <w:szCs w:val="28"/>
        </w:rPr>
        <w:t>minable in the regards of</w:t>
      </w:r>
      <w:r w:rsidR="007A0619">
        <w:rPr>
          <w:sz w:val="28"/>
          <w:szCs w:val="28"/>
        </w:rPr>
        <w:t xml:space="preserve"> </w:t>
      </w:r>
      <w:r>
        <w:rPr>
          <w:sz w:val="28"/>
          <w:szCs w:val="28"/>
        </w:rPr>
        <w:t>anima</w:t>
      </w:r>
      <w:r w:rsidR="007A0619">
        <w:rPr>
          <w:sz w:val="28"/>
          <w:szCs w:val="28"/>
        </w:rPr>
        <w:t>l welfare and the viability of the population</w:t>
      </w:r>
      <w:r>
        <w:rPr>
          <w:sz w:val="28"/>
          <w:szCs w:val="28"/>
        </w:rPr>
        <w:t xml:space="preserve"> of </w:t>
      </w:r>
      <w:r w:rsidR="00B30F96">
        <w:rPr>
          <w:sz w:val="28"/>
          <w:szCs w:val="28"/>
        </w:rPr>
        <w:t xml:space="preserve">the </w:t>
      </w:r>
      <w:r>
        <w:rPr>
          <w:sz w:val="28"/>
          <w:szCs w:val="28"/>
        </w:rPr>
        <w:t>Bennett</w:t>
      </w:r>
      <w:r w:rsidR="00306EAF">
        <w:rPr>
          <w:sz w:val="28"/>
          <w:szCs w:val="28"/>
        </w:rPr>
        <w:t>’</w:t>
      </w:r>
      <w:r>
        <w:rPr>
          <w:sz w:val="28"/>
          <w:szCs w:val="28"/>
        </w:rPr>
        <w:t xml:space="preserve">s and </w:t>
      </w:r>
      <w:r w:rsidR="00B30F96">
        <w:rPr>
          <w:sz w:val="28"/>
          <w:szCs w:val="28"/>
        </w:rPr>
        <w:t xml:space="preserve">Rufous wallaby </w:t>
      </w:r>
      <w:r>
        <w:rPr>
          <w:sz w:val="28"/>
          <w:szCs w:val="28"/>
        </w:rPr>
        <w:t>within Tasmania</w:t>
      </w:r>
      <w:r w:rsidR="00B30F96">
        <w:rPr>
          <w:sz w:val="28"/>
          <w:szCs w:val="28"/>
        </w:rPr>
        <w:t>.</w:t>
      </w:r>
    </w:p>
    <w:p w:rsidR="001B0068" w:rsidRDefault="00FD7B7C" w:rsidP="00DC0F7F">
      <w:pPr>
        <w:rPr>
          <w:sz w:val="28"/>
          <w:szCs w:val="28"/>
        </w:rPr>
      </w:pPr>
      <w:r>
        <w:rPr>
          <w:sz w:val="28"/>
          <w:szCs w:val="28"/>
        </w:rPr>
        <w:t>The applicat</w:t>
      </w:r>
      <w:r w:rsidR="00E10DB6">
        <w:rPr>
          <w:sz w:val="28"/>
          <w:szCs w:val="28"/>
        </w:rPr>
        <w:t>ion of this WTO will run for 3 years</w:t>
      </w:r>
      <w:r>
        <w:rPr>
          <w:sz w:val="28"/>
          <w:szCs w:val="28"/>
        </w:rPr>
        <w:t xml:space="preserve"> wi</w:t>
      </w:r>
      <w:r w:rsidR="00875D88">
        <w:rPr>
          <w:sz w:val="28"/>
          <w:szCs w:val="28"/>
        </w:rPr>
        <w:t>th the intent of creating increased</w:t>
      </w:r>
      <w:r>
        <w:rPr>
          <w:sz w:val="28"/>
          <w:szCs w:val="28"/>
        </w:rPr>
        <w:t xml:space="preserve"> demand for </w:t>
      </w:r>
      <w:r w:rsidR="00352362">
        <w:rPr>
          <w:sz w:val="28"/>
          <w:szCs w:val="28"/>
        </w:rPr>
        <w:t xml:space="preserve">an </w:t>
      </w:r>
      <w:r w:rsidR="00875D88">
        <w:rPr>
          <w:sz w:val="28"/>
          <w:szCs w:val="28"/>
        </w:rPr>
        <w:t>overseas export</w:t>
      </w:r>
      <w:r>
        <w:rPr>
          <w:sz w:val="28"/>
          <w:szCs w:val="28"/>
        </w:rPr>
        <w:t xml:space="preserve"> </w:t>
      </w:r>
      <w:r w:rsidR="00352362">
        <w:rPr>
          <w:sz w:val="28"/>
          <w:szCs w:val="28"/>
        </w:rPr>
        <w:t>market for wallaby</w:t>
      </w:r>
      <w:r w:rsidR="00875D88">
        <w:rPr>
          <w:sz w:val="28"/>
          <w:szCs w:val="28"/>
        </w:rPr>
        <w:t>, and support the development</w:t>
      </w:r>
      <w:r w:rsidR="00352362">
        <w:rPr>
          <w:sz w:val="28"/>
          <w:szCs w:val="28"/>
        </w:rPr>
        <w:t xml:space="preserve"> </w:t>
      </w:r>
      <w:r w:rsidR="00875D88">
        <w:rPr>
          <w:sz w:val="28"/>
          <w:szCs w:val="28"/>
        </w:rPr>
        <w:t xml:space="preserve">of a </w:t>
      </w:r>
      <w:r>
        <w:rPr>
          <w:sz w:val="28"/>
          <w:szCs w:val="28"/>
        </w:rPr>
        <w:t>state wide wallaby management</w:t>
      </w:r>
      <w:r w:rsidR="00352362">
        <w:rPr>
          <w:sz w:val="28"/>
          <w:szCs w:val="28"/>
        </w:rPr>
        <w:t xml:space="preserve"> plan for</w:t>
      </w:r>
      <w:r>
        <w:rPr>
          <w:sz w:val="28"/>
          <w:szCs w:val="28"/>
        </w:rPr>
        <w:t xml:space="preserve"> the future. This WTO will allow the sourcing of Bennett</w:t>
      </w:r>
      <w:r w:rsidR="00306EAF">
        <w:rPr>
          <w:sz w:val="28"/>
          <w:szCs w:val="28"/>
        </w:rPr>
        <w:t>’</w:t>
      </w:r>
      <w:r>
        <w:rPr>
          <w:sz w:val="28"/>
          <w:szCs w:val="28"/>
        </w:rPr>
        <w:t>s and Rufous wallaby for the purpose of overseas exporting market</w:t>
      </w:r>
      <w:r w:rsidR="00352362">
        <w:rPr>
          <w:sz w:val="28"/>
          <w:szCs w:val="28"/>
        </w:rPr>
        <w:t xml:space="preserve"> of the</w:t>
      </w:r>
      <w:r w:rsidR="00171526">
        <w:rPr>
          <w:sz w:val="28"/>
          <w:szCs w:val="28"/>
        </w:rPr>
        <w:t>ir</w:t>
      </w:r>
      <w:r w:rsidR="00352362">
        <w:rPr>
          <w:sz w:val="28"/>
          <w:szCs w:val="28"/>
        </w:rPr>
        <w:t xml:space="preserve"> meat, skins and fur. </w:t>
      </w:r>
      <w:r w:rsidR="00E66BB3">
        <w:rPr>
          <w:sz w:val="28"/>
          <w:szCs w:val="28"/>
        </w:rPr>
        <w:t>If a state wide wallaby management plan is put into practice then this WTO will crease immediately</w:t>
      </w:r>
      <w:r w:rsidR="00571644">
        <w:rPr>
          <w:sz w:val="28"/>
          <w:szCs w:val="28"/>
        </w:rPr>
        <w:t>.</w:t>
      </w:r>
      <w:r w:rsidR="00E66BB3">
        <w:rPr>
          <w:sz w:val="28"/>
          <w:szCs w:val="28"/>
        </w:rPr>
        <w:t xml:space="preserve"> </w:t>
      </w:r>
    </w:p>
    <w:p w:rsidR="00B80701" w:rsidRDefault="00352362" w:rsidP="00DC0F7F">
      <w:pPr>
        <w:rPr>
          <w:sz w:val="28"/>
          <w:szCs w:val="28"/>
        </w:rPr>
      </w:pPr>
      <w:r>
        <w:rPr>
          <w:sz w:val="28"/>
          <w:szCs w:val="28"/>
        </w:rPr>
        <w:t xml:space="preserve">The overall number of wallaby sourced for this WTO will not have any </w:t>
      </w:r>
      <w:r w:rsidR="001B0068">
        <w:rPr>
          <w:sz w:val="28"/>
          <w:szCs w:val="28"/>
        </w:rPr>
        <w:t>huge</w:t>
      </w:r>
      <w:r>
        <w:rPr>
          <w:sz w:val="28"/>
          <w:szCs w:val="28"/>
        </w:rPr>
        <w:t xml:space="preserve"> impact on the viability of the Bennett</w:t>
      </w:r>
      <w:r w:rsidR="00306EAF">
        <w:rPr>
          <w:sz w:val="28"/>
          <w:szCs w:val="28"/>
        </w:rPr>
        <w:t>’</w:t>
      </w:r>
      <w:r>
        <w:rPr>
          <w:sz w:val="28"/>
          <w:szCs w:val="28"/>
        </w:rPr>
        <w:t>s or Rufous wallaby population</w:t>
      </w:r>
      <w:r w:rsidR="00171526">
        <w:rPr>
          <w:sz w:val="28"/>
          <w:szCs w:val="28"/>
        </w:rPr>
        <w:t>. This is</w:t>
      </w:r>
      <w:r>
        <w:rPr>
          <w:sz w:val="28"/>
          <w:szCs w:val="28"/>
        </w:rPr>
        <w:t xml:space="preserve"> due </w:t>
      </w:r>
      <w:r w:rsidR="00875D88">
        <w:rPr>
          <w:sz w:val="28"/>
          <w:szCs w:val="28"/>
        </w:rPr>
        <w:t>to</w:t>
      </w:r>
      <w:r w:rsidR="00583B6C">
        <w:rPr>
          <w:sz w:val="28"/>
          <w:szCs w:val="28"/>
        </w:rPr>
        <w:t xml:space="preserve">; </w:t>
      </w:r>
      <w:r>
        <w:rPr>
          <w:sz w:val="28"/>
          <w:szCs w:val="28"/>
        </w:rPr>
        <w:t>the larg</w:t>
      </w:r>
      <w:r w:rsidR="00583B6C">
        <w:rPr>
          <w:sz w:val="28"/>
          <w:szCs w:val="28"/>
        </w:rPr>
        <w:t xml:space="preserve">e number of wallaby </w:t>
      </w:r>
      <w:r w:rsidR="00875D88">
        <w:rPr>
          <w:sz w:val="28"/>
          <w:szCs w:val="28"/>
        </w:rPr>
        <w:t xml:space="preserve">that are </w:t>
      </w:r>
      <w:r w:rsidR="00171526">
        <w:rPr>
          <w:sz w:val="28"/>
          <w:szCs w:val="28"/>
        </w:rPr>
        <w:t>harvested each year for non</w:t>
      </w:r>
      <w:r w:rsidR="00875D88">
        <w:rPr>
          <w:sz w:val="28"/>
          <w:szCs w:val="28"/>
        </w:rPr>
        <w:t>-</w:t>
      </w:r>
      <w:r w:rsidR="00171526">
        <w:rPr>
          <w:sz w:val="28"/>
          <w:szCs w:val="28"/>
        </w:rPr>
        <w:t>commercial purposes</w:t>
      </w:r>
      <w:r w:rsidR="00875D88">
        <w:rPr>
          <w:sz w:val="28"/>
          <w:szCs w:val="28"/>
        </w:rPr>
        <w:t>;</w:t>
      </w:r>
      <w:r w:rsidR="001B0068">
        <w:rPr>
          <w:sz w:val="28"/>
          <w:szCs w:val="28"/>
        </w:rPr>
        <w:t xml:space="preserve"> </w:t>
      </w:r>
      <w:r w:rsidR="00D23016">
        <w:rPr>
          <w:sz w:val="28"/>
          <w:szCs w:val="28"/>
        </w:rPr>
        <w:t>1080 poisoning within Tasmania</w:t>
      </w:r>
      <w:r w:rsidR="00875D88">
        <w:rPr>
          <w:sz w:val="28"/>
          <w:szCs w:val="28"/>
        </w:rPr>
        <w:t xml:space="preserve"> is now heavily reduced; t</w:t>
      </w:r>
      <w:r w:rsidR="00583B6C">
        <w:rPr>
          <w:sz w:val="28"/>
          <w:szCs w:val="28"/>
        </w:rPr>
        <w:t xml:space="preserve">here is little forestry plantation </w:t>
      </w:r>
      <w:r w:rsidR="00443E99">
        <w:rPr>
          <w:sz w:val="28"/>
          <w:szCs w:val="28"/>
        </w:rPr>
        <w:t>harvesting of wallaby</w:t>
      </w:r>
      <w:r w:rsidR="00583B6C">
        <w:rPr>
          <w:sz w:val="28"/>
          <w:szCs w:val="28"/>
        </w:rPr>
        <w:t xml:space="preserve"> </w:t>
      </w:r>
      <w:r w:rsidR="00AE026B">
        <w:rPr>
          <w:sz w:val="28"/>
          <w:szCs w:val="28"/>
        </w:rPr>
        <w:t>at the present due to a major part of the private sector of the</w:t>
      </w:r>
      <w:r w:rsidR="00583B6C">
        <w:rPr>
          <w:sz w:val="28"/>
          <w:szCs w:val="28"/>
        </w:rPr>
        <w:t xml:space="preserve"> forestry</w:t>
      </w:r>
      <w:r w:rsidR="00875D88">
        <w:rPr>
          <w:sz w:val="28"/>
          <w:szCs w:val="28"/>
        </w:rPr>
        <w:t xml:space="preserve"> industries in Tasmania closing;</w:t>
      </w:r>
      <w:r w:rsidR="00583B6C">
        <w:rPr>
          <w:sz w:val="28"/>
          <w:szCs w:val="28"/>
        </w:rPr>
        <w:t xml:space="preserve"> </w:t>
      </w:r>
      <w:r w:rsidR="00875D88">
        <w:rPr>
          <w:sz w:val="28"/>
          <w:szCs w:val="28"/>
        </w:rPr>
        <w:t>t</w:t>
      </w:r>
      <w:r w:rsidR="001B0068">
        <w:rPr>
          <w:sz w:val="28"/>
          <w:szCs w:val="28"/>
        </w:rPr>
        <w:t>h</w:t>
      </w:r>
      <w:r w:rsidR="00443E99">
        <w:rPr>
          <w:sz w:val="28"/>
          <w:szCs w:val="28"/>
        </w:rPr>
        <w:t>ere is a large amount of harvesting done for non</w:t>
      </w:r>
      <w:r w:rsidR="00875D88">
        <w:rPr>
          <w:sz w:val="28"/>
          <w:szCs w:val="28"/>
        </w:rPr>
        <w:t>-</w:t>
      </w:r>
      <w:r w:rsidR="00443E99">
        <w:rPr>
          <w:sz w:val="28"/>
          <w:szCs w:val="28"/>
        </w:rPr>
        <w:t xml:space="preserve"> commercial purposes</w:t>
      </w:r>
      <w:r w:rsidR="001B0068">
        <w:rPr>
          <w:sz w:val="28"/>
          <w:szCs w:val="28"/>
        </w:rPr>
        <w:t xml:space="preserve"> </w:t>
      </w:r>
      <w:r w:rsidR="00875D88">
        <w:rPr>
          <w:sz w:val="28"/>
          <w:szCs w:val="28"/>
        </w:rPr>
        <w:t xml:space="preserve">with the aim of </w:t>
      </w:r>
      <w:r w:rsidR="001B0068">
        <w:rPr>
          <w:sz w:val="28"/>
          <w:szCs w:val="28"/>
        </w:rPr>
        <w:t>game management fo</w:t>
      </w:r>
      <w:r w:rsidR="00875D88">
        <w:rPr>
          <w:sz w:val="28"/>
          <w:szCs w:val="28"/>
        </w:rPr>
        <w:t xml:space="preserve">r farmers within Tasmania. The non-commercial </w:t>
      </w:r>
      <w:r w:rsidR="00443E99">
        <w:rPr>
          <w:sz w:val="28"/>
          <w:szCs w:val="28"/>
        </w:rPr>
        <w:t xml:space="preserve">harvesting </w:t>
      </w:r>
      <w:r w:rsidR="004F2EC1">
        <w:rPr>
          <w:sz w:val="28"/>
          <w:szCs w:val="28"/>
        </w:rPr>
        <w:t>results in a large</w:t>
      </w:r>
      <w:r w:rsidR="00875D88">
        <w:rPr>
          <w:sz w:val="28"/>
          <w:szCs w:val="28"/>
        </w:rPr>
        <w:t xml:space="preserve"> amount of waste</w:t>
      </w:r>
      <w:r w:rsidR="004F2EC1">
        <w:rPr>
          <w:sz w:val="28"/>
          <w:szCs w:val="28"/>
        </w:rPr>
        <w:t>,</w:t>
      </w:r>
      <w:r w:rsidR="00875D88">
        <w:rPr>
          <w:sz w:val="28"/>
          <w:szCs w:val="28"/>
        </w:rPr>
        <w:t xml:space="preserve"> </w:t>
      </w:r>
      <w:r w:rsidR="001B0068">
        <w:rPr>
          <w:sz w:val="28"/>
          <w:szCs w:val="28"/>
        </w:rPr>
        <w:t xml:space="preserve">as there </w:t>
      </w:r>
      <w:r w:rsidR="00242AB9">
        <w:rPr>
          <w:sz w:val="28"/>
          <w:szCs w:val="28"/>
        </w:rPr>
        <w:t>are</w:t>
      </w:r>
      <w:r w:rsidR="001B0068">
        <w:rPr>
          <w:sz w:val="28"/>
          <w:szCs w:val="28"/>
        </w:rPr>
        <w:t xml:space="preserve"> not enough markets within Tasmania for their </w:t>
      </w:r>
      <w:r w:rsidR="00875D88">
        <w:rPr>
          <w:sz w:val="28"/>
          <w:szCs w:val="28"/>
        </w:rPr>
        <w:t>worthwhile use</w:t>
      </w:r>
      <w:r w:rsidR="001B0068">
        <w:rPr>
          <w:sz w:val="28"/>
          <w:szCs w:val="28"/>
        </w:rPr>
        <w:t xml:space="preserve">.  </w:t>
      </w:r>
      <w:r w:rsidR="00583B6C">
        <w:rPr>
          <w:sz w:val="28"/>
          <w:szCs w:val="28"/>
        </w:rPr>
        <w:t xml:space="preserve">One of the biggest threats to the wallabies </w:t>
      </w:r>
      <w:r w:rsidR="00FF1F78">
        <w:rPr>
          <w:sz w:val="28"/>
          <w:szCs w:val="28"/>
        </w:rPr>
        <w:t xml:space="preserve">in time </w:t>
      </w:r>
      <w:r w:rsidR="00583B6C">
        <w:rPr>
          <w:sz w:val="28"/>
          <w:szCs w:val="28"/>
        </w:rPr>
        <w:t xml:space="preserve">will be over population which will cause disease and starvation. </w:t>
      </w:r>
      <w:r w:rsidR="001B0068">
        <w:rPr>
          <w:sz w:val="28"/>
          <w:szCs w:val="28"/>
        </w:rPr>
        <w:t>With this WTO in place we will be creating</w:t>
      </w:r>
      <w:r w:rsidR="00443E99">
        <w:rPr>
          <w:sz w:val="28"/>
          <w:szCs w:val="28"/>
        </w:rPr>
        <w:t xml:space="preserve"> a</w:t>
      </w:r>
      <w:r w:rsidR="001B0068">
        <w:rPr>
          <w:sz w:val="28"/>
          <w:szCs w:val="28"/>
        </w:rPr>
        <w:t xml:space="preserve"> new market outside of Tasmania</w:t>
      </w:r>
      <w:r w:rsidR="00364A3B">
        <w:rPr>
          <w:sz w:val="28"/>
          <w:szCs w:val="28"/>
        </w:rPr>
        <w:t xml:space="preserve"> that will create a usage for the </w:t>
      </w:r>
      <w:r w:rsidR="00FF1F78">
        <w:rPr>
          <w:sz w:val="28"/>
          <w:szCs w:val="28"/>
        </w:rPr>
        <w:t>Bennett</w:t>
      </w:r>
      <w:r w:rsidR="00306EAF">
        <w:rPr>
          <w:sz w:val="28"/>
          <w:szCs w:val="28"/>
        </w:rPr>
        <w:t>’</w:t>
      </w:r>
      <w:r w:rsidR="00FF1F78">
        <w:rPr>
          <w:sz w:val="28"/>
          <w:szCs w:val="28"/>
        </w:rPr>
        <w:t xml:space="preserve">s and Rufous wallaby. One of the markets we are aiming to create is for the Rufous wallaby </w:t>
      </w:r>
      <w:r w:rsidR="00364A3B">
        <w:rPr>
          <w:sz w:val="28"/>
          <w:szCs w:val="28"/>
        </w:rPr>
        <w:t>which at present there is very little demand for in Tasmania due to its smaller sizing</w:t>
      </w:r>
      <w:r w:rsidR="00B80701">
        <w:rPr>
          <w:sz w:val="28"/>
          <w:szCs w:val="28"/>
        </w:rPr>
        <w:t>.</w:t>
      </w:r>
    </w:p>
    <w:p w:rsidR="004E3A23" w:rsidRDefault="00212F59" w:rsidP="00DC0F7F">
      <w:pPr>
        <w:rPr>
          <w:b/>
          <w:sz w:val="28"/>
          <w:szCs w:val="28"/>
        </w:rPr>
      </w:pPr>
      <w:r w:rsidRPr="00212F59">
        <w:rPr>
          <w:b/>
          <w:sz w:val="28"/>
          <w:szCs w:val="28"/>
        </w:rPr>
        <w:lastRenderedPageBreak/>
        <w:t>2. a.</w:t>
      </w:r>
      <w:r>
        <w:rPr>
          <w:b/>
          <w:sz w:val="28"/>
          <w:szCs w:val="28"/>
        </w:rPr>
        <w:t xml:space="preserve"> </w:t>
      </w:r>
      <w:r w:rsidR="003C2BF1">
        <w:rPr>
          <w:b/>
          <w:sz w:val="28"/>
          <w:szCs w:val="28"/>
        </w:rPr>
        <w:t xml:space="preserve">Figures in relation to the </w:t>
      </w:r>
      <w:r w:rsidR="004E3A23" w:rsidRPr="00212F59">
        <w:rPr>
          <w:b/>
          <w:sz w:val="28"/>
          <w:szCs w:val="28"/>
        </w:rPr>
        <w:t xml:space="preserve">Reduction of </w:t>
      </w:r>
      <w:r w:rsidR="003C2BF1">
        <w:rPr>
          <w:b/>
          <w:sz w:val="28"/>
          <w:szCs w:val="28"/>
        </w:rPr>
        <w:t xml:space="preserve">1080 poising; and </w:t>
      </w:r>
      <w:r w:rsidR="00571644">
        <w:rPr>
          <w:b/>
          <w:sz w:val="28"/>
          <w:szCs w:val="28"/>
        </w:rPr>
        <w:t xml:space="preserve">a major part of the private </w:t>
      </w:r>
      <w:r w:rsidR="004E3A23" w:rsidRPr="00212F59">
        <w:rPr>
          <w:b/>
          <w:sz w:val="28"/>
          <w:szCs w:val="28"/>
        </w:rPr>
        <w:t>forestry industries</w:t>
      </w:r>
      <w:r w:rsidR="00571644">
        <w:rPr>
          <w:b/>
          <w:sz w:val="28"/>
          <w:szCs w:val="28"/>
        </w:rPr>
        <w:t xml:space="preserve"> closing.</w:t>
      </w:r>
    </w:p>
    <w:p w:rsidR="00D245EC" w:rsidRDefault="00D245EC" w:rsidP="00DC0F7F">
      <w:pPr>
        <w:rPr>
          <w:b/>
          <w:sz w:val="28"/>
          <w:szCs w:val="28"/>
        </w:rPr>
      </w:pPr>
    </w:p>
    <w:p w:rsidR="00C70A78" w:rsidRDefault="00115AF1" w:rsidP="00DC0F7F">
      <w:pPr>
        <w:rPr>
          <w:sz w:val="28"/>
          <w:szCs w:val="28"/>
        </w:rPr>
      </w:pPr>
      <w:r>
        <w:rPr>
          <w:sz w:val="28"/>
          <w:szCs w:val="28"/>
        </w:rPr>
        <w:t xml:space="preserve">In the year 2000 a bench mark decision was made </w:t>
      </w:r>
      <w:r w:rsidR="00855A47">
        <w:rPr>
          <w:sz w:val="28"/>
          <w:szCs w:val="28"/>
        </w:rPr>
        <w:t xml:space="preserve">by Tasmania Together </w:t>
      </w:r>
      <w:r>
        <w:rPr>
          <w:sz w:val="28"/>
          <w:szCs w:val="28"/>
        </w:rPr>
        <w:t>to phase out the use of 1080 poisoning by 2015</w:t>
      </w:r>
      <w:r w:rsidR="003A3662">
        <w:rPr>
          <w:sz w:val="28"/>
          <w:szCs w:val="28"/>
        </w:rPr>
        <w:t xml:space="preserve">. </w:t>
      </w:r>
      <w:r w:rsidR="00CF70A0">
        <w:rPr>
          <w:sz w:val="28"/>
          <w:szCs w:val="28"/>
        </w:rPr>
        <w:t>This is well in a</w:t>
      </w:r>
      <w:r w:rsidR="004F2EC1">
        <w:rPr>
          <w:sz w:val="28"/>
          <w:szCs w:val="28"/>
        </w:rPr>
        <w:t>dvance with a 94% reduction al</w:t>
      </w:r>
      <w:r w:rsidR="00CF70A0">
        <w:rPr>
          <w:sz w:val="28"/>
          <w:szCs w:val="28"/>
        </w:rPr>
        <w:t>ready in place</w:t>
      </w:r>
      <w:r w:rsidR="00D245EC">
        <w:rPr>
          <w:sz w:val="28"/>
          <w:szCs w:val="28"/>
        </w:rPr>
        <w:t xml:space="preserve"> by 2010</w:t>
      </w:r>
      <w:r w:rsidR="00CF70A0">
        <w:rPr>
          <w:sz w:val="28"/>
          <w:szCs w:val="28"/>
        </w:rPr>
        <w:t>.</w:t>
      </w:r>
    </w:p>
    <w:p w:rsidR="00D245EC" w:rsidRDefault="00D245EC" w:rsidP="00DC0F7F">
      <w:pPr>
        <w:rPr>
          <w:sz w:val="28"/>
          <w:szCs w:val="28"/>
        </w:rPr>
      </w:pPr>
    </w:p>
    <w:p w:rsidR="00C70A78" w:rsidRPr="00B53809" w:rsidRDefault="00CF70A0" w:rsidP="00DC0F7F">
      <w:pPr>
        <w:rPr>
          <w:sz w:val="28"/>
          <w:szCs w:val="28"/>
        </w:rPr>
      </w:pPr>
      <w:r w:rsidRPr="002277B4">
        <w:rPr>
          <w:b/>
          <w:sz w:val="28"/>
          <w:szCs w:val="28"/>
        </w:rPr>
        <w:t>State-wide</w:t>
      </w:r>
      <w:r w:rsidR="00306EAF">
        <w:rPr>
          <w:b/>
          <w:sz w:val="28"/>
          <w:szCs w:val="28"/>
        </w:rPr>
        <w:t>,</w:t>
      </w:r>
      <w:r w:rsidRPr="002277B4">
        <w:rPr>
          <w:b/>
          <w:sz w:val="28"/>
          <w:szCs w:val="28"/>
        </w:rPr>
        <w:t xml:space="preserve"> 1080 usage for crop protection purposes by the industry sector    1999-</w:t>
      </w:r>
      <w:r w:rsidR="00306EAF">
        <w:rPr>
          <w:b/>
          <w:sz w:val="28"/>
          <w:szCs w:val="28"/>
        </w:rPr>
        <w:t>2000 to 2</w:t>
      </w:r>
      <w:r w:rsidRPr="002277B4">
        <w:rPr>
          <w:b/>
          <w:sz w:val="28"/>
          <w:szCs w:val="28"/>
        </w:rPr>
        <w:t>008-</w:t>
      </w:r>
      <w:r w:rsidR="00306EAF">
        <w:rPr>
          <w:b/>
          <w:sz w:val="28"/>
          <w:szCs w:val="28"/>
        </w:rPr>
        <w:t>20</w:t>
      </w:r>
      <w:r w:rsidRPr="002277B4">
        <w:rPr>
          <w:b/>
          <w:sz w:val="28"/>
          <w:szCs w:val="28"/>
        </w:rPr>
        <w:t>09 in Tasmania.</w:t>
      </w:r>
      <w:r w:rsidR="00B53809">
        <w:rPr>
          <w:b/>
          <w:sz w:val="28"/>
          <w:szCs w:val="28"/>
        </w:rPr>
        <w:t xml:space="preserve"> </w:t>
      </w:r>
      <w:r w:rsidR="00B53809">
        <w:rPr>
          <w:sz w:val="28"/>
          <w:szCs w:val="28"/>
        </w:rPr>
        <w:t>(Reported data WMB)</w:t>
      </w:r>
    </w:p>
    <w:p w:rsidR="00D245EC" w:rsidRPr="002277B4" w:rsidRDefault="00D245EC" w:rsidP="00DC0F7F">
      <w:pPr>
        <w:rPr>
          <w:b/>
          <w:sz w:val="28"/>
          <w:szCs w:val="28"/>
        </w:rPr>
      </w:pPr>
    </w:p>
    <w:tbl>
      <w:tblPr>
        <w:tblStyle w:val="TableGrid"/>
        <w:tblW w:w="0" w:type="auto"/>
        <w:tblLook w:val="04A0"/>
      </w:tblPr>
      <w:tblGrid>
        <w:gridCol w:w="1915"/>
        <w:gridCol w:w="1915"/>
        <w:gridCol w:w="1915"/>
        <w:gridCol w:w="1915"/>
        <w:gridCol w:w="1916"/>
      </w:tblGrid>
      <w:tr w:rsidR="00B33406" w:rsidTr="00B33406">
        <w:tc>
          <w:tcPr>
            <w:tcW w:w="1915" w:type="dxa"/>
          </w:tcPr>
          <w:p w:rsidR="00B33406" w:rsidRPr="00B33406" w:rsidRDefault="00B33406" w:rsidP="00DC0F7F">
            <w:pPr>
              <w:rPr>
                <w:b/>
                <w:sz w:val="28"/>
                <w:szCs w:val="28"/>
              </w:rPr>
            </w:pPr>
            <w:r>
              <w:rPr>
                <w:b/>
                <w:sz w:val="28"/>
                <w:szCs w:val="28"/>
              </w:rPr>
              <w:t>Year</w:t>
            </w:r>
          </w:p>
        </w:tc>
        <w:tc>
          <w:tcPr>
            <w:tcW w:w="1915" w:type="dxa"/>
          </w:tcPr>
          <w:p w:rsidR="00B33406" w:rsidRPr="00B33406" w:rsidRDefault="00B33406" w:rsidP="00DC0F7F">
            <w:pPr>
              <w:rPr>
                <w:b/>
                <w:sz w:val="28"/>
                <w:szCs w:val="28"/>
              </w:rPr>
            </w:pPr>
            <w:r w:rsidRPr="00B33406">
              <w:rPr>
                <w:b/>
                <w:sz w:val="28"/>
                <w:szCs w:val="28"/>
              </w:rPr>
              <w:t>Total usage (kg)</w:t>
            </w:r>
          </w:p>
        </w:tc>
        <w:tc>
          <w:tcPr>
            <w:tcW w:w="1915" w:type="dxa"/>
          </w:tcPr>
          <w:p w:rsidR="00B33406" w:rsidRPr="00B33406" w:rsidRDefault="00B33406" w:rsidP="00DC0F7F">
            <w:pPr>
              <w:rPr>
                <w:b/>
                <w:sz w:val="28"/>
                <w:szCs w:val="28"/>
              </w:rPr>
            </w:pPr>
            <w:r w:rsidRPr="00B33406">
              <w:rPr>
                <w:b/>
                <w:sz w:val="28"/>
                <w:szCs w:val="28"/>
              </w:rPr>
              <w:t>State Forest</w:t>
            </w:r>
          </w:p>
        </w:tc>
        <w:tc>
          <w:tcPr>
            <w:tcW w:w="1915" w:type="dxa"/>
          </w:tcPr>
          <w:p w:rsidR="00B33406" w:rsidRPr="00B33406" w:rsidRDefault="00B33406" w:rsidP="00DC0F7F">
            <w:pPr>
              <w:rPr>
                <w:b/>
                <w:sz w:val="28"/>
                <w:szCs w:val="28"/>
              </w:rPr>
            </w:pPr>
            <w:r w:rsidRPr="00B33406">
              <w:rPr>
                <w:b/>
                <w:sz w:val="28"/>
                <w:szCs w:val="28"/>
              </w:rPr>
              <w:t>Private Forest</w:t>
            </w:r>
          </w:p>
        </w:tc>
        <w:tc>
          <w:tcPr>
            <w:tcW w:w="1916" w:type="dxa"/>
          </w:tcPr>
          <w:p w:rsidR="00B33406" w:rsidRPr="00B33406" w:rsidRDefault="00B33406" w:rsidP="00DC0F7F">
            <w:pPr>
              <w:rPr>
                <w:b/>
                <w:sz w:val="28"/>
                <w:szCs w:val="28"/>
              </w:rPr>
            </w:pPr>
            <w:r w:rsidRPr="00B33406">
              <w:rPr>
                <w:b/>
                <w:sz w:val="28"/>
                <w:szCs w:val="28"/>
              </w:rPr>
              <w:t>Agriculture</w:t>
            </w:r>
          </w:p>
        </w:tc>
      </w:tr>
      <w:tr w:rsidR="00B33406" w:rsidTr="00B33406">
        <w:tc>
          <w:tcPr>
            <w:tcW w:w="1915" w:type="dxa"/>
          </w:tcPr>
          <w:p w:rsidR="00B33406" w:rsidRDefault="00B33406" w:rsidP="00DC0F7F">
            <w:pPr>
              <w:rPr>
                <w:sz w:val="28"/>
                <w:szCs w:val="28"/>
              </w:rPr>
            </w:pPr>
            <w:r>
              <w:rPr>
                <w:sz w:val="28"/>
                <w:szCs w:val="28"/>
              </w:rPr>
              <w:t>1999/00</w:t>
            </w:r>
          </w:p>
        </w:tc>
        <w:tc>
          <w:tcPr>
            <w:tcW w:w="1915" w:type="dxa"/>
          </w:tcPr>
          <w:p w:rsidR="00B33406" w:rsidRDefault="00B33406" w:rsidP="00DC0F7F">
            <w:pPr>
              <w:rPr>
                <w:sz w:val="28"/>
                <w:szCs w:val="28"/>
              </w:rPr>
            </w:pPr>
            <w:r>
              <w:rPr>
                <w:sz w:val="28"/>
                <w:szCs w:val="28"/>
              </w:rPr>
              <w:t>15.2</w:t>
            </w:r>
          </w:p>
        </w:tc>
        <w:tc>
          <w:tcPr>
            <w:tcW w:w="1915" w:type="dxa"/>
          </w:tcPr>
          <w:p w:rsidR="00B33406" w:rsidRDefault="00B33406" w:rsidP="00DC0F7F">
            <w:pPr>
              <w:rPr>
                <w:sz w:val="28"/>
                <w:szCs w:val="28"/>
              </w:rPr>
            </w:pPr>
            <w:r>
              <w:rPr>
                <w:sz w:val="28"/>
                <w:szCs w:val="28"/>
              </w:rPr>
              <w:t>3.9</w:t>
            </w:r>
          </w:p>
        </w:tc>
        <w:tc>
          <w:tcPr>
            <w:tcW w:w="1915" w:type="dxa"/>
          </w:tcPr>
          <w:p w:rsidR="00B33406" w:rsidRDefault="00B33406" w:rsidP="00DC0F7F">
            <w:pPr>
              <w:rPr>
                <w:sz w:val="28"/>
                <w:szCs w:val="28"/>
              </w:rPr>
            </w:pPr>
            <w:r>
              <w:rPr>
                <w:sz w:val="28"/>
                <w:szCs w:val="28"/>
              </w:rPr>
              <w:t>4.8</w:t>
            </w:r>
          </w:p>
        </w:tc>
        <w:tc>
          <w:tcPr>
            <w:tcW w:w="1916" w:type="dxa"/>
          </w:tcPr>
          <w:p w:rsidR="00B33406" w:rsidRDefault="00B33406" w:rsidP="00DC0F7F">
            <w:pPr>
              <w:rPr>
                <w:sz w:val="28"/>
                <w:szCs w:val="28"/>
              </w:rPr>
            </w:pPr>
            <w:r>
              <w:rPr>
                <w:sz w:val="28"/>
                <w:szCs w:val="28"/>
              </w:rPr>
              <w:t>6.4</w:t>
            </w:r>
          </w:p>
        </w:tc>
      </w:tr>
      <w:tr w:rsidR="00B33406" w:rsidTr="00B33406">
        <w:tc>
          <w:tcPr>
            <w:tcW w:w="1915" w:type="dxa"/>
          </w:tcPr>
          <w:p w:rsidR="00B33406" w:rsidRDefault="00B33406" w:rsidP="00DC0F7F">
            <w:pPr>
              <w:rPr>
                <w:sz w:val="28"/>
                <w:szCs w:val="28"/>
              </w:rPr>
            </w:pPr>
            <w:r>
              <w:rPr>
                <w:sz w:val="28"/>
                <w:szCs w:val="28"/>
              </w:rPr>
              <w:t>2000/01</w:t>
            </w:r>
          </w:p>
        </w:tc>
        <w:tc>
          <w:tcPr>
            <w:tcW w:w="1915" w:type="dxa"/>
          </w:tcPr>
          <w:p w:rsidR="00B33406" w:rsidRDefault="00B33406" w:rsidP="00DC0F7F">
            <w:pPr>
              <w:rPr>
                <w:sz w:val="28"/>
                <w:szCs w:val="28"/>
              </w:rPr>
            </w:pPr>
            <w:r>
              <w:rPr>
                <w:sz w:val="28"/>
                <w:szCs w:val="28"/>
              </w:rPr>
              <w:t>12.7</w:t>
            </w:r>
          </w:p>
        </w:tc>
        <w:tc>
          <w:tcPr>
            <w:tcW w:w="1915" w:type="dxa"/>
          </w:tcPr>
          <w:p w:rsidR="00B33406" w:rsidRDefault="00B33406" w:rsidP="00DC0F7F">
            <w:pPr>
              <w:rPr>
                <w:sz w:val="28"/>
                <w:szCs w:val="28"/>
              </w:rPr>
            </w:pPr>
            <w:r>
              <w:rPr>
                <w:sz w:val="28"/>
                <w:szCs w:val="28"/>
              </w:rPr>
              <w:t>3.5</w:t>
            </w:r>
          </w:p>
        </w:tc>
        <w:tc>
          <w:tcPr>
            <w:tcW w:w="1915" w:type="dxa"/>
          </w:tcPr>
          <w:p w:rsidR="00B33406" w:rsidRDefault="00B33406" w:rsidP="00DC0F7F">
            <w:pPr>
              <w:rPr>
                <w:sz w:val="28"/>
                <w:szCs w:val="28"/>
              </w:rPr>
            </w:pPr>
            <w:r>
              <w:rPr>
                <w:sz w:val="28"/>
                <w:szCs w:val="28"/>
              </w:rPr>
              <w:t>4.6</w:t>
            </w:r>
          </w:p>
        </w:tc>
        <w:tc>
          <w:tcPr>
            <w:tcW w:w="1916" w:type="dxa"/>
          </w:tcPr>
          <w:p w:rsidR="00B33406" w:rsidRDefault="00B33406" w:rsidP="00DC0F7F">
            <w:pPr>
              <w:rPr>
                <w:sz w:val="28"/>
                <w:szCs w:val="28"/>
              </w:rPr>
            </w:pPr>
            <w:r>
              <w:rPr>
                <w:sz w:val="28"/>
                <w:szCs w:val="28"/>
              </w:rPr>
              <w:t>4</w:t>
            </w:r>
            <w:r w:rsidR="00D567AE">
              <w:rPr>
                <w:sz w:val="28"/>
                <w:szCs w:val="28"/>
              </w:rPr>
              <w:t>.</w:t>
            </w:r>
            <w:r>
              <w:rPr>
                <w:sz w:val="28"/>
                <w:szCs w:val="28"/>
              </w:rPr>
              <w:t>5</w:t>
            </w:r>
          </w:p>
        </w:tc>
      </w:tr>
      <w:tr w:rsidR="00B33406" w:rsidTr="00B33406">
        <w:tc>
          <w:tcPr>
            <w:tcW w:w="1915" w:type="dxa"/>
          </w:tcPr>
          <w:p w:rsidR="00B33406" w:rsidRDefault="00B33406" w:rsidP="00DC0F7F">
            <w:pPr>
              <w:rPr>
                <w:sz w:val="28"/>
                <w:szCs w:val="28"/>
              </w:rPr>
            </w:pPr>
            <w:r>
              <w:rPr>
                <w:sz w:val="28"/>
                <w:szCs w:val="28"/>
              </w:rPr>
              <w:t>2001/02</w:t>
            </w:r>
          </w:p>
        </w:tc>
        <w:tc>
          <w:tcPr>
            <w:tcW w:w="1915" w:type="dxa"/>
          </w:tcPr>
          <w:p w:rsidR="00B33406" w:rsidRDefault="00B33406" w:rsidP="00DC0F7F">
            <w:pPr>
              <w:rPr>
                <w:sz w:val="28"/>
                <w:szCs w:val="28"/>
              </w:rPr>
            </w:pPr>
            <w:r>
              <w:rPr>
                <w:sz w:val="28"/>
                <w:szCs w:val="28"/>
              </w:rPr>
              <w:t>9.7</w:t>
            </w:r>
          </w:p>
        </w:tc>
        <w:tc>
          <w:tcPr>
            <w:tcW w:w="1915" w:type="dxa"/>
          </w:tcPr>
          <w:p w:rsidR="00B33406" w:rsidRDefault="00B33406" w:rsidP="00DC0F7F">
            <w:pPr>
              <w:rPr>
                <w:sz w:val="28"/>
                <w:szCs w:val="28"/>
              </w:rPr>
            </w:pPr>
            <w:r>
              <w:rPr>
                <w:sz w:val="28"/>
                <w:szCs w:val="28"/>
              </w:rPr>
              <w:t>3.3</w:t>
            </w:r>
          </w:p>
        </w:tc>
        <w:tc>
          <w:tcPr>
            <w:tcW w:w="1915" w:type="dxa"/>
          </w:tcPr>
          <w:p w:rsidR="00B33406" w:rsidRDefault="00D567AE" w:rsidP="00DC0F7F">
            <w:pPr>
              <w:rPr>
                <w:sz w:val="28"/>
                <w:szCs w:val="28"/>
              </w:rPr>
            </w:pPr>
            <w:r>
              <w:rPr>
                <w:sz w:val="28"/>
                <w:szCs w:val="28"/>
              </w:rPr>
              <w:t>2.7</w:t>
            </w:r>
          </w:p>
        </w:tc>
        <w:tc>
          <w:tcPr>
            <w:tcW w:w="1916" w:type="dxa"/>
          </w:tcPr>
          <w:p w:rsidR="00B33406" w:rsidRDefault="00D567AE" w:rsidP="00DC0F7F">
            <w:pPr>
              <w:rPr>
                <w:sz w:val="28"/>
                <w:szCs w:val="28"/>
              </w:rPr>
            </w:pPr>
            <w:r>
              <w:rPr>
                <w:sz w:val="28"/>
                <w:szCs w:val="28"/>
              </w:rPr>
              <w:t>3.6</w:t>
            </w:r>
          </w:p>
        </w:tc>
      </w:tr>
      <w:tr w:rsidR="00B33406" w:rsidTr="00B33406">
        <w:tc>
          <w:tcPr>
            <w:tcW w:w="1915" w:type="dxa"/>
          </w:tcPr>
          <w:p w:rsidR="00B33406" w:rsidRDefault="00B33406" w:rsidP="00DC0F7F">
            <w:pPr>
              <w:rPr>
                <w:sz w:val="28"/>
                <w:szCs w:val="28"/>
              </w:rPr>
            </w:pPr>
            <w:r>
              <w:rPr>
                <w:sz w:val="28"/>
                <w:szCs w:val="28"/>
              </w:rPr>
              <w:t>2002/03</w:t>
            </w:r>
          </w:p>
        </w:tc>
        <w:tc>
          <w:tcPr>
            <w:tcW w:w="1915" w:type="dxa"/>
          </w:tcPr>
          <w:p w:rsidR="00B33406" w:rsidRDefault="00B33406" w:rsidP="00DC0F7F">
            <w:pPr>
              <w:rPr>
                <w:sz w:val="28"/>
                <w:szCs w:val="28"/>
              </w:rPr>
            </w:pPr>
            <w:r>
              <w:rPr>
                <w:sz w:val="28"/>
                <w:szCs w:val="28"/>
              </w:rPr>
              <w:t>10.4</w:t>
            </w:r>
          </w:p>
        </w:tc>
        <w:tc>
          <w:tcPr>
            <w:tcW w:w="1915" w:type="dxa"/>
          </w:tcPr>
          <w:p w:rsidR="00B33406" w:rsidRDefault="00B33406" w:rsidP="00DC0F7F">
            <w:pPr>
              <w:rPr>
                <w:sz w:val="28"/>
                <w:szCs w:val="28"/>
              </w:rPr>
            </w:pPr>
            <w:r>
              <w:rPr>
                <w:sz w:val="28"/>
                <w:szCs w:val="28"/>
              </w:rPr>
              <w:t>2.4</w:t>
            </w:r>
          </w:p>
        </w:tc>
        <w:tc>
          <w:tcPr>
            <w:tcW w:w="1915" w:type="dxa"/>
          </w:tcPr>
          <w:p w:rsidR="00B33406" w:rsidRDefault="00D567AE" w:rsidP="00DC0F7F">
            <w:pPr>
              <w:rPr>
                <w:sz w:val="28"/>
                <w:szCs w:val="28"/>
              </w:rPr>
            </w:pPr>
            <w:r>
              <w:rPr>
                <w:sz w:val="28"/>
                <w:szCs w:val="28"/>
              </w:rPr>
              <w:t>3.1</w:t>
            </w:r>
          </w:p>
        </w:tc>
        <w:tc>
          <w:tcPr>
            <w:tcW w:w="1916" w:type="dxa"/>
          </w:tcPr>
          <w:p w:rsidR="00B33406" w:rsidRDefault="00D567AE" w:rsidP="00DC0F7F">
            <w:pPr>
              <w:rPr>
                <w:sz w:val="28"/>
                <w:szCs w:val="28"/>
              </w:rPr>
            </w:pPr>
            <w:r>
              <w:rPr>
                <w:sz w:val="28"/>
                <w:szCs w:val="28"/>
              </w:rPr>
              <w:t>4.8</w:t>
            </w:r>
          </w:p>
        </w:tc>
      </w:tr>
      <w:tr w:rsidR="00B33406" w:rsidTr="00B33406">
        <w:tc>
          <w:tcPr>
            <w:tcW w:w="1915" w:type="dxa"/>
          </w:tcPr>
          <w:p w:rsidR="00B33406" w:rsidRDefault="00B33406" w:rsidP="00DC0F7F">
            <w:pPr>
              <w:rPr>
                <w:sz w:val="28"/>
                <w:szCs w:val="28"/>
              </w:rPr>
            </w:pPr>
            <w:r>
              <w:rPr>
                <w:sz w:val="28"/>
                <w:szCs w:val="28"/>
              </w:rPr>
              <w:t>2003/04</w:t>
            </w:r>
          </w:p>
        </w:tc>
        <w:tc>
          <w:tcPr>
            <w:tcW w:w="1915" w:type="dxa"/>
          </w:tcPr>
          <w:p w:rsidR="00B33406" w:rsidRDefault="00B33406" w:rsidP="00DC0F7F">
            <w:pPr>
              <w:rPr>
                <w:sz w:val="28"/>
                <w:szCs w:val="28"/>
              </w:rPr>
            </w:pPr>
            <w:r>
              <w:rPr>
                <w:sz w:val="28"/>
                <w:szCs w:val="28"/>
              </w:rPr>
              <w:t>6.1</w:t>
            </w:r>
          </w:p>
        </w:tc>
        <w:tc>
          <w:tcPr>
            <w:tcW w:w="1915" w:type="dxa"/>
          </w:tcPr>
          <w:p w:rsidR="00B33406" w:rsidRDefault="00B33406" w:rsidP="00DC0F7F">
            <w:pPr>
              <w:rPr>
                <w:sz w:val="28"/>
                <w:szCs w:val="28"/>
              </w:rPr>
            </w:pPr>
            <w:r>
              <w:rPr>
                <w:sz w:val="28"/>
                <w:szCs w:val="28"/>
              </w:rPr>
              <w:t>1.4</w:t>
            </w:r>
          </w:p>
        </w:tc>
        <w:tc>
          <w:tcPr>
            <w:tcW w:w="1915" w:type="dxa"/>
          </w:tcPr>
          <w:p w:rsidR="00B33406" w:rsidRDefault="00D567AE" w:rsidP="00DC0F7F">
            <w:pPr>
              <w:rPr>
                <w:sz w:val="28"/>
                <w:szCs w:val="28"/>
              </w:rPr>
            </w:pPr>
            <w:r>
              <w:rPr>
                <w:sz w:val="28"/>
                <w:szCs w:val="28"/>
              </w:rPr>
              <w:t>2.2</w:t>
            </w:r>
          </w:p>
        </w:tc>
        <w:tc>
          <w:tcPr>
            <w:tcW w:w="1916" w:type="dxa"/>
          </w:tcPr>
          <w:p w:rsidR="00B33406" w:rsidRDefault="00D567AE" w:rsidP="00DC0F7F">
            <w:pPr>
              <w:rPr>
                <w:sz w:val="28"/>
                <w:szCs w:val="28"/>
              </w:rPr>
            </w:pPr>
            <w:r>
              <w:rPr>
                <w:sz w:val="28"/>
                <w:szCs w:val="28"/>
              </w:rPr>
              <w:t>2.5</w:t>
            </w:r>
          </w:p>
        </w:tc>
      </w:tr>
      <w:tr w:rsidR="00B33406" w:rsidTr="00B33406">
        <w:tc>
          <w:tcPr>
            <w:tcW w:w="1915" w:type="dxa"/>
          </w:tcPr>
          <w:p w:rsidR="00B33406" w:rsidRDefault="00B33406" w:rsidP="00DC0F7F">
            <w:pPr>
              <w:rPr>
                <w:sz w:val="28"/>
                <w:szCs w:val="28"/>
              </w:rPr>
            </w:pPr>
            <w:r>
              <w:rPr>
                <w:sz w:val="28"/>
                <w:szCs w:val="28"/>
              </w:rPr>
              <w:t>2004/05</w:t>
            </w:r>
          </w:p>
        </w:tc>
        <w:tc>
          <w:tcPr>
            <w:tcW w:w="1915" w:type="dxa"/>
          </w:tcPr>
          <w:p w:rsidR="00B33406" w:rsidRDefault="00B33406" w:rsidP="00DC0F7F">
            <w:pPr>
              <w:rPr>
                <w:sz w:val="28"/>
                <w:szCs w:val="28"/>
              </w:rPr>
            </w:pPr>
            <w:r>
              <w:rPr>
                <w:sz w:val="28"/>
                <w:szCs w:val="28"/>
              </w:rPr>
              <w:t>8.1</w:t>
            </w:r>
          </w:p>
        </w:tc>
        <w:tc>
          <w:tcPr>
            <w:tcW w:w="1915" w:type="dxa"/>
          </w:tcPr>
          <w:p w:rsidR="00B33406" w:rsidRDefault="00B33406" w:rsidP="00DC0F7F">
            <w:pPr>
              <w:rPr>
                <w:sz w:val="28"/>
                <w:szCs w:val="28"/>
              </w:rPr>
            </w:pPr>
            <w:r>
              <w:rPr>
                <w:sz w:val="28"/>
                <w:szCs w:val="28"/>
              </w:rPr>
              <w:t>1.6</w:t>
            </w:r>
          </w:p>
        </w:tc>
        <w:tc>
          <w:tcPr>
            <w:tcW w:w="1915" w:type="dxa"/>
          </w:tcPr>
          <w:p w:rsidR="00B33406" w:rsidRDefault="00D567AE" w:rsidP="00DC0F7F">
            <w:pPr>
              <w:rPr>
                <w:sz w:val="28"/>
                <w:szCs w:val="28"/>
              </w:rPr>
            </w:pPr>
            <w:r>
              <w:rPr>
                <w:sz w:val="28"/>
                <w:szCs w:val="28"/>
              </w:rPr>
              <w:t>2.8</w:t>
            </w:r>
          </w:p>
        </w:tc>
        <w:tc>
          <w:tcPr>
            <w:tcW w:w="1916" w:type="dxa"/>
          </w:tcPr>
          <w:p w:rsidR="00B33406" w:rsidRDefault="00D567AE" w:rsidP="00DC0F7F">
            <w:pPr>
              <w:rPr>
                <w:sz w:val="28"/>
                <w:szCs w:val="28"/>
              </w:rPr>
            </w:pPr>
            <w:r>
              <w:rPr>
                <w:sz w:val="28"/>
                <w:szCs w:val="28"/>
              </w:rPr>
              <w:t>3.7</w:t>
            </w:r>
          </w:p>
        </w:tc>
      </w:tr>
      <w:tr w:rsidR="00B33406" w:rsidTr="00B33406">
        <w:tc>
          <w:tcPr>
            <w:tcW w:w="1915" w:type="dxa"/>
          </w:tcPr>
          <w:p w:rsidR="00B33406" w:rsidRDefault="00B33406" w:rsidP="00DC0F7F">
            <w:pPr>
              <w:rPr>
                <w:sz w:val="28"/>
                <w:szCs w:val="28"/>
              </w:rPr>
            </w:pPr>
            <w:r>
              <w:rPr>
                <w:sz w:val="28"/>
                <w:szCs w:val="28"/>
              </w:rPr>
              <w:t>2005/06</w:t>
            </w:r>
          </w:p>
        </w:tc>
        <w:tc>
          <w:tcPr>
            <w:tcW w:w="1915" w:type="dxa"/>
          </w:tcPr>
          <w:p w:rsidR="00B33406" w:rsidRDefault="00B33406" w:rsidP="00DC0F7F">
            <w:pPr>
              <w:rPr>
                <w:sz w:val="28"/>
                <w:szCs w:val="28"/>
              </w:rPr>
            </w:pPr>
            <w:r>
              <w:rPr>
                <w:sz w:val="28"/>
                <w:szCs w:val="28"/>
              </w:rPr>
              <w:t>5.0</w:t>
            </w:r>
          </w:p>
        </w:tc>
        <w:tc>
          <w:tcPr>
            <w:tcW w:w="1915" w:type="dxa"/>
          </w:tcPr>
          <w:p w:rsidR="00B33406" w:rsidRDefault="00B33406" w:rsidP="00DC0F7F">
            <w:pPr>
              <w:rPr>
                <w:sz w:val="28"/>
                <w:szCs w:val="28"/>
              </w:rPr>
            </w:pPr>
            <w:r>
              <w:rPr>
                <w:sz w:val="28"/>
                <w:szCs w:val="28"/>
              </w:rPr>
              <w:t>0.7</w:t>
            </w:r>
          </w:p>
        </w:tc>
        <w:tc>
          <w:tcPr>
            <w:tcW w:w="1915" w:type="dxa"/>
          </w:tcPr>
          <w:p w:rsidR="00B33406" w:rsidRDefault="00D567AE" w:rsidP="00DC0F7F">
            <w:pPr>
              <w:rPr>
                <w:sz w:val="28"/>
                <w:szCs w:val="28"/>
              </w:rPr>
            </w:pPr>
            <w:r>
              <w:rPr>
                <w:sz w:val="28"/>
                <w:szCs w:val="28"/>
              </w:rPr>
              <w:t>2.9</w:t>
            </w:r>
          </w:p>
        </w:tc>
        <w:tc>
          <w:tcPr>
            <w:tcW w:w="1916" w:type="dxa"/>
          </w:tcPr>
          <w:p w:rsidR="00B33406" w:rsidRDefault="00D567AE" w:rsidP="00DC0F7F">
            <w:pPr>
              <w:rPr>
                <w:sz w:val="28"/>
                <w:szCs w:val="28"/>
              </w:rPr>
            </w:pPr>
            <w:r>
              <w:rPr>
                <w:sz w:val="28"/>
                <w:szCs w:val="28"/>
              </w:rPr>
              <w:t>1.4</w:t>
            </w:r>
          </w:p>
        </w:tc>
      </w:tr>
      <w:tr w:rsidR="00B33406" w:rsidTr="00B33406">
        <w:tc>
          <w:tcPr>
            <w:tcW w:w="1915" w:type="dxa"/>
          </w:tcPr>
          <w:p w:rsidR="00B33406" w:rsidRDefault="00B33406" w:rsidP="00DC0F7F">
            <w:pPr>
              <w:rPr>
                <w:sz w:val="28"/>
                <w:szCs w:val="28"/>
              </w:rPr>
            </w:pPr>
            <w:r>
              <w:rPr>
                <w:sz w:val="28"/>
                <w:szCs w:val="28"/>
              </w:rPr>
              <w:t>2006/07</w:t>
            </w:r>
          </w:p>
        </w:tc>
        <w:tc>
          <w:tcPr>
            <w:tcW w:w="1915" w:type="dxa"/>
          </w:tcPr>
          <w:p w:rsidR="00B33406" w:rsidRDefault="00B33406" w:rsidP="00DC0F7F">
            <w:pPr>
              <w:rPr>
                <w:sz w:val="28"/>
                <w:szCs w:val="28"/>
              </w:rPr>
            </w:pPr>
            <w:r>
              <w:rPr>
                <w:sz w:val="28"/>
                <w:szCs w:val="28"/>
              </w:rPr>
              <w:t>1.4</w:t>
            </w:r>
          </w:p>
        </w:tc>
        <w:tc>
          <w:tcPr>
            <w:tcW w:w="1915" w:type="dxa"/>
          </w:tcPr>
          <w:p w:rsidR="00B33406" w:rsidRDefault="00B33406" w:rsidP="00DC0F7F">
            <w:pPr>
              <w:rPr>
                <w:sz w:val="28"/>
                <w:szCs w:val="28"/>
              </w:rPr>
            </w:pPr>
            <w:r>
              <w:rPr>
                <w:sz w:val="28"/>
                <w:szCs w:val="28"/>
              </w:rPr>
              <w:t>0.0</w:t>
            </w:r>
          </w:p>
        </w:tc>
        <w:tc>
          <w:tcPr>
            <w:tcW w:w="1915" w:type="dxa"/>
          </w:tcPr>
          <w:p w:rsidR="00B33406" w:rsidRDefault="00D567AE" w:rsidP="00DC0F7F">
            <w:pPr>
              <w:rPr>
                <w:sz w:val="28"/>
                <w:szCs w:val="28"/>
              </w:rPr>
            </w:pPr>
            <w:r>
              <w:rPr>
                <w:sz w:val="28"/>
                <w:szCs w:val="28"/>
              </w:rPr>
              <w:t>0.7</w:t>
            </w:r>
          </w:p>
        </w:tc>
        <w:tc>
          <w:tcPr>
            <w:tcW w:w="1916" w:type="dxa"/>
          </w:tcPr>
          <w:p w:rsidR="00B33406" w:rsidRDefault="00D567AE" w:rsidP="00DC0F7F">
            <w:pPr>
              <w:rPr>
                <w:sz w:val="28"/>
                <w:szCs w:val="28"/>
              </w:rPr>
            </w:pPr>
            <w:r>
              <w:rPr>
                <w:sz w:val="28"/>
                <w:szCs w:val="28"/>
              </w:rPr>
              <w:t>0.7</w:t>
            </w:r>
          </w:p>
        </w:tc>
      </w:tr>
      <w:tr w:rsidR="00B33406" w:rsidTr="00B33406">
        <w:tc>
          <w:tcPr>
            <w:tcW w:w="1915" w:type="dxa"/>
          </w:tcPr>
          <w:p w:rsidR="00B33406" w:rsidRDefault="00B33406" w:rsidP="00DC0F7F">
            <w:pPr>
              <w:rPr>
                <w:sz w:val="28"/>
                <w:szCs w:val="28"/>
              </w:rPr>
            </w:pPr>
            <w:r>
              <w:rPr>
                <w:sz w:val="28"/>
                <w:szCs w:val="28"/>
              </w:rPr>
              <w:t>2007/08</w:t>
            </w:r>
          </w:p>
        </w:tc>
        <w:tc>
          <w:tcPr>
            <w:tcW w:w="1915" w:type="dxa"/>
          </w:tcPr>
          <w:p w:rsidR="00B33406" w:rsidRDefault="00B33406" w:rsidP="00DC0F7F">
            <w:pPr>
              <w:rPr>
                <w:sz w:val="28"/>
                <w:szCs w:val="28"/>
              </w:rPr>
            </w:pPr>
            <w:r>
              <w:rPr>
                <w:sz w:val="28"/>
                <w:szCs w:val="28"/>
              </w:rPr>
              <w:t>0.7</w:t>
            </w:r>
          </w:p>
        </w:tc>
        <w:tc>
          <w:tcPr>
            <w:tcW w:w="1915" w:type="dxa"/>
          </w:tcPr>
          <w:p w:rsidR="00B33406" w:rsidRDefault="00D567AE" w:rsidP="00DC0F7F">
            <w:pPr>
              <w:rPr>
                <w:sz w:val="28"/>
                <w:szCs w:val="28"/>
              </w:rPr>
            </w:pPr>
            <w:r>
              <w:rPr>
                <w:sz w:val="28"/>
                <w:szCs w:val="28"/>
              </w:rPr>
              <w:t>0.0</w:t>
            </w:r>
          </w:p>
        </w:tc>
        <w:tc>
          <w:tcPr>
            <w:tcW w:w="1915" w:type="dxa"/>
          </w:tcPr>
          <w:p w:rsidR="00B33406" w:rsidRDefault="00D567AE" w:rsidP="00DC0F7F">
            <w:pPr>
              <w:rPr>
                <w:sz w:val="28"/>
                <w:szCs w:val="28"/>
              </w:rPr>
            </w:pPr>
            <w:r>
              <w:rPr>
                <w:sz w:val="28"/>
                <w:szCs w:val="28"/>
              </w:rPr>
              <w:t>0.4</w:t>
            </w:r>
          </w:p>
        </w:tc>
        <w:tc>
          <w:tcPr>
            <w:tcW w:w="1916" w:type="dxa"/>
          </w:tcPr>
          <w:p w:rsidR="00B33406" w:rsidRDefault="00D567AE" w:rsidP="00DC0F7F">
            <w:pPr>
              <w:rPr>
                <w:sz w:val="28"/>
                <w:szCs w:val="28"/>
              </w:rPr>
            </w:pPr>
            <w:r>
              <w:rPr>
                <w:sz w:val="28"/>
                <w:szCs w:val="28"/>
              </w:rPr>
              <w:t>0.3</w:t>
            </w:r>
          </w:p>
        </w:tc>
      </w:tr>
      <w:tr w:rsidR="00B33406" w:rsidTr="00B33406">
        <w:tc>
          <w:tcPr>
            <w:tcW w:w="1915" w:type="dxa"/>
          </w:tcPr>
          <w:p w:rsidR="00B33406" w:rsidRDefault="00B33406" w:rsidP="00DC0F7F">
            <w:pPr>
              <w:rPr>
                <w:sz w:val="28"/>
                <w:szCs w:val="28"/>
              </w:rPr>
            </w:pPr>
            <w:r>
              <w:rPr>
                <w:sz w:val="28"/>
                <w:szCs w:val="28"/>
              </w:rPr>
              <w:t>2008/09</w:t>
            </w:r>
          </w:p>
        </w:tc>
        <w:tc>
          <w:tcPr>
            <w:tcW w:w="1915" w:type="dxa"/>
          </w:tcPr>
          <w:p w:rsidR="00B33406" w:rsidRDefault="00B33406" w:rsidP="00DC0F7F">
            <w:pPr>
              <w:rPr>
                <w:sz w:val="28"/>
                <w:szCs w:val="28"/>
              </w:rPr>
            </w:pPr>
            <w:r>
              <w:rPr>
                <w:sz w:val="28"/>
                <w:szCs w:val="28"/>
              </w:rPr>
              <w:t>1.0</w:t>
            </w:r>
          </w:p>
        </w:tc>
        <w:tc>
          <w:tcPr>
            <w:tcW w:w="1915" w:type="dxa"/>
          </w:tcPr>
          <w:p w:rsidR="00B33406" w:rsidRDefault="00D567AE" w:rsidP="00DC0F7F">
            <w:pPr>
              <w:rPr>
                <w:sz w:val="28"/>
                <w:szCs w:val="28"/>
              </w:rPr>
            </w:pPr>
            <w:r>
              <w:rPr>
                <w:sz w:val="28"/>
                <w:szCs w:val="28"/>
              </w:rPr>
              <w:t>0.0</w:t>
            </w:r>
          </w:p>
        </w:tc>
        <w:tc>
          <w:tcPr>
            <w:tcW w:w="1915" w:type="dxa"/>
          </w:tcPr>
          <w:p w:rsidR="00B33406" w:rsidRDefault="00D567AE" w:rsidP="00DC0F7F">
            <w:pPr>
              <w:rPr>
                <w:sz w:val="28"/>
                <w:szCs w:val="28"/>
              </w:rPr>
            </w:pPr>
            <w:r>
              <w:rPr>
                <w:sz w:val="28"/>
                <w:szCs w:val="28"/>
              </w:rPr>
              <w:t>0.7</w:t>
            </w:r>
          </w:p>
        </w:tc>
        <w:tc>
          <w:tcPr>
            <w:tcW w:w="1916" w:type="dxa"/>
          </w:tcPr>
          <w:p w:rsidR="00B33406" w:rsidRDefault="00D567AE" w:rsidP="00DC0F7F">
            <w:pPr>
              <w:rPr>
                <w:sz w:val="28"/>
                <w:szCs w:val="28"/>
              </w:rPr>
            </w:pPr>
            <w:r>
              <w:rPr>
                <w:sz w:val="28"/>
                <w:szCs w:val="28"/>
              </w:rPr>
              <w:t>0.3</w:t>
            </w:r>
          </w:p>
        </w:tc>
      </w:tr>
    </w:tbl>
    <w:p w:rsidR="00CF70A0" w:rsidRDefault="00CF70A0" w:rsidP="00DC0F7F">
      <w:pPr>
        <w:rPr>
          <w:sz w:val="28"/>
          <w:szCs w:val="28"/>
        </w:rPr>
      </w:pPr>
    </w:p>
    <w:p w:rsidR="003C2BF1" w:rsidRDefault="003C2BF1" w:rsidP="00DC0F7F">
      <w:pPr>
        <w:rPr>
          <w:sz w:val="28"/>
          <w:szCs w:val="28"/>
        </w:rPr>
      </w:pPr>
      <w:r>
        <w:rPr>
          <w:sz w:val="28"/>
          <w:szCs w:val="28"/>
        </w:rPr>
        <w:t>From the above information there is a major drop in 10</w:t>
      </w:r>
      <w:r w:rsidR="00306EAF">
        <w:rPr>
          <w:sz w:val="28"/>
          <w:szCs w:val="28"/>
        </w:rPr>
        <w:t>80 poisoning from the year 1999 - 2000 at 15.2 kg to 2008 - 20</w:t>
      </w:r>
      <w:r>
        <w:rPr>
          <w:sz w:val="28"/>
          <w:szCs w:val="28"/>
        </w:rPr>
        <w:t>09 at only 1.0kg.</w:t>
      </w:r>
    </w:p>
    <w:p w:rsidR="00D24999" w:rsidRDefault="00D24999" w:rsidP="00DC0F7F">
      <w:pPr>
        <w:rPr>
          <w:sz w:val="28"/>
          <w:szCs w:val="28"/>
        </w:rPr>
      </w:pPr>
    </w:p>
    <w:p w:rsidR="00D24999" w:rsidRDefault="00D24999" w:rsidP="00DC0F7F">
      <w:pPr>
        <w:rPr>
          <w:sz w:val="28"/>
          <w:szCs w:val="28"/>
        </w:rPr>
      </w:pPr>
    </w:p>
    <w:p w:rsidR="00C70A78" w:rsidRDefault="00C70A78" w:rsidP="00DC0F7F">
      <w:pPr>
        <w:rPr>
          <w:sz w:val="28"/>
          <w:szCs w:val="28"/>
        </w:rPr>
      </w:pPr>
    </w:p>
    <w:p w:rsidR="00AE026B" w:rsidRPr="00AE026B" w:rsidRDefault="00EE7339" w:rsidP="00DC0F7F">
      <w:pPr>
        <w:rPr>
          <w:b/>
          <w:sz w:val="28"/>
          <w:szCs w:val="28"/>
        </w:rPr>
      </w:pPr>
      <w:r>
        <w:rPr>
          <w:b/>
          <w:sz w:val="28"/>
          <w:szCs w:val="28"/>
        </w:rPr>
        <w:lastRenderedPageBreak/>
        <w:t xml:space="preserve">2. a. b. </w:t>
      </w:r>
      <w:r w:rsidR="00AC522C">
        <w:rPr>
          <w:b/>
          <w:sz w:val="28"/>
          <w:szCs w:val="28"/>
        </w:rPr>
        <w:t>Forestry s</w:t>
      </w:r>
      <w:r w:rsidR="002277B4" w:rsidRPr="002277B4">
        <w:rPr>
          <w:b/>
          <w:sz w:val="28"/>
          <w:szCs w:val="28"/>
        </w:rPr>
        <w:t>ector</w:t>
      </w:r>
    </w:p>
    <w:p w:rsidR="00D567AE" w:rsidRDefault="00AC51F5" w:rsidP="00DC0F7F">
      <w:pPr>
        <w:rPr>
          <w:sz w:val="28"/>
          <w:szCs w:val="28"/>
        </w:rPr>
      </w:pPr>
      <w:r>
        <w:rPr>
          <w:sz w:val="28"/>
          <w:szCs w:val="28"/>
        </w:rPr>
        <w:t xml:space="preserve"> </w:t>
      </w:r>
      <w:r w:rsidR="00AE026B">
        <w:rPr>
          <w:sz w:val="28"/>
          <w:szCs w:val="28"/>
        </w:rPr>
        <w:t xml:space="preserve">A </w:t>
      </w:r>
      <w:r>
        <w:rPr>
          <w:sz w:val="28"/>
          <w:szCs w:val="28"/>
        </w:rPr>
        <w:t xml:space="preserve">major part of the </w:t>
      </w:r>
      <w:r w:rsidR="00D04152">
        <w:rPr>
          <w:sz w:val="28"/>
          <w:szCs w:val="28"/>
        </w:rPr>
        <w:t xml:space="preserve">private </w:t>
      </w:r>
      <w:r w:rsidR="00D567AE">
        <w:rPr>
          <w:sz w:val="28"/>
          <w:szCs w:val="28"/>
        </w:rPr>
        <w:t>forestry</w:t>
      </w:r>
      <w:r>
        <w:rPr>
          <w:sz w:val="28"/>
          <w:szCs w:val="28"/>
        </w:rPr>
        <w:t xml:space="preserve"> sector closed</w:t>
      </w:r>
      <w:r w:rsidR="00D04152">
        <w:rPr>
          <w:sz w:val="28"/>
          <w:szCs w:val="28"/>
        </w:rPr>
        <w:t xml:space="preserve"> in </w:t>
      </w:r>
      <w:r>
        <w:rPr>
          <w:sz w:val="28"/>
          <w:szCs w:val="28"/>
        </w:rPr>
        <w:t xml:space="preserve">the </w:t>
      </w:r>
      <w:r w:rsidR="002277B4">
        <w:rPr>
          <w:sz w:val="28"/>
          <w:szCs w:val="28"/>
        </w:rPr>
        <w:t>late 2010</w:t>
      </w:r>
      <w:r w:rsidR="007C6EDD">
        <w:rPr>
          <w:sz w:val="28"/>
          <w:szCs w:val="28"/>
        </w:rPr>
        <w:t>. The Tasmanian S</w:t>
      </w:r>
      <w:r>
        <w:rPr>
          <w:sz w:val="28"/>
          <w:szCs w:val="28"/>
        </w:rPr>
        <w:t xml:space="preserve">tate </w:t>
      </w:r>
      <w:r w:rsidR="007C6EDD">
        <w:rPr>
          <w:sz w:val="28"/>
          <w:szCs w:val="28"/>
        </w:rPr>
        <w:t>F</w:t>
      </w:r>
      <w:r>
        <w:rPr>
          <w:sz w:val="28"/>
          <w:szCs w:val="28"/>
        </w:rPr>
        <w:t xml:space="preserve">orestry work </w:t>
      </w:r>
      <w:r w:rsidR="008F715A">
        <w:rPr>
          <w:sz w:val="28"/>
          <w:szCs w:val="28"/>
        </w:rPr>
        <w:t xml:space="preserve">within Tasmania is now </w:t>
      </w:r>
      <w:r w:rsidR="00D04152">
        <w:rPr>
          <w:sz w:val="28"/>
          <w:szCs w:val="28"/>
        </w:rPr>
        <w:t>heavily reduced. T</w:t>
      </w:r>
      <w:r w:rsidR="00571644">
        <w:rPr>
          <w:sz w:val="28"/>
          <w:szCs w:val="28"/>
        </w:rPr>
        <w:t xml:space="preserve">he number of wallaby </w:t>
      </w:r>
      <w:r w:rsidR="00D04152">
        <w:rPr>
          <w:sz w:val="28"/>
          <w:szCs w:val="28"/>
        </w:rPr>
        <w:t>harvested for this sector is now virtually nil to what it had been</w:t>
      </w:r>
      <w:r w:rsidR="00571644">
        <w:rPr>
          <w:sz w:val="28"/>
          <w:szCs w:val="28"/>
        </w:rPr>
        <w:t xml:space="preserve"> in the past</w:t>
      </w:r>
      <w:r w:rsidR="00D04152">
        <w:rPr>
          <w:sz w:val="28"/>
          <w:szCs w:val="28"/>
        </w:rPr>
        <w:t>.</w:t>
      </w:r>
      <w:r w:rsidR="00D567AE">
        <w:rPr>
          <w:sz w:val="28"/>
          <w:szCs w:val="28"/>
        </w:rPr>
        <w:t xml:space="preserve"> </w:t>
      </w:r>
      <w:r>
        <w:rPr>
          <w:sz w:val="28"/>
          <w:szCs w:val="28"/>
        </w:rPr>
        <w:t>The graph below does not take in</w:t>
      </w:r>
      <w:r w:rsidR="00A121FA">
        <w:rPr>
          <w:sz w:val="28"/>
          <w:szCs w:val="28"/>
        </w:rPr>
        <w:t>to</w:t>
      </w:r>
      <w:r>
        <w:rPr>
          <w:sz w:val="28"/>
          <w:szCs w:val="28"/>
        </w:rPr>
        <w:t xml:space="preserve"> account </w:t>
      </w:r>
      <w:r w:rsidR="008F715A">
        <w:rPr>
          <w:sz w:val="28"/>
          <w:szCs w:val="28"/>
        </w:rPr>
        <w:t xml:space="preserve">any </w:t>
      </w:r>
      <w:r>
        <w:rPr>
          <w:sz w:val="28"/>
          <w:szCs w:val="28"/>
        </w:rPr>
        <w:t xml:space="preserve">of the private forestry </w:t>
      </w:r>
      <w:r w:rsidR="008F715A">
        <w:rPr>
          <w:sz w:val="28"/>
          <w:szCs w:val="28"/>
        </w:rPr>
        <w:t>sectors of wallaby harvesting</w:t>
      </w:r>
      <w:r>
        <w:rPr>
          <w:sz w:val="28"/>
          <w:szCs w:val="28"/>
        </w:rPr>
        <w:t>.</w:t>
      </w:r>
      <w:r w:rsidR="008F715A">
        <w:rPr>
          <w:sz w:val="28"/>
          <w:szCs w:val="28"/>
        </w:rPr>
        <w:t xml:space="preserve"> </w:t>
      </w:r>
    </w:p>
    <w:p w:rsidR="00AC51F5" w:rsidRDefault="00AC51F5" w:rsidP="00DC0F7F">
      <w:pPr>
        <w:rPr>
          <w:sz w:val="28"/>
          <w:szCs w:val="28"/>
        </w:rPr>
      </w:pPr>
      <w:r>
        <w:rPr>
          <w:sz w:val="28"/>
          <w:szCs w:val="28"/>
        </w:rPr>
        <w:t>The total return take (blue line) is the actual number of wallaby harvested that has been reported back to the WMB</w:t>
      </w:r>
      <w:r w:rsidR="004F2EC1">
        <w:rPr>
          <w:sz w:val="28"/>
          <w:szCs w:val="28"/>
        </w:rPr>
        <w:t xml:space="preserve"> by Tasmanian State F</w:t>
      </w:r>
      <w:r w:rsidR="008F715A">
        <w:rPr>
          <w:sz w:val="28"/>
          <w:szCs w:val="28"/>
        </w:rPr>
        <w:t>orestry</w:t>
      </w:r>
      <w:r w:rsidR="004F2EC1">
        <w:rPr>
          <w:sz w:val="28"/>
          <w:szCs w:val="28"/>
        </w:rPr>
        <w:t>. The e</w:t>
      </w:r>
      <w:r>
        <w:rPr>
          <w:sz w:val="28"/>
          <w:szCs w:val="28"/>
        </w:rPr>
        <w:t>stimated take</w:t>
      </w:r>
      <w:r w:rsidR="00AE026B">
        <w:rPr>
          <w:sz w:val="28"/>
          <w:szCs w:val="28"/>
        </w:rPr>
        <w:t xml:space="preserve"> (red line) </w:t>
      </w:r>
      <w:r>
        <w:rPr>
          <w:sz w:val="28"/>
          <w:szCs w:val="28"/>
        </w:rPr>
        <w:t>is the number that WMB has taken into account for late or unreported crop perm</w:t>
      </w:r>
      <w:r w:rsidR="00AE026B">
        <w:rPr>
          <w:sz w:val="28"/>
          <w:szCs w:val="28"/>
        </w:rPr>
        <w:t>it returns</w:t>
      </w:r>
      <w:r w:rsidR="00B72E90">
        <w:rPr>
          <w:sz w:val="28"/>
          <w:szCs w:val="28"/>
        </w:rPr>
        <w:t>. The t</w:t>
      </w:r>
      <w:r w:rsidR="00AE026B">
        <w:rPr>
          <w:sz w:val="28"/>
          <w:szCs w:val="28"/>
        </w:rPr>
        <w:t>otal number (green line) is the total of a</w:t>
      </w:r>
      <w:r w:rsidR="00B53809">
        <w:rPr>
          <w:sz w:val="28"/>
          <w:szCs w:val="28"/>
        </w:rPr>
        <w:t xml:space="preserve">ll harvesting </w:t>
      </w:r>
      <w:r w:rsidR="008F715A">
        <w:rPr>
          <w:sz w:val="28"/>
          <w:szCs w:val="28"/>
        </w:rPr>
        <w:t xml:space="preserve">taken </w:t>
      </w:r>
      <w:r w:rsidR="00B53809">
        <w:rPr>
          <w:sz w:val="28"/>
          <w:szCs w:val="28"/>
        </w:rPr>
        <w:t>in</w:t>
      </w:r>
      <w:r w:rsidR="008F715A">
        <w:rPr>
          <w:sz w:val="28"/>
          <w:szCs w:val="28"/>
        </w:rPr>
        <w:t>to account in</w:t>
      </w:r>
      <w:r w:rsidR="00B53809">
        <w:rPr>
          <w:sz w:val="28"/>
          <w:szCs w:val="28"/>
        </w:rPr>
        <w:t xml:space="preserve"> the Tasmanian State F</w:t>
      </w:r>
      <w:r w:rsidR="00AE026B">
        <w:rPr>
          <w:sz w:val="28"/>
          <w:szCs w:val="28"/>
        </w:rPr>
        <w:t>orestry sector.</w:t>
      </w:r>
      <w:r>
        <w:rPr>
          <w:sz w:val="28"/>
          <w:szCs w:val="28"/>
        </w:rPr>
        <w:t xml:space="preserve"> </w:t>
      </w:r>
      <w:r w:rsidR="00AE026B">
        <w:rPr>
          <w:sz w:val="28"/>
          <w:szCs w:val="28"/>
        </w:rPr>
        <w:t xml:space="preserve">There is no data on the total harvested number of wallaby in the private </w:t>
      </w:r>
      <w:r w:rsidR="00E66BB3">
        <w:rPr>
          <w:sz w:val="28"/>
          <w:szCs w:val="28"/>
        </w:rPr>
        <w:t xml:space="preserve">forestry </w:t>
      </w:r>
      <w:r w:rsidR="00AE026B">
        <w:rPr>
          <w:sz w:val="28"/>
          <w:szCs w:val="28"/>
        </w:rPr>
        <w:t xml:space="preserve">sector but it is estimated to be double of </w:t>
      </w:r>
      <w:r w:rsidR="008F715A">
        <w:rPr>
          <w:sz w:val="28"/>
          <w:szCs w:val="28"/>
        </w:rPr>
        <w:t xml:space="preserve">the </w:t>
      </w:r>
      <w:r w:rsidR="00AE026B">
        <w:rPr>
          <w:sz w:val="28"/>
          <w:szCs w:val="28"/>
        </w:rPr>
        <w:t>below graph. (</w:t>
      </w:r>
      <w:r w:rsidR="008F715A">
        <w:rPr>
          <w:sz w:val="28"/>
          <w:szCs w:val="28"/>
        </w:rPr>
        <w:t>WMB u</w:t>
      </w:r>
      <w:r w:rsidR="00E66BB3">
        <w:rPr>
          <w:sz w:val="28"/>
          <w:szCs w:val="28"/>
        </w:rPr>
        <w:t>nreported</w:t>
      </w:r>
      <w:r w:rsidR="00AE026B">
        <w:rPr>
          <w:sz w:val="28"/>
          <w:szCs w:val="28"/>
        </w:rPr>
        <w:t xml:space="preserve"> </w:t>
      </w:r>
      <w:r w:rsidR="008F715A">
        <w:rPr>
          <w:sz w:val="28"/>
          <w:szCs w:val="28"/>
        </w:rPr>
        <w:t>data</w:t>
      </w:r>
      <w:r w:rsidR="00AE026B">
        <w:rPr>
          <w:sz w:val="28"/>
          <w:szCs w:val="28"/>
        </w:rPr>
        <w:t>)</w:t>
      </w:r>
      <w:r w:rsidR="008F715A">
        <w:rPr>
          <w:sz w:val="28"/>
          <w:szCs w:val="28"/>
        </w:rPr>
        <w:t>. From the graphing be</w:t>
      </w:r>
      <w:r w:rsidR="00E036E5">
        <w:rPr>
          <w:sz w:val="28"/>
          <w:szCs w:val="28"/>
        </w:rPr>
        <w:t xml:space="preserve">low there was a major increase of harvesting prior to the reduction of the forestry sector. </w:t>
      </w:r>
      <w:r w:rsidR="008F715A">
        <w:rPr>
          <w:sz w:val="28"/>
          <w:szCs w:val="28"/>
        </w:rPr>
        <w:t xml:space="preserve">  </w:t>
      </w:r>
    </w:p>
    <w:p w:rsidR="00AE026B" w:rsidRDefault="00AE026B" w:rsidP="00DC0F7F">
      <w:pPr>
        <w:rPr>
          <w:sz w:val="28"/>
          <w:szCs w:val="28"/>
        </w:rPr>
      </w:pPr>
    </w:p>
    <w:p w:rsidR="00D04152" w:rsidRDefault="004250CC" w:rsidP="00DC0F7F">
      <w:pPr>
        <w:rPr>
          <w:sz w:val="28"/>
          <w:szCs w:val="28"/>
        </w:rPr>
      </w:pPr>
      <w:r>
        <w:rPr>
          <w:noProof/>
          <w:sz w:val="28"/>
          <w:szCs w:val="28"/>
          <w:lang w:val="en-AU" w:eastAsia="en-AU"/>
        </w:rPr>
        <w:drawing>
          <wp:inline distT="0" distB="0" distL="0" distR="0">
            <wp:extent cx="5486400" cy="3200400"/>
            <wp:effectExtent l="19050" t="0" r="1905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70A78" w:rsidRDefault="00C70A78" w:rsidP="00DC0F7F">
      <w:pPr>
        <w:rPr>
          <w:sz w:val="28"/>
          <w:szCs w:val="28"/>
        </w:rPr>
      </w:pPr>
    </w:p>
    <w:p w:rsidR="00EE7339" w:rsidRDefault="00EE7339" w:rsidP="00DC0F7F">
      <w:pPr>
        <w:rPr>
          <w:b/>
          <w:sz w:val="28"/>
          <w:szCs w:val="28"/>
        </w:rPr>
      </w:pPr>
      <w:r w:rsidRPr="00EE7339">
        <w:rPr>
          <w:b/>
          <w:sz w:val="28"/>
          <w:szCs w:val="28"/>
        </w:rPr>
        <w:lastRenderedPageBreak/>
        <w:t xml:space="preserve">2. a </w:t>
      </w:r>
      <w:r w:rsidR="00722AF1" w:rsidRPr="00EE7339">
        <w:rPr>
          <w:b/>
          <w:sz w:val="28"/>
          <w:szCs w:val="28"/>
        </w:rPr>
        <w:t>.</w:t>
      </w:r>
      <w:r w:rsidR="00C70A78" w:rsidRPr="00EE7339">
        <w:rPr>
          <w:b/>
          <w:sz w:val="28"/>
          <w:szCs w:val="28"/>
        </w:rPr>
        <w:t xml:space="preserve">c. </w:t>
      </w:r>
      <w:r w:rsidR="00AC522C">
        <w:rPr>
          <w:b/>
          <w:sz w:val="28"/>
          <w:szCs w:val="28"/>
        </w:rPr>
        <w:t>Non-commercial h</w:t>
      </w:r>
      <w:r>
        <w:rPr>
          <w:b/>
          <w:sz w:val="28"/>
          <w:szCs w:val="28"/>
        </w:rPr>
        <w:t>arvesting</w:t>
      </w:r>
    </w:p>
    <w:p w:rsidR="00C31E40" w:rsidRDefault="00C31E40" w:rsidP="00DC0F7F">
      <w:pPr>
        <w:rPr>
          <w:sz w:val="28"/>
          <w:szCs w:val="28"/>
        </w:rPr>
      </w:pPr>
      <w:r>
        <w:rPr>
          <w:sz w:val="28"/>
          <w:szCs w:val="28"/>
        </w:rPr>
        <w:t xml:space="preserve">In the graphing below </w:t>
      </w:r>
      <w:r w:rsidR="00C70A78">
        <w:rPr>
          <w:sz w:val="28"/>
          <w:szCs w:val="28"/>
        </w:rPr>
        <w:t>the blue line represents the actual total number of harvested wallaby reported back on crop protection permits to WMB.</w:t>
      </w:r>
      <w:r w:rsidR="007C6EDD">
        <w:rPr>
          <w:sz w:val="28"/>
          <w:szCs w:val="28"/>
        </w:rPr>
        <w:t xml:space="preserve">  </w:t>
      </w:r>
    </w:p>
    <w:p w:rsidR="00C70A78" w:rsidRDefault="00C70A78" w:rsidP="00DC0F7F">
      <w:pPr>
        <w:rPr>
          <w:sz w:val="28"/>
          <w:szCs w:val="28"/>
        </w:rPr>
      </w:pPr>
      <w:r>
        <w:rPr>
          <w:sz w:val="28"/>
          <w:szCs w:val="28"/>
        </w:rPr>
        <w:t>The red line is what WMB has allowed for late or non return of crop protection permits.</w:t>
      </w:r>
    </w:p>
    <w:p w:rsidR="00C70A78" w:rsidRPr="00C31E40" w:rsidRDefault="00C70A78" w:rsidP="00DC0F7F">
      <w:pPr>
        <w:rPr>
          <w:sz w:val="28"/>
          <w:szCs w:val="28"/>
        </w:rPr>
      </w:pPr>
      <w:r>
        <w:rPr>
          <w:sz w:val="28"/>
          <w:szCs w:val="28"/>
        </w:rPr>
        <w:t xml:space="preserve">The green line is </w:t>
      </w:r>
      <w:r w:rsidR="00B53809">
        <w:rPr>
          <w:sz w:val="28"/>
          <w:szCs w:val="28"/>
        </w:rPr>
        <w:t>the total figure of all</w:t>
      </w:r>
      <w:r>
        <w:rPr>
          <w:sz w:val="28"/>
          <w:szCs w:val="28"/>
        </w:rPr>
        <w:t xml:space="preserve"> harvesting </w:t>
      </w:r>
      <w:r w:rsidR="008F2555">
        <w:rPr>
          <w:sz w:val="28"/>
          <w:szCs w:val="28"/>
        </w:rPr>
        <w:t>taken into account for the</w:t>
      </w:r>
      <w:r>
        <w:rPr>
          <w:sz w:val="28"/>
          <w:szCs w:val="28"/>
        </w:rPr>
        <w:t xml:space="preserve"> wallaby by the non-commercial sector.</w:t>
      </w:r>
      <w:r w:rsidR="00B53809">
        <w:rPr>
          <w:sz w:val="28"/>
          <w:szCs w:val="28"/>
        </w:rPr>
        <w:t xml:space="preserve"> (Unpublished data WMB)</w:t>
      </w:r>
    </w:p>
    <w:p w:rsidR="00722AF1" w:rsidRDefault="00EE7339" w:rsidP="00DC0F7F">
      <w:pPr>
        <w:rPr>
          <w:b/>
          <w:sz w:val="28"/>
          <w:szCs w:val="28"/>
        </w:rPr>
      </w:pPr>
      <w:r>
        <w:rPr>
          <w:b/>
          <w:noProof/>
          <w:sz w:val="28"/>
          <w:szCs w:val="28"/>
          <w:lang w:val="en-AU" w:eastAsia="en-AU"/>
        </w:rPr>
        <w:drawing>
          <wp:inline distT="0" distB="0" distL="0" distR="0">
            <wp:extent cx="5486400" cy="3200400"/>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722AF1" w:rsidRPr="00EE7339">
        <w:rPr>
          <w:b/>
          <w:sz w:val="28"/>
          <w:szCs w:val="28"/>
        </w:rPr>
        <w:t xml:space="preserve"> </w:t>
      </w:r>
    </w:p>
    <w:p w:rsidR="00C70A78" w:rsidRDefault="00C70A78" w:rsidP="00DC0F7F">
      <w:pPr>
        <w:rPr>
          <w:b/>
          <w:sz w:val="28"/>
          <w:szCs w:val="28"/>
        </w:rPr>
      </w:pPr>
    </w:p>
    <w:p w:rsidR="00C70A78" w:rsidRDefault="00C70A78" w:rsidP="00DC0F7F">
      <w:pPr>
        <w:rPr>
          <w:b/>
          <w:sz w:val="28"/>
          <w:szCs w:val="28"/>
        </w:rPr>
      </w:pPr>
      <w:r>
        <w:rPr>
          <w:b/>
          <w:sz w:val="28"/>
          <w:szCs w:val="28"/>
        </w:rPr>
        <w:t xml:space="preserve">2. a. d. </w:t>
      </w:r>
      <w:r w:rsidR="002C2260">
        <w:rPr>
          <w:b/>
          <w:sz w:val="28"/>
          <w:szCs w:val="28"/>
        </w:rPr>
        <w:t>C</w:t>
      </w:r>
      <w:r>
        <w:rPr>
          <w:b/>
          <w:sz w:val="28"/>
          <w:szCs w:val="28"/>
        </w:rPr>
        <w:t>ommercial harvesting of wallaby for meat</w:t>
      </w:r>
      <w:r w:rsidR="00613FF2">
        <w:rPr>
          <w:b/>
          <w:sz w:val="28"/>
          <w:szCs w:val="28"/>
        </w:rPr>
        <w:t xml:space="preserve"> processing</w:t>
      </w:r>
      <w:r>
        <w:rPr>
          <w:b/>
          <w:sz w:val="28"/>
          <w:szCs w:val="28"/>
        </w:rPr>
        <w:t>.</w:t>
      </w:r>
    </w:p>
    <w:tbl>
      <w:tblPr>
        <w:tblStyle w:val="TableGrid"/>
        <w:tblW w:w="0" w:type="auto"/>
        <w:tblLook w:val="04A0"/>
      </w:tblPr>
      <w:tblGrid>
        <w:gridCol w:w="1596"/>
        <w:gridCol w:w="1596"/>
        <w:gridCol w:w="1596"/>
        <w:gridCol w:w="1596"/>
        <w:gridCol w:w="1596"/>
        <w:gridCol w:w="1596"/>
      </w:tblGrid>
      <w:tr w:rsidR="00C70A78" w:rsidTr="00C70A78">
        <w:tc>
          <w:tcPr>
            <w:tcW w:w="1596" w:type="dxa"/>
          </w:tcPr>
          <w:p w:rsidR="00C70A78" w:rsidRDefault="00C70A78" w:rsidP="00DC0F7F">
            <w:pPr>
              <w:rPr>
                <w:b/>
                <w:sz w:val="28"/>
                <w:szCs w:val="28"/>
              </w:rPr>
            </w:pPr>
            <w:r>
              <w:rPr>
                <w:b/>
                <w:sz w:val="28"/>
                <w:szCs w:val="28"/>
              </w:rPr>
              <w:t>2006</w:t>
            </w:r>
          </w:p>
        </w:tc>
        <w:tc>
          <w:tcPr>
            <w:tcW w:w="1596" w:type="dxa"/>
          </w:tcPr>
          <w:p w:rsidR="00C70A78" w:rsidRDefault="00C70A78" w:rsidP="00DC0F7F">
            <w:pPr>
              <w:rPr>
                <w:b/>
                <w:sz w:val="28"/>
                <w:szCs w:val="28"/>
              </w:rPr>
            </w:pPr>
            <w:r>
              <w:rPr>
                <w:b/>
                <w:sz w:val="28"/>
                <w:szCs w:val="28"/>
              </w:rPr>
              <w:t>2007</w:t>
            </w:r>
          </w:p>
        </w:tc>
        <w:tc>
          <w:tcPr>
            <w:tcW w:w="1596" w:type="dxa"/>
          </w:tcPr>
          <w:p w:rsidR="00C70A78" w:rsidRDefault="00C70A78" w:rsidP="00DC0F7F">
            <w:pPr>
              <w:rPr>
                <w:b/>
                <w:sz w:val="28"/>
                <w:szCs w:val="28"/>
              </w:rPr>
            </w:pPr>
            <w:r>
              <w:rPr>
                <w:b/>
                <w:sz w:val="28"/>
                <w:szCs w:val="28"/>
              </w:rPr>
              <w:t>2008</w:t>
            </w:r>
          </w:p>
        </w:tc>
        <w:tc>
          <w:tcPr>
            <w:tcW w:w="1596" w:type="dxa"/>
          </w:tcPr>
          <w:p w:rsidR="00C70A78" w:rsidRDefault="00C70A78" w:rsidP="00DC0F7F">
            <w:pPr>
              <w:rPr>
                <w:b/>
                <w:sz w:val="28"/>
                <w:szCs w:val="28"/>
              </w:rPr>
            </w:pPr>
            <w:r>
              <w:rPr>
                <w:b/>
                <w:sz w:val="28"/>
                <w:szCs w:val="28"/>
              </w:rPr>
              <w:t>2009</w:t>
            </w:r>
          </w:p>
        </w:tc>
        <w:tc>
          <w:tcPr>
            <w:tcW w:w="1596" w:type="dxa"/>
          </w:tcPr>
          <w:p w:rsidR="00C70A78" w:rsidRDefault="00C70A78" w:rsidP="00DC0F7F">
            <w:pPr>
              <w:rPr>
                <w:b/>
                <w:sz w:val="28"/>
                <w:szCs w:val="28"/>
              </w:rPr>
            </w:pPr>
            <w:r>
              <w:rPr>
                <w:b/>
                <w:sz w:val="28"/>
                <w:szCs w:val="28"/>
              </w:rPr>
              <w:t>2010</w:t>
            </w:r>
          </w:p>
        </w:tc>
        <w:tc>
          <w:tcPr>
            <w:tcW w:w="1596" w:type="dxa"/>
          </w:tcPr>
          <w:p w:rsidR="00C70A78" w:rsidRDefault="00C70A78" w:rsidP="00DC0F7F">
            <w:pPr>
              <w:rPr>
                <w:b/>
                <w:sz w:val="28"/>
                <w:szCs w:val="28"/>
              </w:rPr>
            </w:pPr>
            <w:r>
              <w:rPr>
                <w:b/>
                <w:sz w:val="28"/>
                <w:szCs w:val="28"/>
              </w:rPr>
              <w:t>2011</w:t>
            </w:r>
          </w:p>
        </w:tc>
      </w:tr>
      <w:tr w:rsidR="00C70A78" w:rsidTr="00C70A78">
        <w:tc>
          <w:tcPr>
            <w:tcW w:w="1596" w:type="dxa"/>
          </w:tcPr>
          <w:p w:rsidR="00C70A78" w:rsidRPr="00C70A78" w:rsidRDefault="00C70A78" w:rsidP="00DC0F7F">
            <w:pPr>
              <w:rPr>
                <w:sz w:val="28"/>
                <w:szCs w:val="28"/>
              </w:rPr>
            </w:pPr>
            <w:r>
              <w:rPr>
                <w:sz w:val="28"/>
                <w:szCs w:val="28"/>
              </w:rPr>
              <w:t>20,920</w:t>
            </w:r>
          </w:p>
        </w:tc>
        <w:tc>
          <w:tcPr>
            <w:tcW w:w="1596" w:type="dxa"/>
          </w:tcPr>
          <w:p w:rsidR="00C70A78" w:rsidRPr="00C70A78" w:rsidRDefault="00C70A78" w:rsidP="00DC0F7F">
            <w:pPr>
              <w:rPr>
                <w:sz w:val="28"/>
                <w:szCs w:val="28"/>
              </w:rPr>
            </w:pPr>
            <w:r w:rsidRPr="00C70A78">
              <w:rPr>
                <w:sz w:val="28"/>
                <w:szCs w:val="28"/>
              </w:rPr>
              <w:t>23,696</w:t>
            </w:r>
          </w:p>
        </w:tc>
        <w:tc>
          <w:tcPr>
            <w:tcW w:w="1596" w:type="dxa"/>
          </w:tcPr>
          <w:p w:rsidR="00C70A78" w:rsidRPr="00C70A78" w:rsidRDefault="00C70A78" w:rsidP="00DC0F7F">
            <w:pPr>
              <w:rPr>
                <w:sz w:val="28"/>
                <w:szCs w:val="28"/>
              </w:rPr>
            </w:pPr>
            <w:r w:rsidRPr="00C70A78">
              <w:rPr>
                <w:sz w:val="28"/>
                <w:szCs w:val="28"/>
              </w:rPr>
              <w:t>20,746</w:t>
            </w:r>
          </w:p>
        </w:tc>
        <w:tc>
          <w:tcPr>
            <w:tcW w:w="1596" w:type="dxa"/>
          </w:tcPr>
          <w:p w:rsidR="00C70A78" w:rsidRPr="00C70A78" w:rsidRDefault="00C70A78" w:rsidP="00DC0F7F">
            <w:pPr>
              <w:rPr>
                <w:sz w:val="28"/>
                <w:szCs w:val="28"/>
              </w:rPr>
            </w:pPr>
            <w:r w:rsidRPr="00C70A78">
              <w:rPr>
                <w:sz w:val="28"/>
                <w:szCs w:val="28"/>
              </w:rPr>
              <w:t>22,148</w:t>
            </w:r>
          </w:p>
        </w:tc>
        <w:tc>
          <w:tcPr>
            <w:tcW w:w="1596" w:type="dxa"/>
          </w:tcPr>
          <w:p w:rsidR="00C70A78" w:rsidRPr="00C70A78" w:rsidRDefault="00C70A78" w:rsidP="00DC0F7F">
            <w:pPr>
              <w:rPr>
                <w:sz w:val="28"/>
                <w:szCs w:val="28"/>
              </w:rPr>
            </w:pPr>
            <w:r w:rsidRPr="00C70A78">
              <w:rPr>
                <w:sz w:val="28"/>
                <w:szCs w:val="28"/>
              </w:rPr>
              <w:t>27,670</w:t>
            </w:r>
          </w:p>
        </w:tc>
        <w:tc>
          <w:tcPr>
            <w:tcW w:w="1596" w:type="dxa"/>
          </w:tcPr>
          <w:p w:rsidR="00C70A78" w:rsidRPr="00C70A78" w:rsidRDefault="00C70A78" w:rsidP="00DC0F7F">
            <w:pPr>
              <w:rPr>
                <w:sz w:val="28"/>
                <w:szCs w:val="28"/>
              </w:rPr>
            </w:pPr>
            <w:r w:rsidRPr="00C70A78">
              <w:rPr>
                <w:sz w:val="28"/>
                <w:szCs w:val="28"/>
              </w:rPr>
              <w:t>28,580</w:t>
            </w:r>
          </w:p>
        </w:tc>
      </w:tr>
    </w:tbl>
    <w:p w:rsidR="00C70A78" w:rsidRDefault="00C70A78" w:rsidP="00DC0F7F">
      <w:pPr>
        <w:rPr>
          <w:b/>
          <w:sz w:val="28"/>
          <w:szCs w:val="28"/>
        </w:rPr>
      </w:pPr>
    </w:p>
    <w:p w:rsidR="002C2260" w:rsidRPr="002C2260" w:rsidRDefault="002C2260" w:rsidP="00DC0F7F">
      <w:pPr>
        <w:rPr>
          <w:sz w:val="28"/>
          <w:szCs w:val="28"/>
        </w:rPr>
      </w:pPr>
      <w:r>
        <w:rPr>
          <w:sz w:val="28"/>
          <w:szCs w:val="28"/>
        </w:rPr>
        <w:t>The commercial local market for wallaby is only a small percentage of the total of wallaby harvested per year.</w:t>
      </w:r>
      <w:r w:rsidR="00640CA5">
        <w:rPr>
          <w:sz w:val="28"/>
          <w:szCs w:val="28"/>
        </w:rPr>
        <w:t xml:space="preserve"> (Unpublished data WMB)</w:t>
      </w:r>
    </w:p>
    <w:p w:rsidR="00EE7339" w:rsidRPr="00EE7339" w:rsidRDefault="00EE7339" w:rsidP="00DC0F7F">
      <w:pPr>
        <w:rPr>
          <w:b/>
          <w:sz w:val="28"/>
          <w:szCs w:val="28"/>
        </w:rPr>
      </w:pPr>
    </w:p>
    <w:p w:rsidR="00364A3B" w:rsidRDefault="00F807B4" w:rsidP="00DC0F7F">
      <w:pPr>
        <w:rPr>
          <w:b/>
          <w:sz w:val="28"/>
          <w:szCs w:val="28"/>
        </w:rPr>
      </w:pPr>
      <w:r>
        <w:rPr>
          <w:b/>
          <w:sz w:val="28"/>
          <w:szCs w:val="28"/>
        </w:rPr>
        <w:lastRenderedPageBreak/>
        <w:t>2.</w:t>
      </w:r>
      <w:r w:rsidR="00B80701">
        <w:rPr>
          <w:b/>
          <w:sz w:val="28"/>
          <w:szCs w:val="28"/>
        </w:rPr>
        <w:t xml:space="preserve"> </w:t>
      </w:r>
      <w:r w:rsidR="00212F59">
        <w:rPr>
          <w:b/>
          <w:sz w:val="28"/>
          <w:szCs w:val="28"/>
        </w:rPr>
        <w:t>b</w:t>
      </w:r>
      <w:r w:rsidR="001D3CBC">
        <w:rPr>
          <w:b/>
          <w:sz w:val="28"/>
          <w:szCs w:val="28"/>
        </w:rPr>
        <w:t>.</w:t>
      </w:r>
      <w:r w:rsidR="00166173">
        <w:rPr>
          <w:b/>
          <w:sz w:val="28"/>
          <w:szCs w:val="28"/>
        </w:rPr>
        <w:t xml:space="preserve"> </w:t>
      </w:r>
      <w:r w:rsidR="005E0047">
        <w:rPr>
          <w:b/>
          <w:sz w:val="28"/>
          <w:szCs w:val="28"/>
        </w:rPr>
        <w:t>Wallaby harvesting r</w:t>
      </w:r>
      <w:r w:rsidR="00042FAB" w:rsidRPr="00042FAB">
        <w:rPr>
          <w:b/>
          <w:sz w:val="28"/>
          <w:szCs w:val="28"/>
        </w:rPr>
        <w:t>egulations within Tasmania</w:t>
      </w:r>
    </w:p>
    <w:p w:rsidR="001B0068" w:rsidRDefault="005E0047" w:rsidP="00DC0F7F">
      <w:pPr>
        <w:rPr>
          <w:sz w:val="28"/>
          <w:szCs w:val="28"/>
        </w:rPr>
      </w:pPr>
      <w:r>
        <w:rPr>
          <w:sz w:val="28"/>
          <w:szCs w:val="28"/>
        </w:rPr>
        <w:t>Within Tasmania a</w:t>
      </w:r>
      <w:r w:rsidR="00042FAB">
        <w:rPr>
          <w:sz w:val="28"/>
          <w:szCs w:val="28"/>
        </w:rPr>
        <w:t xml:space="preserve">ll </w:t>
      </w:r>
      <w:r w:rsidR="00FF1F78">
        <w:rPr>
          <w:sz w:val="28"/>
          <w:szCs w:val="28"/>
        </w:rPr>
        <w:t>game</w:t>
      </w:r>
      <w:r>
        <w:rPr>
          <w:sz w:val="28"/>
          <w:szCs w:val="28"/>
        </w:rPr>
        <w:t xml:space="preserve"> meat processors, are </w:t>
      </w:r>
      <w:r w:rsidR="00042FAB">
        <w:rPr>
          <w:sz w:val="28"/>
          <w:szCs w:val="28"/>
        </w:rPr>
        <w:t xml:space="preserve">for either human consumption </w:t>
      </w:r>
      <w:r w:rsidR="00FF1F78">
        <w:rPr>
          <w:sz w:val="28"/>
          <w:szCs w:val="28"/>
        </w:rPr>
        <w:t>or for the pet food market. They all come</w:t>
      </w:r>
      <w:r w:rsidR="00042FAB">
        <w:rPr>
          <w:sz w:val="28"/>
          <w:szCs w:val="28"/>
        </w:rPr>
        <w:t xml:space="preserve"> under the </w:t>
      </w:r>
      <w:r w:rsidR="00FF1F78">
        <w:rPr>
          <w:sz w:val="28"/>
          <w:szCs w:val="28"/>
        </w:rPr>
        <w:t xml:space="preserve">management of the </w:t>
      </w:r>
      <w:r w:rsidR="00042FAB">
        <w:rPr>
          <w:sz w:val="28"/>
          <w:szCs w:val="28"/>
        </w:rPr>
        <w:t xml:space="preserve">Meat Hygiene Act 1985, Nature Conservation Act 2002. All meat processing plants </w:t>
      </w:r>
      <w:r w:rsidR="0078124E">
        <w:rPr>
          <w:sz w:val="28"/>
          <w:szCs w:val="28"/>
        </w:rPr>
        <w:t xml:space="preserve">and harvesters </w:t>
      </w:r>
      <w:r w:rsidR="00042FAB">
        <w:rPr>
          <w:sz w:val="28"/>
          <w:szCs w:val="28"/>
        </w:rPr>
        <w:t>are registered and licensed and controlled by the Department of Primary Industries,</w:t>
      </w:r>
      <w:r w:rsidR="0078124E">
        <w:rPr>
          <w:sz w:val="28"/>
          <w:szCs w:val="28"/>
        </w:rPr>
        <w:t xml:space="preserve"> Parks, Water and E</w:t>
      </w:r>
      <w:r w:rsidR="00042FAB">
        <w:rPr>
          <w:sz w:val="28"/>
          <w:szCs w:val="28"/>
        </w:rPr>
        <w:t>nviro</w:t>
      </w:r>
      <w:r w:rsidR="0078124E">
        <w:rPr>
          <w:sz w:val="28"/>
          <w:szCs w:val="28"/>
        </w:rPr>
        <w:t>n</w:t>
      </w:r>
      <w:r w:rsidR="00042FAB">
        <w:rPr>
          <w:sz w:val="28"/>
          <w:szCs w:val="28"/>
        </w:rPr>
        <w:t xml:space="preserve">ment </w:t>
      </w:r>
      <w:r w:rsidR="0078124E">
        <w:rPr>
          <w:sz w:val="28"/>
          <w:szCs w:val="28"/>
        </w:rPr>
        <w:t>(DPIPWE) all premises are registered and license</w:t>
      </w:r>
      <w:r w:rsidR="00790B2A">
        <w:rPr>
          <w:sz w:val="28"/>
          <w:szCs w:val="28"/>
        </w:rPr>
        <w:t>d by the Food Safety Branch (FSB) and the</w:t>
      </w:r>
      <w:r w:rsidR="0078124E">
        <w:rPr>
          <w:sz w:val="28"/>
          <w:szCs w:val="28"/>
        </w:rPr>
        <w:t xml:space="preserve"> Wildlife Management Branch (WMB). </w:t>
      </w:r>
    </w:p>
    <w:p w:rsidR="00734830" w:rsidRDefault="00296215" w:rsidP="00DC0F7F">
      <w:pPr>
        <w:rPr>
          <w:sz w:val="28"/>
          <w:szCs w:val="28"/>
        </w:rPr>
      </w:pPr>
      <w:r>
        <w:rPr>
          <w:sz w:val="28"/>
          <w:szCs w:val="28"/>
        </w:rPr>
        <w:t xml:space="preserve">In the </w:t>
      </w:r>
      <w:r w:rsidR="0078124E">
        <w:rPr>
          <w:sz w:val="28"/>
          <w:szCs w:val="28"/>
        </w:rPr>
        <w:t>Wildlife (General) Regulations2010 of the Nature Conservation A</w:t>
      </w:r>
      <w:r>
        <w:rPr>
          <w:sz w:val="28"/>
          <w:szCs w:val="28"/>
        </w:rPr>
        <w:t>ct 2002 wallabies</w:t>
      </w:r>
      <w:r w:rsidR="0078124E">
        <w:rPr>
          <w:sz w:val="28"/>
          <w:szCs w:val="28"/>
        </w:rPr>
        <w:t xml:space="preserve"> </w:t>
      </w:r>
      <w:r>
        <w:rPr>
          <w:sz w:val="28"/>
          <w:szCs w:val="28"/>
        </w:rPr>
        <w:t xml:space="preserve">have been classed </w:t>
      </w:r>
      <w:r w:rsidR="00734830">
        <w:rPr>
          <w:sz w:val="28"/>
          <w:szCs w:val="28"/>
        </w:rPr>
        <w:t>as partly p</w:t>
      </w:r>
      <w:r w:rsidR="00960D81">
        <w:rPr>
          <w:sz w:val="28"/>
          <w:szCs w:val="28"/>
        </w:rPr>
        <w:t xml:space="preserve">rotected, although there is currently no closed season for recreational or commercial harvesting of wallaby in Tasmania. </w:t>
      </w:r>
      <w:r w:rsidR="008F001C">
        <w:rPr>
          <w:sz w:val="28"/>
          <w:szCs w:val="28"/>
        </w:rPr>
        <w:t xml:space="preserve">This means that </w:t>
      </w:r>
      <w:r w:rsidR="00242AB9">
        <w:rPr>
          <w:sz w:val="28"/>
          <w:szCs w:val="28"/>
        </w:rPr>
        <w:t>the wallabies</w:t>
      </w:r>
      <w:r w:rsidR="00960D81">
        <w:rPr>
          <w:sz w:val="28"/>
          <w:szCs w:val="28"/>
        </w:rPr>
        <w:t xml:space="preserve"> can </w:t>
      </w:r>
      <w:r w:rsidR="00FF1F78">
        <w:rPr>
          <w:sz w:val="28"/>
          <w:szCs w:val="28"/>
        </w:rPr>
        <w:t>be harvested</w:t>
      </w:r>
      <w:r w:rsidR="00734830">
        <w:rPr>
          <w:sz w:val="28"/>
          <w:szCs w:val="28"/>
        </w:rPr>
        <w:t xml:space="preserve"> </w:t>
      </w:r>
      <w:r w:rsidR="00960D81">
        <w:rPr>
          <w:sz w:val="28"/>
          <w:szCs w:val="28"/>
        </w:rPr>
        <w:t>by licensed harvesters the whole year. A</w:t>
      </w:r>
      <w:r w:rsidR="00734830">
        <w:rPr>
          <w:sz w:val="28"/>
          <w:szCs w:val="28"/>
        </w:rPr>
        <w:t xml:space="preserve"> </w:t>
      </w:r>
      <w:r w:rsidR="00242AB9">
        <w:rPr>
          <w:sz w:val="28"/>
          <w:szCs w:val="28"/>
        </w:rPr>
        <w:t xml:space="preserve">special </w:t>
      </w:r>
      <w:r w:rsidR="00734830">
        <w:rPr>
          <w:sz w:val="28"/>
          <w:szCs w:val="28"/>
        </w:rPr>
        <w:t>permit</w:t>
      </w:r>
      <w:r w:rsidR="008F001C">
        <w:rPr>
          <w:sz w:val="28"/>
          <w:szCs w:val="28"/>
        </w:rPr>
        <w:t>,</w:t>
      </w:r>
      <w:r w:rsidR="00734830">
        <w:rPr>
          <w:sz w:val="28"/>
          <w:szCs w:val="28"/>
        </w:rPr>
        <w:t xml:space="preserve"> </w:t>
      </w:r>
      <w:r w:rsidR="00FF1F78">
        <w:rPr>
          <w:sz w:val="28"/>
          <w:szCs w:val="28"/>
        </w:rPr>
        <w:t xml:space="preserve">which is </w:t>
      </w:r>
      <w:r w:rsidR="00734830">
        <w:rPr>
          <w:sz w:val="28"/>
          <w:szCs w:val="28"/>
        </w:rPr>
        <w:t xml:space="preserve">called a crop protection </w:t>
      </w:r>
      <w:r w:rsidR="00790B2A">
        <w:rPr>
          <w:sz w:val="28"/>
          <w:szCs w:val="28"/>
        </w:rPr>
        <w:t>permit,</w:t>
      </w:r>
      <w:r w:rsidR="00960D81">
        <w:rPr>
          <w:sz w:val="28"/>
          <w:szCs w:val="28"/>
        </w:rPr>
        <w:t xml:space="preserve"> is issued by DPIPWE </w:t>
      </w:r>
      <w:r w:rsidR="00790B2A">
        <w:rPr>
          <w:sz w:val="28"/>
          <w:szCs w:val="28"/>
        </w:rPr>
        <w:t>allowing</w:t>
      </w:r>
      <w:r w:rsidR="00734830">
        <w:rPr>
          <w:sz w:val="28"/>
          <w:szCs w:val="28"/>
        </w:rPr>
        <w:t xml:space="preserve"> the harves</w:t>
      </w:r>
      <w:r w:rsidR="00FF1F78">
        <w:rPr>
          <w:sz w:val="28"/>
          <w:szCs w:val="28"/>
        </w:rPr>
        <w:t xml:space="preserve">ting </w:t>
      </w:r>
      <w:r w:rsidR="008F001C">
        <w:rPr>
          <w:sz w:val="28"/>
          <w:szCs w:val="28"/>
        </w:rPr>
        <w:t xml:space="preserve">of </w:t>
      </w:r>
      <w:r w:rsidR="00960D81">
        <w:rPr>
          <w:sz w:val="28"/>
          <w:szCs w:val="28"/>
        </w:rPr>
        <w:t>wallaby on private properties and crown land with the aid of a spotlight during night time</w:t>
      </w:r>
      <w:r w:rsidR="00790B2A">
        <w:rPr>
          <w:sz w:val="28"/>
          <w:szCs w:val="28"/>
        </w:rPr>
        <w:t xml:space="preserve"> harvesting</w:t>
      </w:r>
      <w:r w:rsidR="00734830">
        <w:rPr>
          <w:sz w:val="28"/>
          <w:szCs w:val="28"/>
        </w:rPr>
        <w:t xml:space="preserve">. </w:t>
      </w:r>
    </w:p>
    <w:p w:rsidR="00623635" w:rsidRDefault="00734830" w:rsidP="00DC0F7F">
      <w:pPr>
        <w:rPr>
          <w:sz w:val="28"/>
          <w:szCs w:val="28"/>
        </w:rPr>
      </w:pPr>
      <w:r>
        <w:rPr>
          <w:sz w:val="28"/>
          <w:szCs w:val="28"/>
        </w:rPr>
        <w:t xml:space="preserve">The </w:t>
      </w:r>
      <w:r w:rsidR="00F9450D">
        <w:rPr>
          <w:sz w:val="28"/>
          <w:szCs w:val="28"/>
        </w:rPr>
        <w:t xml:space="preserve">DPIPWE acknowledges that with the approval of this WTO it holds a responsibility </w:t>
      </w:r>
      <w:r w:rsidR="009274BD">
        <w:rPr>
          <w:sz w:val="28"/>
          <w:szCs w:val="28"/>
        </w:rPr>
        <w:t>to ensure that all Acts set out in this WTO are followed and are complied with</w:t>
      </w:r>
      <w:r w:rsidR="00875D88">
        <w:rPr>
          <w:sz w:val="28"/>
          <w:szCs w:val="28"/>
        </w:rPr>
        <w:t xml:space="preserve">. </w:t>
      </w:r>
      <w:r w:rsidR="000F2ECA">
        <w:rPr>
          <w:sz w:val="28"/>
          <w:szCs w:val="28"/>
        </w:rPr>
        <w:t xml:space="preserve">Osmaston </w:t>
      </w:r>
      <w:r w:rsidR="00296215">
        <w:rPr>
          <w:sz w:val="28"/>
          <w:szCs w:val="28"/>
        </w:rPr>
        <w:t>Meats</w:t>
      </w:r>
      <w:r w:rsidR="000F2ECA">
        <w:rPr>
          <w:sz w:val="28"/>
          <w:szCs w:val="28"/>
        </w:rPr>
        <w:t xml:space="preserve"> meets </w:t>
      </w:r>
      <w:r w:rsidR="00282564">
        <w:rPr>
          <w:sz w:val="28"/>
          <w:szCs w:val="28"/>
        </w:rPr>
        <w:t>and complies</w:t>
      </w:r>
      <w:r w:rsidR="005E0047">
        <w:rPr>
          <w:sz w:val="28"/>
          <w:szCs w:val="28"/>
        </w:rPr>
        <w:t xml:space="preserve"> with all obligations and remain </w:t>
      </w:r>
      <w:r w:rsidR="000F2ECA">
        <w:rPr>
          <w:sz w:val="28"/>
          <w:szCs w:val="28"/>
        </w:rPr>
        <w:t xml:space="preserve">open and </w:t>
      </w:r>
      <w:r w:rsidR="005E0047">
        <w:rPr>
          <w:sz w:val="28"/>
          <w:szCs w:val="28"/>
        </w:rPr>
        <w:t>transparent in all aspects of their operation</w:t>
      </w:r>
      <w:r w:rsidR="00925C85">
        <w:rPr>
          <w:sz w:val="28"/>
          <w:szCs w:val="28"/>
        </w:rPr>
        <w:t xml:space="preserve">. The DPIPWE will to the best of its ability </w:t>
      </w:r>
      <w:r w:rsidR="000F2ECA">
        <w:rPr>
          <w:sz w:val="28"/>
          <w:szCs w:val="28"/>
        </w:rPr>
        <w:t xml:space="preserve">maintain and do regular surveying of </w:t>
      </w:r>
      <w:r w:rsidR="00F9450D">
        <w:rPr>
          <w:sz w:val="28"/>
          <w:szCs w:val="28"/>
        </w:rPr>
        <w:t>the Bennett</w:t>
      </w:r>
      <w:r w:rsidR="00306EAF">
        <w:rPr>
          <w:sz w:val="28"/>
          <w:szCs w:val="28"/>
        </w:rPr>
        <w:t>’</w:t>
      </w:r>
      <w:r w:rsidR="00F9450D">
        <w:rPr>
          <w:sz w:val="28"/>
          <w:szCs w:val="28"/>
        </w:rPr>
        <w:t>s</w:t>
      </w:r>
      <w:r w:rsidR="000F2ECA">
        <w:rPr>
          <w:sz w:val="28"/>
          <w:szCs w:val="28"/>
        </w:rPr>
        <w:t xml:space="preserve"> and Ru</w:t>
      </w:r>
      <w:r w:rsidR="00E04544">
        <w:rPr>
          <w:sz w:val="28"/>
          <w:szCs w:val="28"/>
        </w:rPr>
        <w:t>fous</w:t>
      </w:r>
      <w:r w:rsidR="00282564">
        <w:rPr>
          <w:sz w:val="28"/>
          <w:szCs w:val="28"/>
        </w:rPr>
        <w:t xml:space="preserve"> wallaby</w:t>
      </w:r>
      <w:r w:rsidR="00E04544">
        <w:rPr>
          <w:sz w:val="28"/>
          <w:szCs w:val="28"/>
        </w:rPr>
        <w:t xml:space="preserve"> population. This occurs </w:t>
      </w:r>
      <w:r w:rsidR="000F2ECA">
        <w:rPr>
          <w:sz w:val="28"/>
          <w:szCs w:val="28"/>
        </w:rPr>
        <w:t>yearly</w:t>
      </w:r>
      <w:r w:rsidR="00E04544">
        <w:rPr>
          <w:sz w:val="28"/>
          <w:szCs w:val="28"/>
        </w:rPr>
        <w:t xml:space="preserve"> as</w:t>
      </w:r>
      <w:r w:rsidR="000F2ECA">
        <w:rPr>
          <w:sz w:val="28"/>
          <w:szCs w:val="28"/>
        </w:rPr>
        <w:t xml:space="preserve"> spotlighting surveys un</w:t>
      </w:r>
      <w:r w:rsidR="008F001C">
        <w:rPr>
          <w:sz w:val="28"/>
          <w:szCs w:val="28"/>
        </w:rPr>
        <w:t>dertaken by DPIPWE which</w:t>
      </w:r>
      <w:r w:rsidR="007E0516">
        <w:rPr>
          <w:sz w:val="28"/>
          <w:szCs w:val="28"/>
        </w:rPr>
        <w:t xml:space="preserve"> includes t</w:t>
      </w:r>
      <w:r w:rsidR="000F2ECA">
        <w:rPr>
          <w:sz w:val="28"/>
          <w:szCs w:val="28"/>
        </w:rPr>
        <w:t>he</w:t>
      </w:r>
      <w:r w:rsidR="00F9450D">
        <w:rPr>
          <w:sz w:val="28"/>
          <w:szCs w:val="28"/>
        </w:rPr>
        <w:t xml:space="preserve"> monitoring </w:t>
      </w:r>
      <w:r w:rsidR="007C67C0">
        <w:rPr>
          <w:sz w:val="28"/>
          <w:szCs w:val="28"/>
        </w:rPr>
        <w:t>of</w:t>
      </w:r>
      <w:r w:rsidR="000F2ECA">
        <w:rPr>
          <w:sz w:val="28"/>
          <w:szCs w:val="28"/>
        </w:rPr>
        <w:t xml:space="preserve"> </w:t>
      </w:r>
      <w:r w:rsidR="00E04544">
        <w:rPr>
          <w:sz w:val="28"/>
          <w:szCs w:val="28"/>
        </w:rPr>
        <w:t xml:space="preserve">all </w:t>
      </w:r>
      <w:r w:rsidR="00F9450D">
        <w:rPr>
          <w:sz w:val="28"/>
          <w:szCs w:val="28"/>
        </w:rPr>
        <w:t>harvesting of the Bennett</w:t>
      </w:r>
      <w:r w:rsidR="00306EAF">
        <w:rPr>
          <w:sz w:val="28"/>
          <w:szCs w:val="28"/>
        </w:rPr>
        <w:t>’</w:t>
      </w:r>
      <w:r w:rsidR="00F9450D">
        <w:rPr>
          <w:sz w:val="28"/>
          <w:szCs w:val="28"/>
        </w:rPr>
        <w:t xml:space="preserve">s </w:t>
      </w:r>
      <w:r w:rsidR="008F001C">
        <w:rPr>
          <w:sz w:val="28"/>
          <w:szCs w:val="28"/>
        </w:rPr>
        <w:t xml:space="preserve">and Rufous </w:t>
      </w:r>
      <w:r w:rsidR="00F9450D">
        <w:rPr>
          <w:sz w:val="28"/>
          <w:szCs w:val="28"/>
        </w:rPr>
        <w:t>wallaby by licensed harvesters</w:t>
      </w:r>
      <w:r w:rsidR="005E0047">
        <w:rPr>
          <w:sz w:val="28"/>
          <w:szCs w:val="28"/>
        </w:rPr>
        <w:t>. Results from d</w:t>
      </w:r>
      <w:r w:rsidR="00E04544">
        <w:rPr>
          <w:sz w:val="28"/>
          <w:szCs w:val="28"/>
        </w:rPr>
        <w:t>ata and reporti</w:t>
      </w:r>
      <w:r w:rsidR="00306EAF">
        <w:rPr>
          <w:sz w:val="28"/>
          <w:szCs w:val="28"/>
        </w:rPr>
        <w:t>ng that have</w:t>
      </w:r>
      <w:r w:rsidR="005E0047">
        <w:rPr>
          <w:sz w:val="28"/>
          <w:szCs w:val="28"/>
        </w:rPr>
        <w:t xml:space="preserve"> been collected </w:t>
      </w:r>
      <w:r w:rsidR="00E04544">
        <w:rPr>
          <w:sz w:val="28"/>
          <w:szCs w:val="28"/>
        </w:rPr>
        <w:t xml:space="preserve">are sent </w:t>
      </w:r>
      <w:r w:rsidR="007C67C0">
        <w:rPr>
          <w:sz w:val="28"/>
          <w:szCs w:val="28"/>
        </w:rPr>
        <w:t xml:space="preserve">back </w:t>
      </w:r>
      <w:r w:rsidR="0019030B">
        <w:rPr>
          <w:sz w:val="28"/>
          <w:szCs w:val="28"/>
        </w:rPr>
        <w:t xml:space="preserve">through </w:t>
      </w:r>
      <w:r w:rsidR="00EC790F">
        <w:rPr>
          <w:sz w:val="28"/>
          <w:szCs w:val="28"/>
        </w:rPr>
        <w:t>to th</w:t>
      </w:r>
      <w:r w:rsidR="00306EAF">
        <w:rPr>
          <w:sz w:val="28"/>
          <w:szCs w:val="28"/>
        </w:rPr>
        <w:t xml:space="preserve">e Department of </w:t>
      </w:r>
      <w:r w:rsidR="00C5130E">
        <w:rPr>
          <w:sz w:val="28"/>
          <w:szCs w:val="28"/>
        </w:rPr>
        <w:t xml:space="preserve">the </w:t>
      </w:r>
      <w:r w:rsidR="00306EAF">
        <w:rPr>
          <w:sz w:val="28"/>
          <w:szCs w:val="28"/>
        </w:rPr>
        <w:t>Environment,</w:t>
      </w:r>
      <w:r w:rsidR="00EC790F">
        <w:rPr>
          <w:sz w:val="28"/>
          <w:szCs w:val="28"/>
        </w:rPr>
        <w:t xml:space="preserve"> as required under Section 10</w:t>
      </w:r>
      <w:r w:rsidR="007C6EDD">
        <w:rPr>
          <w:sz w:val="28"/>
          <w:szCs w:val="28"/>
        </w:rPr>
        <w:t xml:space="preserve"> of the Wildlife Regulations Act 2010</w:t>
      </w:r>
      <w:r w:rsidR="00EC790F">
        <w:rPr>
          <w:sz w:val="28"/>
          <w:szCs w:val="28"/>
        </w:rPr>
        <w:t xml:space="preserve">. </w:t>
      </w:r>
      <w:r w:rsidR="007C67C0">
        <w:rPr>
          <w:sz w:val="28"/>
          <w:szCs w:val="28"/>
        </w:rPr>
        <w:t>Any other requirements which are mentioned in this WTO are the responsibility of the parties involved for that area of legislation.</w:t>
      </w:r>
    </w:p>
    <w:p w:rsidR="00A121FA" w:rsidRDefault="00A121FA" w:rsidP="00DC0F7F">
      <w:pPr>
        <w:rPr>
          <w:sz w:val="28"/>
          <w:szCs w:val="28"/>
        </w:rPr>
      </w:pPr>
    </w:p>
    <w:p w:rsidR="00306EAF" w:rsidRDefault="00306EAF" w:rsidP="00DC0F7F">
      <w:pPr>
        <w:rPr>
          <w:sz w:val="28"/>
          <w:szCs w:val="28"/>
        </w:rPr>
      </w:pPr>
    </w:p>
    <w:p w:rsidR="00D24999" w:rsidRDefault="00D24999" w:rsidP="00DC0F7F">
      <w:pPr>
        <w:rPr>
          <w:sz w:val="28"/>
          <w:szCs w:val="28"/>
        </w:rPr>
      </w:pPr>
    </w:p>
    <w:p w:rsidR="00D24999" w:rsidRDefault="009242C5" w:rsidP="00DC0F7F">
      <w:pPr>
        <w:rPr>
          <w:b/>
          <w:sz w:val="28"/>
          <w:szCs w:val="28"/>
        </w:rPr>
      </w:pPr>
      <w:r>
        <w:rPr>
          <w:b/>
          <w:sz w:val="28"/>
          <w:szCs w:val="28"/>
        </w:rPr>
        <w:lastRenderedPageBreak/>
        <w:t xml:space="preserve">3. </w:t>
      </w:r>
      <w:r w:rsidR="00282564">
        <w:rPr>
          <w:b/>
          <w:sz w:val="28"/>
          <w:szCs w:val="28"/>
        </w:rPr>
        <w:t>The Harvesting of w</w:t>
      </w:r>
      <w:r w:rsidR="00D245EC">
        <w:rPr>
          <w:b/>
          <w:sz w:val="28"/>
          <w:szCs w:val="28"/>
        </w:rPr>
        <w:t>allaby</w:t>
      </w:r>
    </w:p>
    <w:p w:rsidR="00D245EC" w:rsidRPr="00C34A58" w:rsidRDefault="00D245EC" w:rsidP="00DC0F7F">
      <w:pPr>
        <w:rPr>
          <w:b/>
          <w:sz w:val="28"/>
          <w:szCs w:val="28"/>
        </w:rPr>
      </w:pPr>
    </w:p>
    <w:p w:rsidR="00D245EC" w:rsidRDefault="00790D28" w:rsidP="00DC0F7F">
      <w:pPr>
        <w:rPr>
          <w:b/>
          <w:sz w:val="28"/>
          <w:szCs w:val="28"/>
        </w:rPr>
      </w:pPr>
      <w:r>
        <w:rPr>
          <w:b/>
          <w:sz w:val="28"/>
          <w:szCs w:val="28"/>
        </w:rPr>
        <w:t>3. a</w:t>
      </w:r>
      <w:r w:rsidR="001D3CBC">
        <w:rPr>
          <w:b/>
          <w:sz w:val="28"/>
          <w:szCs w:val="28"/>
        </w:rPr>
        <w:t>.</w:t>
      </w:r>
      <w:r w:rsidR="00B35E4E">
        <w:rPr>
          <w:b/>
          <w:sz w:val="28"/>
          <w:szCs w:val="28"/>
        </w:rPr>
        <w:t xml:space="preserve"> </w:t>
      </w:r>
      <w:r w:rsidR="00761199">
        <w:rPr>
          <w:b/>
          <w:sz w:val="28"/>
          <w:szCs w:val="28"/>
        </w:rPr>
        <w:t xml:space="preserve">Distribution and habitat of wallaby </w:t>
      </w:r>
    </w:p>
    <w:p w:rsidR="00593717" w:rsidRDefault="00920D89" w:rsidP="00DC0F7F">
      <w:pPr>
        <w:rPr>
          <w:sz w:val="28"/>
          <w:szCs w:val="28"/>
        </w:rPr>
      </w:pPr>
      <w:r>
        <w:rPr>
          <w:sz w:val="28"/>
          <w:szCs w:val="28"/>
        </w:rPr>
        <w:t>The wallaby popul</w:t>
      </w:r>
      <w:r w:rsidR="00242AB9">
        <w:rPr>
          <w:sz w:val="28"/>
          <w:szCs w:val="28"/>
        </w:rPr>
        <w:t>ation is extensive throughout</w:t>
      </w:r>
      <w:r w:rsidR="00593717">
        <w:rPr>
          <w:sz w:val="28"/>
          <w:szCs w:val="28"/>
        </w:rPr>
        <w:t xml:space="preserve"> Tasmania</w:t>
      </w:r>
      <w:r w:rsidR="005E0047">
        <w:rPr>
          <w:sz w:val="28"/>
          <w:szCs w:val="28"/>
        </w:rPr>
        <w:t>,</w:t>
      </w:r>
      <w:r w:rsidR="00593717">
        <w:rPr>
          <w:sz w:val="28"/>
          <w:szCs w:val="28"/>
        </w:rPr>
        <w:t xml:space="preserve"> with the</w:t>
      </w:r>
      <w:r>
        <w:rPr>
          <w:sz w:val="28"/>
          <w:szCs w:val="28"/>
        </w:rPr>
        <w:t xml:space="preserve"> </w:t>
      </w:r>
      <w:r w:rsidR="00593717">
        <w:rPr>
          <w:sz w:val="28"/>
          <w:szCs w:val="28"/>
        </w:rPr>
        <w:t>harve</w:t>
      </w:r>
      <w:r w:rsidR="00217085">
        <w:rPr>
          <w:sz w:val="28"/>
          <w:szCs w:val="28"/>
        </w:rPr>
        <w:t>sting of wallaby</w:t>
      </w:r>
      <w:r w:rsidR="005E0047">
        <w:rPr>
          <w:sz w:val="28"/>
          <w:szCs w:val="28"/>
        </w:rPr>
        <w:t xml:space="preserve"> </w:t>
      </w:r>
      <w:r w:rsidR="00593717">
        <w:rPr>
          <w:sz w:val="28"/>
          <w:szCs w:val="28"/>
        </w:rPr>
        <w:t>Tasmanian wide. By law</w:t>
      </w:r>
      <w:r w:rsidR="005E0047">
        <w:rPr>
          <w:sz w:val="28"/>
          <w:szCs w:val="28"/>
        </w:rPr>
        <w:t>, harvesting of wallaby</w:t>
      </w:r>
      <w:r w:rsidR="00593717">
        <w:rPr>
          <w:sz w:val="28"/>
          <w:szCs w:val="28"/>
        </w:rPr>
        <w:t xml:space="preserve"> in certa</w:t>
      </w:r>
      <w:r w:rsidR="005E0047">
        <w:rPr>
          <w:sz w:val="28"/>
          <w:szCs w:val="28"/>
        </w:rPr>
        <w:t>in parts of Tasmania</w:t>
      </w:r>
      <w:r w:rsidR="00242AB9">
        <w:rPr>
          <w:sz w:val="28"/>
          <w:szCs w:val="28"/>
        </w:rPr>
        <w:t xml:space="preserve"> </w:t>
      </w:r>
      <w:r w:rsidR="005E0047">
        <w:rPr>
          <w:sz w:val="28"/>
          <w:szCs w:val="28"/>
        </w:rPr>
        <w:t>is not permitted. T</w:t>
      </w:r>
      <w:r w:rsidR="00593717">
        <w:rPr>
          <w:sz w:val="28"/>
          <w:szCs w:val="28"/>
        </w:rPr>
        <w:t xml:space="preserve">hese areas are world heritage and national parks and some conservation reserves. </w:t>
      </w:r>
    </w:p>
    <w:p w:rsidR="00A121FA" w:rsidRDefault="007A4CAF" w:rsidP="00DC0F7F">
      <w:pPr>
        <w:rPr>
          <w:sz w:val="28"/>
          <w:szCs w:val="28"/>
        </w:rPr>
      </w:pPr>
      <w:r>
        <w:rPr>
          <w:sz w:val="28"/>
          <w:szCs w:val="28"/>
        </w:rPr>
        <w:t xml:space="preserve">                             </w:t>
      </w:r>
      <w:r w:rsidR="00BE511C">
        <w:rPr>
          <w:noProof/>
          <w:sz w:val="28"/>
          <w:szCs w:val="28"/>
          <w:lang w:val="en-AU" w:eastAsia="en-AU"/>
        </w:rPr>
        <w:drawing>
          <wp:inline distT="0" distB="0" distL="0" distR="0">
            <wp:extent cx="2655869" cy="1752118"/>
            <wp:effectExtent l="19050" t="0" r="0" b="0"/>
            <wp:docPr id="10" name="Picture 2" descr="C:\Documents and Settings\Cherylann\My Documents\My Pictures\ControlCenter3\Scan\g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Cherylann\My Documents\My Pictures\ControlCenter3\Scan\good.JPG"/>
                    <pic:cNvPicPr>
                      <a:picLocks noChangeAspect="1" noChangeArrowheads="1"/>
                    </pic:cNvPicPr>
                  </pic:nvPicPr>
                  <pic:blipFill>
                    <a:blip r:embed="rId11" cstate="email"/>
                    <a:srcRect/>
                    <a:stretch>
                      <a:fillRect/>
                    </a:stretch>
                  </pic:blipFill>
                  <pic:spPr bwMode="auto">
                    <a:xfrm>
                      <a:off x="0" y="0"/>
                      <a:ext cx="2659262" cy="1754356"/>
                    </a:xfrm>
                    <a:prstGeom prst="rect">
                      <a:avLst/>
                    </a:prstGeom>
                    <a:noFill/>
                    <a:ln w="9525">
                      <a:noFill/>
                      <a:miter lim="800000"/>
                      <a:headEnd/>
                      <a:tailEnd/>
                    </a:ln>
                  </pic:spPr>
                </pic:pic>
              </a:graphicData>
            </a:graphic>
          </wp:inline>
        </w:drawing>
      </w:r>
    </w:p>
    <w:p w:rsidR="007A4CAF" w:rsidRDefault="007A4CAF" w:rsidP="00DC0F7F">
      <w:pPr>
        <w:rPr>
          <w:sz w:val="20"/>
          <w:szCs w:val="20"/>
        </w:rPr>
      </w:pPr>
      <w:r>
        <w:rPr>
          <w:sz w:val="28"/>
          <w:szCs w:val="28"/>
        </w:rPr>
        <w:t>The above diagram shows the con</w:t>
      </w:r>
      <w:r w:rsidR="00540CA3">
        <w:rPr>
          <w:sz w:val="28"/>
          <w:szCs w:val="28"/>
        </w:rPr>
        <w:t>servation areas within Tasmania</w:t>
      </w:r>
      <w:r w:rsidR="000F4F72">
        <w:rPr>
          <w:sz w:val="28"/>
          <w:szCs w:val="28"/>
        </w:rPr>
        <w:t xml:space="preserve"> -</w:t>
      </w:r>
      <w:r w:rsidR="00D4648F">
        <w:rPr>
          <w:sz w:val="28"/>
          <w:szCs w:val="28"/>
        </w:rPr>
        <w:t xml:space="preserve"> </w:t>
      </w:r>
      <w:r w:rsidR="000F4F72">
        <w:rPr>
          <w:sz w:val="28"/>
          <w:szCs w:val="28"/>
        </w:rPr>
        <w:t>(m</w:t>
      </w:r>
      <w:r w:rsidR="00D4648F" w:rsidRPr="000F4F72">
        <w:rPr>
          <w:sz w:val="28"/>
          <w:szCs w:val="28"/>
        </w:rPr>
        <w:t>arked in green)</w:t>
      </w:r>
    </w:p>
    <w:p w:rsidR="00D24999" w:rsidRPr="00D4648F" w:rsidRDefault="00D24999" w:rsidP="00DC0F7F">
      <w:pPr>
        <w:rPr>
          <w:sz w:val="20"/>
          <w:szCs w:val="20"/>
        </w:rPr>
      </w:pPr>
    </w:p>
    <w:p w:rsidR="00D245EC" w:rsidRPr="00D4648F" w:rsidRDefault="007A4495" w:rsidP="00DC0F7F">
      <w:pPr>
        <w:rPr>
          <w:b/>
          <w:sz w:val="28"/>
          <w:szCs w:val="28"/>
        </w:rPr>
      </w:pPr>
      <w:r>
        <w:rPr>
          <w:b/>
          <w:sz w:val="28"/>
          <w:szCs w:val="28"/>
        </w:rPr>
        <w:t>3. a. b.</w:t>
      </w:r>
      <w:r w:rsidR="00D4648F" w:rsidRPr="00D4648F">
        <w:rPr>
          <w:b/>
          <w:sz w:val="28"/>
          <w:szCs w:val="28"/>
        </w:rPr>
        <w:t xml:space="preserve"> Habitat</w:t>
      </w:r>
    </w:p>
    <w:p w:rsidR="009242C5" w:rsidRDefault="00D4648F" w:rsidP="00DC0F7F">
      <w:pPr>
        <w:rPr>
          <w:sz w:val="28"/>
          <w:szCs w:val="28"/>
        </w:rPr>
      </w:pPr>
      <w:r>
        <w:rPr>
          <w:sz w:val="28"/>
          <w:szCs w:val="28"/>
        </w:rPr>
        <w:t>T</w:t>
      </w:r>
      <w:r w:rsidR="006156E1">
        <w:rPr>
          <w:sz w:val="28"/>
          <w:szCs w:val="28"/>
        </w:rPr>
        <w:t>he two</w:t>
      </w:r>
      <w:r w:rsidR="000F4F72">
        <w:rPr>
          <w:sz w:val="28"/>
          <w:szCs w:val="28"/>
        </w:rPr>
        <w:t xml:space="preserve"> </w:t>
      </w:r>
      <w:r w:rsidR="00920D89">
        <w:rPr>
          <w:sz w:val="28"/>
          <w:szCs w:val="28"/>
        </w:rPr>
        <w:t>species of wallaby are totally different when it comes to the type</w:t>
      </w:r>
      <w:r w:rsidR="008F001C">
        <w:rPr>
          <w:sz w:val="28"/>
          <w:szCs w:val="28"/>
        </w:rPr>
        <w:t xml:space="preserve"> of habitat that they enjoy</w:t>
      </w:r>
      <w:r w:rsidR="00920D89">
        <w:rPr>
          <w:sz w:val="28"/>
          <w:szCs w:val="28"/>
        </w:rPr>
        <w:t xml:space="preserve">. </w:t>
      </w:r>
    </w:p>
    <w:p w:rsidR="00CE31E6" w:rsidRDefault="00920D89" w:rsidP="00DC0F7F">
      <w:pPr>
        <w:rPr>
          <w:sz w:val="28"/>
          <w:szCs w:val="28"/>
        </w:rPr>
      </w:pPr>
      <w:r>
        <w:rPr>
          <w:sz w:val="28"/>
          <w:szCs w:val="28"/>
        </w:rPr>
        <w:t>The Bennett</w:t>
      </w:r>
      <w:r w:rsidR="000F4F72">
        <w:rPr>
          <w:sz w:val="28"/>
          <w:szCs w:val="28"/>
        </w:rPr>
        <w:t>’</w:t>
      </w:r>
      <w:r>
        <w:rPr>
          <w:sz w:val="28"/>
          <w:szCs w:val="28"/>
        </w:rPr>
        <w:t>s wallaby</w:t>
      </w:r>
      <w:r w:rsidR="00761199">
        <w:rPr>
          <w:sz w:val="28"/>
          <w:szCs w:val="28"/>
        </w:rPr>
        <w:t xml:space="preserve"> </w:t>
      </w:r>
      <w:r w:rsidR="00CF627A">
        <w:rPr>
          <w:sz w:val="28"/>
          <w:szCs w:val="28"/>
        </w:rPr>
        <w:t xml:space="preserve">is the bigger species of the two wallabies. They </w:t>
      </w:r>
      <w:r w:rsidR="00761199">
        <w:rPr>
          <w:sz w:val="28"/>
          <w:szCs w:val="28"/>
        </w:rPr>
        <w:t>prefer</w:t>
      </w:r>
      <w:r w:rsidR="00CE31E6">
        <w:rPr>
          <w:sz w:val="28"/>
          <w:szCs w:val="28"/>
        </w:rPr>
        <w:t xml:space="preserve"> </w:t>
      </w:r>
      <w:r w:rsidR="00640CA5">
        <w:rPr>
          <w:sz w:val="28"/>
          <w:szCs w:val="28"/>
        </w:rPr>
        <w:t xml:space="preserve">light to medium </w:t>
      </w:r>
      <w:r w:rsidR="00CE31E6">
        <w:rPr>
          <w:sz w:val="28"/>
          <w:szCs w:val="28"/>
        </w:rPr>
        <w:t xml:space="preserve">bush </w:t>
      </w:r>
      <w:r w:rsidR="00CF627A">
        <w:rPr>
          <w:sz w:val="28"/>
          <w:szCs w:val="28"/>
        </w:rPr>
        <w:t>with open pasture areas close by, t</w:t>
      </w:r>
      <w:r w:rsidR="00761199">
        <w:rPr>
          <w:sz w:val="28"/>
          <w:szCs w:val="28"/>
        </w:rPr>
        <w:t>hough they can be found anywhere</w:t>
      </w:r>
      <w:r w:rsidR="00CF627A">
        <w:rPr>
          <w:sz w:val="28"/>
          <w:szCs w:val="28"/>
        </w:rPr>
        <w:t xml:space="preserve">, quite often they are </w:t>
      </w:r>
      <w:r w:rsidR="00CE31E6">
        <w:rPr>
          <w:sz w:val="28"/>
          <w:szCs w:val="28"/>
        </w:rPr>
        <w:t>found in the middle of paddocks</w:t>
      </w:r>
      <w:r w:rsidR="000E507C">
        <w:rPr>
          <w:sz w:val="28"/>
          <w:szCs w:val="28"/>
        </w:rPr>
        <w:t>, open pasture or</w:t>
      </w:r>
      <w:r w:rsidR="00761199">
        <w:rPr>
          <w:sz w:val="28"/>
          <w:szCs w:val="28"/>
        </w:rPr>
        <w:t xml:space="preserve"> marshes</w:t>
      </w:r>
      <w:r w:rsidR="00CE31E6">
        <w:rPr>
          <w:sz w:val="28"/>
          <w:szCs w:val="28"/>
        </w:rPr>
        <w:t xml:space="preserve">. </w:t>
      </w:r>
    </w:p>
    <w:p w:rsidR="00CE31E6" w:rsidRDefault="00CE31E6" w:rsidP="00DC0F7F">
      <w:pPr>
        <w:rPr>
          <w:sz w:val="28"/>
          <w:szCs w:val="28"/>
        </w:rPr>
      </w:pPr>
      <w:r>
        <w:rPr>
          <w:sz w:val="28"/>
          <w:szCs w:val="28"/>
        </w:rPr>
        <w:t>The Rufous wallaby have the nick name “swamp rats” they like swampy mashes and heavy bush land</w:t>
      </w:r>
      <w:r w:rsidR="000E507C">
        <w:rPr>
          <w:sz w:val="28"/>
          <w:szCs w:val="28"/>
        </w:rPr>
        <w:t>. T</w:t>
      </w:r>
      <w:r>
        <w:rPr>
          <w:sz w:val="28"/>
          <w:szCs w:val="28"/>
        </w:rPr>
        <w:t>hey will thrive in pastures where this type of environment is close by.</w:t>
      </w:r>
      <w:r w:rsidR="000E507C">
        <w:rPr>
          <w:sz w:val="28"/>
          <w:szCs w:val="28"/>
        </w:rPr>
        <w:t xml:space="preserve"> Rufous </w:t>
      </w:r>
      <w:r w:rsidR="00D4648F">
        <w:rPr>
          <w:sz w:val="28"/>
          <w:szCs w:val="28"/>
        </w:rPr>
        <w:t xml:space="preserve">wallaby </w:t>
      </w:r>
      <w:r w:rsidR="000E507C">
        <w:rPr>
          <w:sz w:val="28"/>
          <w:szCs w:val="28"/>
        </w:rPr>
        <w:t>are a lot more timid then the Bennett</w:t>
      </w:r>
      <w:r w:rsidR="000F4F72">
        <w:rPr>
          <w:sz w:val="28"/>
          <w:szCs w:val="28"/>
        </w:rPr>
        <w:t>’</w:t>
      </w:r>
      <w:r w:rsidR="000E507C">
        <w:rPr>
          <w:sz w:val="28"/>
          <w:szCs w:val="28"/>
        </w:rPr>
        <w:t>s wallaby.</w:t>
      </w:r>
      <w:r>
        <w:rPr>
          <w:sz w:val="28"/>
          <w:szCs w:val="28"/>
        </w:rPr>
        <w:t xml:space="preserve"> They prefer to stay a lot closer to the bush land where they can </w:t>
      </w:r>
      <w:r w:rsidR="00D4648F">
        <w:rPr>
          <w:sz w:val="28"/>
          <w:szCs w:val="28"/>
        </w:rPr>
        <w:t xml:space="preserve">easily </w:t>
      </w:r>
      <w:r>
        <w:rPr>
          <w:sz w:val="28"/>
          <w:szCs w:val="28"/>
        </w:rPr>
        <w:t xml:space="preserve">hide. </w:t>
      </w:r>
    </w:p>
    <w:p w:rsidR="008B09CF" w:rsidRDefault="008B09CF" w:rsidP="00DC0F7F">
      <w:pPr>
        <w:rPr>
          <w:sz w:val="28"/>
          <w:szCs w:val="28"/>
        </w:rPr>
      </w:pPr>
    </w:p>
    <w:p w:rsidR="00CE31E6" w:rsidRPr="003F0F88" w:rsidRDefault="003F0F88" w:rsidP="003F0F88">
      <w:pPr>
        <w:rPr>
          <w:b/>
          <w:sz w:val="28"/>
          <w:szCs w:val="28"/>
        </w:rPr>
      </w:pPr>
      <w:r>
        <w:rPr>
          <w:b/>
          <w:sz w:val="28"/>
          <w:szCs w:val="28"/>
        </w:rPr>
        <w:t xml:space="preserve">3. </w:t>
      </w:r>
      <w:r w:rsidR="006D368B" w:rsidRPr="003F0F88">
        <w:rPr>
          <w:b/>
          <w:sz w:val="28"/>
          <w:szCs w:val="28"/>
        </w:rPr>
        <w:t xml:space="preserve">b. </w:t>
      </w:r>
      <w:r w:rsidR="00D4648F" w:rsidRPr="003F0F88">
        <w:rPr>
          <w:b/>
          <w:sz w:val="28"/>
          <w:szCs w:val="28"/>
        </w:rPr>
        <w:t xml:space="preserve">General </w:t>
      </w:r>
      <w:r w:rsidR="00790B2A">
        <w:rPr>
          <w:b/>
          <w:sz w:val="28"/>
          <w:szCs w:val="28"/>
        </w:rPr>
        <w:t>classes</w:t>
      </w:r>
      <w:r w:rsidR="00CE31E6" w:rsidRPr="003F0F88">
        <w:rPr>
          <w:b/>
          <w:sz w:val="28"/>
          <w:szCs w:val="28"/>
        </w:rPr>
        <w:t xml:space="preserve"> of wallaby: </w:t>
      </w:r>
    </w:p>
    <w:p w:rsidR="00CE31E6" w:rsidRDefault="000E507C" w:rsidP="00DC0F7F">
      <w:pPr>
        <w:rPr>
          <w:sz w:val="28"/>
          <w:szCs w:val="28"/>
        </w:rPr>
      </w:pPr>
      <w:r>
        <w:rPr>
          <w:sz w:val="28"/>
          <w:szCs w:val="28"/>
        </w:rPr>
        <w:t>The bush wallaby;</w:t>
      </w:r>
      <w:r w:rsidR="00CE31E6">
        <w:rPr>
          <w:sz w:val="28"/>
          <w:szCs w:val="28"/>
        </w:rPr>
        <w:t xml:space="preserve"> </w:t>
      </w:r>
      <w:r>
        <w:rPr>
          <w:sz w:val="28"/>
          <w:szCs w:val="28"/>
        </w:rPr>
        <w:t xml:space="preserve">a true bush </w:t>
      </w:r>
      <w:r w:rsidR="00CE31E6">
        <w:rPr>
          <w:sz w:val="28"/>
          <w:szCs w:val="28"/>
        </w:rPr>
        <w:t xml:space="preserve">wallaby </w:t>
      </w:r>
      <w:r>
        <w:rPr>
          <w:sz w:val="28"/>
          <w:szCs w:val="28"/>
        </w:rPr>
        <w:t xml:space="preserve">is </w:t>
      </w:r>
      <w:r w:rsidR="00640CA5">
        <w:rPr>
          <w:sz w:val="28"/>
          <w:szCs w:val="28"/>
        </w:rPr>
        <w:t>lean;</w:t>
      </w:r>
      <w:r>
        <w:rPr>
          <w:sz w:val="28"/>
          <w:szCs w:val="28"/>
        </w:rPr>
        <w:t xml:space="preserve"> there is very little fat </w:t>
      </w:r>
      <w:r w:rsidR="00D4648F">
        <w:rPr>
          <w:sz w:val="28"/>
          <w:szCs w:val="28"/>
        </w:rPr>
        <w:t xml:space="preserve">cover </w:t>
      </w:r>
      <w:r w:rsidR="00CE31E6">
        <w:rPr>
          <w:sz w:val="28"/>
          <w:szCs w:val="28"/>
        </w:rPr>
        <w:t>due to the type of vegetation eaten.</w:t>
      </w:r>
    </w:p>
    <w:p w:rsidR="00CE31E6" w:rsidRDefault="00CE31E6" w:rsidP="00DC0F7F">
      <w:pPr>
        <w:rPr>
          <w:sz w:val="28"/>
          <w:szCs w:val="28"/>
        </w:rPr>
      </w:pPr>
      <w:r>
        <w:rPr>
          <w:sz w:val="28"/>
          <w:szCs w:val="28"/>
        </w:rPr>
        <w:t>The paddock wallaby</w:t>
      </w:r>
      <w:r w:rsidR="000E507C">
        <w:rPr>
          <w:sz w:val="28"/>
          <w:szCs w:val="28"/>
        </w:rPr>
        <w:t>;</w:t>
      </w:r>
      <w:r>
        <w:rPr>
          <w:sz w:val="28"/>
          <w:szCs w:val="28"/>
        </w:rPr>
        <w:t xml:space="preserve"> is g</w:t>
      </w:r>
      <w:r w:rsidR="00765072">
        <w:rPr>
          <w:sz w:val="28"/>
          <w:szCs w:val="28"/>
        </w:rPr>
        <w:t xml:space="preserve">enerally a lot bigger and has a good fat cover </w:t>
      </w:r>
      <w:r w:rsidR="000E507C">
        <w:rPr>
          <w:sz w:val="28"/>
          <w:szCs w:val="28"/>
        </w:rPr>
        <w:t xml:space="preserve">due to the abundance of food supplied within </w:t>
      </w:r>
      <w:r w:rsidR="00765072">
        <w:rPr>
          <w:sz w:val="28"/>
          <w:szCs w:val="28"/>
        </w:rPr>
        <w:t xml:space="preserve">surrounding </w:t>
      </w:r>
      <w:r w:rsidR="000E507C">
        <w:rPr>
          <w:sz w:val="28"/>
          <w:szCs w:val="28"/>
        </w:rPr>
        <w:t xml:space="preserve">pastures. </w:t>
      </w:r>
    </w:p>
    <w:p w:rsidR="00217085" w:rsidRDefault="00217085" w:rsidP="00DC0F7F">
      <w:pPr>
        <w:rPr>
          <w:sz w:val="28"/>
          <w:szCs w:val="28"/>
        </w:rPr>
      </w:pPr>
      <w:r>
        <w:rPr>
          <w:sz w:val="28"/>
          <w:szCs w:val="28"/>
        </w:rPr>
        <w:t>The swampy or rough ground wallaby</w:t>
      </w:r>
      <w:r w:rsidR="000E507C">
        <w:rPr>
          <w:sz w:val="28"/>
          <w:szCs w:val="28"/>
        </w:rPr>
        <w:t>;</w:t>
      </w:r>
      <w:r>
        <w:rPr>
          <w:sz w:val="28"/>
          <w:szCs w:val="28"/>
        </w:rPr>
        <w:t xml:space="preserve"> condition may vary due to the vegetation of t</w:t>
      </w:r>
      <w:r w:rsidR="00C34A58">
        <w:rPr>
          <w:sz w:val="28"/>
          <w:szCs w:val="28"/>
        </w:rPr>
        <w:t>he time,</w:t>
      </w:r>
      <w:r>
        <w:rPr>
          <w:sz w:val="28"/>
          <w:szCs w:val="28"/>
        </w:rPr>
        <w:t xml:space="preserve"> how water logged the ground is</w:t>
      </w:r>
      <w:r w:rsidR="000E507C">
        <w:rPr>
          <w:sz w:val="28"/>
          <w:szCs w:val="28"/>
        </w:rPr>
        <w:t>,</w:t>
      </w:r>
      <w:r w:rsidR="00242AB9">
        <w:rPr>
          <w:sz w:val="28"/>
          <w:szCs w:val="28"/>
        </w:rPr>
        <w:t xml:space="preserve"> and the population within the area</w:t>
      </w:r>
      <w:r w:rsidR="000E507C">
        <w:rPr>
          <w:sz w:val="28"/>
          <w:szCs w:val="28"/>
        </w:rPr>
        <w:t>. T</w:t>
      </w:r>
      <w:r>
        <w:rPr>
          <w:sz w:val="28"/>
          <w:szCs w:val="28"/>
        </w:rPr>
        <w:t>hese</w:t>
      </w:r>
      <w:r w:rsidR="00242AB9">
        <w:rPr>
          <w:sz w:val="28"/>
          <w:szCs w:val="28"/>
        </w:rPr>
        <w:t xml:space="preserve"> wallaby</w:t>
      </w:r>
      <w:r>
        <w:rPr>
          <w:sz w:val="28"/>
          <w:szCs w:val="28"/>
        </w:rPr>
        <w:t xml:space="preserve"> are</w:t>
      </w:r>
      <w:r w:rsidR="000E507C">
        <w:rPr>
          <w:sz w:val="28"/>
          <w:szCs w:val="28"/>
        </w:rPr>
        <w:t xml:space="preserve"> often smaller compared to their counterparts</w:t>
      </w:r>
      <w:r>
        <w:rPr>
          <w:sz w:val="28"/>
          <w:szCs w:val="28"/>
        </w:rPr>
        <w:t xml:space="preserve"> </w:t>
      </w:r>
      <w:r w:rsidR="00242AB9">
        <w:rPr>
          <w:sz w:val="28"/>
          <w:szCs w:val="28"/>
        </w:rPr>
        <w:t xml:space="preserve">in the above </w:t>
      </w:r>
      <w:r>
        <w:rPr>
          <w:sz w:val="28"/>
          <w:szCs w:val="28"/>
        </w:rPr>
        <w:t>areas.</w:t>
      </w:r>
    </w:p>
    <w:p w:rsidR="001D3CBC" w:rsidRDefault="00217085" w:rsidP="00DC0F7F">
      <w:pPr>
        <w:rPr>
          <w:sz w:val="28"/>
          <w:szCs w:val="28"/>
        </w:rPr>
      </w:pPr>
      <w:r>
        <w:rPr>
          <w:sz w:val="28"/>
          <w:szCs w:val="28"/>
        </w:rPr>
        <w:t>In heavy populated areas the Rufous wallaby will force out the Bennett wallaby</w:t>
      </w:r>
      <w:r w:rsidR="00C8527A">
        <w:rPr>
          <w:sz w:val="28"/>
          <w:szCs w:val="28"/>
        </w:rPr>
        <w:t xml:space="preserve"> by continuously attacking them</w:t>
      </w:r>
      <w:r w:rsidR="00640CA5">
        <w:rPr>
          <w:sz w:val="28"/>
          <w:szCs w:val="28"/>
        </w:rPr>
        <w:t xml:space="preserve"> for territory</w:t>
      </w:r>
      <w:r>
        <w:rPr>
          <w:sz w:val="28"/>
          <w:szCs w:val="28"/>
        </w:rPr>
        <w:t>.</w:t>
      </w:r>
    </w:p>
    <w:p w:rsidR="00765072" w:rsidRDefault="00765072" w:rsidP="00DC0F7F">
      <w:pPr>
        <w:rPr>
          <w:sz w:val="28"/>
          <w:szCs w:val="28"/>
        </w:rPr>
      </w:pPr>
    </w:p>
    <w:p w:rsidR="00217085" w:rsidRDefault="003F0F88" w:rsidP="00DC0F7F">
      <w:pPr>
        <w:rPr>
          <w:b/>
          <w:sz w:val="28"/>
          <w:szCs w:val="28"/>
        </w:rPr>
      </w:pPr>
      <w:r>
        <w:rPr>
          <w:b/>
          <w:sz w:val="28"/>
          <w:szCs w:val="28"/>
        </w:rPr>
        <w:t>3. c</w:t>
      </w:r>
      <w:r w:rsidR="001D3CBC">
        <w:rPr>
          <w:b/>
          <w:sz w:val="28"/>
          <w:szCs w:val="28"/>
        </w:rPr>
        <w:t>.</w:t>
      </w:r>
      <w:r w:rsidR="00B35E4E">
        <w:rPr>
          <w:b/>
          <w:sz w:val="28"/>
          <w:szCs w:val="28"/>
        </w:rPr>
        <w:t xml:space="preserve"> </w:t>
      </w:r>
      <w:r w:rsidR="00714D0E">
        <w:rPr>
          <w:b/>
          <w:sz w:val="28"/>
          <w:szCs w:val="28"/>
        </w:rPr>
        <w:t>Commercial overseas m</w:t>
      </w:r>
      <w:r w:rsidR="00217085" w:rsidRPr="00217085">
        <w:rPr>
          <w:b/>
          <w:sz w:val="28"/>
          <w:szCs w:val="28"/>
        </w:rPr>
        <w:t>arket</w:t>
      </w:r>
    </w:p>
    <w:p w:rsidR="001D3CBC" w:rsidRDefault="00217085" w:rsidP="00DC0F7F">
      <w:pPr>
        <w:rPr>
          <w:sz w:val="28"/>
          <w:szCs w:val="28"/>
        </w:rPr>
      </w:pPr>
      <w:r>
        <w:rPr>
          <w:sz w:val="28"/>
          <w:szCs w:val="28"/>
        </w:rPr>
        <w:t xml:space="preserve">Osmaston Meats will be looking at a new </w:t>
      </w:r>
      <w:r w:rsidR="006156E1">
        <w:rPr>
          <w:sz w:val="28"/>
          <w:szCs w:val="28"/>
        </w:rPr>
        <w:t xml:space="preserve">overseas </w:t>
      </w:r>
      <w:r>
        <w:rPr>
          <w:sz w:val="28"/>
          <w:szCs w:val="28"/>
        </w:rPr>
        <w:t>market</w:t>
      </w:r>
      <w:r w:rsidR="006156E1">
        <w:rPr>
          <w:sz w:val="28"/>
          <w:szCs w:val="28"/>
        </w:rPr>
        <w:t>. Once approved, the trial of this</w:t>
      </w:r>
      <w:r w:rsidR="00C34A58">
        <w:rPr>
          <w:sz w:val="28"/>
          <w:szCs w:val="28"/>
        </w:rPr>
        <w:t xml:space="preserve"> </w:t>
      </w:r>
      <w:r>
        <w:rPr>
          <w:sz w:val="28"/>
          <w:szCs w:val="28"/>
        </w:rPr>
        <w:t xml:space="preserve">WTO </w:t>
      </w:r>
      <w:r w:rsidR="006156E1">
        <w:rPr>
          <w:sz w:val="28"/>
          <w:szCs w:val="28"/>
        </w:rPr>
        <w:t xml:space="preserve">can begin with the </w:t>
      </w:r>
      <w:r>
        <w:rPr>
          <w:sz w:val="28"/>
          <w:szCs w:val="28"/>
        </w:rPr>
        <w:t xml:space="preserve">sourcing </w:t>
      </w:r>
      <w:r w:rsidR="006156E1">
        <w:rPr>
          <w:sz w:val="28"/>
          <w:szCs w:val="28"/>
        </w:rPr>
        <w:t>of wallaby</w:t>
      </w:r>
      <w:r w:rsidR="00790B2A">
        <w:rPr>
          <w:sz w:val="28"/>
          <w:szCs w:val="28"/>
        </w:rPr>
        <w:t xml:space="preserve"> from accredited game harvesters</w:t>
      </w:r>
      <w:r w:rsidR="006156E1">
        <w:rPr>
          <w:sz w:val="28"/>
          <w:szCs w:val="28"/>
        </w:rPr>
        <w:t xml:space="preserve"> </w:t>
      </w:r>
      <w:r>
        <w:rPr>
          <w:sz w:val="28"/>
          <w:szCs w:val="28"/>
        </w:rPr>
        <w:t xml:space="preserve">Tasmania wide. </w:t>
      </w:r>
      <w:r w:rsidR="005E0047">
        <w:rPr>
          <w:sz w:val="28"/>
          <w:szCs w:val="28"/>
        </w:rPr>
        <w:t xml:space="preserve">There is a strong need to create a sustainable commercial market for Tasmanian wallaby. </w:t>
      </w:r>
      <w:r w:rsidR="00B3433D">
        <w:rPr>
          <w:sz w:val="28"/>
          <w:szCs w:val="28"/>
        </w:rPr>
        <w:t>T</w:t>
      </w:r>
      <w:r w:rsidR="00242AB9">
        <w:rPr>
          <w:sz w:val="28"/>
          <w:szCs w:val="28"/>
        </w:rPr>
        <w:t xml:space="preserve">he </w:t>
      </w:r>
      <w:r w:rsidR="00B3433D">
        <w:rPr>
          <w:sz w:val="28"/>
          <w:szCs w:val="28"/>
        </w:rPr>
        <w:t xml:space="preserve">consequence of the </w:t>
      </w:r>
      <w:r w:rsidR="00242AB9">
        <w:rPr>
          <w:sz w:val="28"/>
          <w:szCs w:val="28"/>
        </w:rPr>
        <w:t>phasing out of</w:t>
      </w:r>
      <w:r>
        <w:rPr>
          <w:sz w:val="28"/>
          <w:szCs w:val="28"/>
        </w:rPr>
        <w:t xml:space="preserve"> 1080 </w:t>
      </w:r>
      <w:r w:rsidR="00A34CC7">
        <w:rPr>
          <w:sz w:val="28"/>
          <w:szCs w:val="28"/>
        </w:rPr>
        <w:t>poisoning</w:t>
      </w:r>
      <w:r w:rsidR="006156E1">
        <w:rPr>
          <w:sz w:val="28"/>
          <w:szCs w:val="28"/>
        </w:rPr>
        <w:t>;</w:t>
      </w:r>
      <w:r>
        <w:rPr>
          <w:sz w:val="28"/>
          <w:szCs w:val="28"/>
        </w:rPr>
        <w:t xml:space="preserve"> </w:t>
      </w:r>
      <w:r w:rsidR="00B3433D">
        <w:rPr>
          <w:sz w:val="28"/>
          <w:szCs w:val="28"/>
        </w:rPr>
        <w:t xml:space="preserve">and the </w:t>
      </w:r>
      <w:r w:rsidR="007366B9">
        <w:rPr>
          <w:sz w:val="28"/>
          <w:szCs w:val="28"/>
        </w:rPr>
        <w:t xml:space="preserve">major </w:t>
      </w:r>
      <w:r w:rsidR="00B3433D">
        <w:rPr>
          <w:sz w:val="28"/>
          <w:szCs w:val="28"/>
        </w:rPr>
        <w:t xml:space="preserve">reduction in the </w:t>
      </w:r>
      <w:r>
        <w:rPr>
          <w:sz w:val="28"/>
          <w:szCs w:val="28"/>
        </w:rPr>
        <w:t xml:space="preserve">forestry </w:t>
      </w:r>
      <w:r w:rsidR="00282564">
        <w:rPr>
          <w:sz w:val="28"/>
          <w:szCs w:val="28"/>
        </w:rPr>
        <w:t xml:space="preserve">industries may end in </w:t>
      </w:r>
      <w:r w:rsidR="00B3433D">
        <w:rPr>
          <w:sz w:val="28"/>
          <w:szCs w:val="28"/>
        </w:rPr>
        <w:t>over</w:t>
      </w:r>
      <w:r w:rsidR="005674B1">
        <w:rPr>
          <w:sz w:val="28"/>
          <w:szCs w:val="28"/>
        </w:rPr>
        <w:t xml:space="preserve"> </w:t>
      </w:r>
      <w:r w:rsidR="00B3433D">
        <w:rPr>
          <w:sz w:val="28"/>
          <w:szCs w:val="28"/>
        </w:rPr>
        <w:t>population.</w:t>
      </w:r>
      <w:r w:rsidR="005674B1">
        <w:rPr>
          <w:sz w:val="28"/>
          <w:szCs w:val="28"/>
        </w:rPr>
        <w:t xml:space="preserve"> Disease and starvation will become a real threat to the wallaby population i</w:t>
      </w:r>
      <w:r w:rsidR="00D1790F">
        <w:rPr>
          <w:sz w:val="28"/>
          <w:szCs w:val="28"/>
        </w:rPr>
        <w:t>f their numbers become too high</w:t>
      </w:r>
      <w:r w:rsidR="00A34CC7">
        <w:rPr>
          <w:sz w:val="28"/>
          <w:szCs w:val="28"/>
        </w:rPr>
        <w:t xml:space="preserve">. </w:t>
      </w:r>
      <w:r w:rsidR="00E5003C">
        <w:rPr>
          <w:sz w:val="28"/>
          <w:szCs w:val="28"/>
        </w:rPr>
        <w:t>T</w:t>
      </w:r>
      <w:r w:rsidR="006156E1">
        <w:rPr>
          <w:sz w:val="28"/>
          <w:szCs w:val="28"/>
        </w:rPr>
        <w:t xml:space="preserve">his WTO will be monitored </w:t>
      </w:r>
      <w:r w:rsidR="00242AB9">
        <w:rPr>
          <w:sz w:val="28"/>
          <w:szCs w:val="28"/>
        </w:rPr>
        <w:t xml:space="preserve">with </w:t>
      </w:r>
      <w:r w:rsidR="00A34CC7">
        <w:rPr>
          <w:sz w:val="28"/>
          <w:szCs w:val="28"/>
        </w:rPr>
        <w:t xml:space="preserve">regular assessments carried out by </w:t>
      </w:r>
      <w:r w:rsidR="00E5003C">
        <w:rPr>
          <w:sz w:val="28"/>
          <w:szCs w:val="28"/>
        </w:rPr>
        <w:t xml:space="preserve">the </w:t>
      </w:r>
      <w:r w:rsidR="00A34CC7">
        <w:rPr>
          <w:sz w:val="28"/>
          <w:szCs w:val="28"/>
        </w:rPr>
        <w:t>DPIPWE and other sources</w:t>
      </w:r>
      <w:r w:rsidR="00B3433D">
        <w:rPr>
          <w:sz w:val="28"/>
          <w:szCs w:val="28"/>
        </w:rPr>
        <w:t>. O</w:t>
      </w:r>
      <w:r w:rsidR="00F1391C">
        <w:rPr>
          <w:sz w:val="28"/>
          <w:szCs w:val="28"/>
        </w:rPr>
        <w:t>nce collected</w:t>
      </w:r>
      <w:r w:rsidR="00B3433D">
        <w:rPr>
          <w:sz w:val="28"/>
          <w:szCs w:val="28"/>
        </w:rPr>
        <w:t>, this data will give assurance that there is no threat to the wallaby population in Tasmania.</w:t>
      </w:r>
      <w:r w:rsidR="00F1391C">
        <w:rPr>
          <w:sz w:val="28"/>
          <w:szCs w:val="28"/>
        </w:rPr>
        <w:t xml:space="preserve"> </w:t>
      </w:r>
    </w:p>
    <w:p w:rsidR="00D24999" w:rsidRDefault="00D24999" w:rsidP="00DC0F7F">
      <w:pPr>
        <w:rPr>
          <w:sz w:val="28"/>
          <w:szCs w:val="28"/>
        </w:rPr>
      </w:pPr>
    </w:p>
    <w:p w:rsidR="00D1790F" w:rsidRDefault="00D1790F" w:rsidP="00DC0F7F">
      <w:pPr>
        <w:rPr>
          <w:sz w:val="28"/>
          <w:szCs w:val="28"/>
        </w:rPr>
      </w:pPr>
    </w:p>
    <w:p w:rsidR="00D1790F" w:rsidRDefault="00D1790F" w:rsidP="00DC0F7F">
      <w:pPr>
        <w:rPr>
          <w:sz w:val="28"/>
          <w:szCs w:val="28"/>
        </w:rPr>
      </w:pPr>
    </w:p>
    <w:p w:rsidR="00E5003C" w:rsidRDefault="003F0F88" w:rsidP="00DC0F7F">
      <w:pPr>
        <w:rPr>
          <w:b/>
          <w:sz w:val="28"/>
          <w:szCs w:val="28"/>
        </w:rPr>
      </w:pPr>
      <w:r>
        <w:rPr>
          <w:b/>
          <w:sz w:val="28"/>
          <w:szCs w:val="28"/>
        </w:rPr>
        <w:lastRenderedPageBreak/>
        <w:t>3. d</w:t>
      </w:r>
      <w:r w:rsidR="001D3CBC">
        <w:rPr>
          <w:b/>
          <w:sz w:val="28"/>
          <w:szCs w:val="28"/>
        </w:rPr>
        <w:t>.</w:t>
      </w:r>
      <w:r w:rsidR="00B35E4E">
        <w:rPr>
          <w:b/>
          <w:sz w:val="28"/>
          <w:szCs w:val="28"/>
        </w:rPr>
        <w:t xml:space="preserve"> </w:t>
      </w:r>
      <w:r w:rsidR="00A23E25">
        <w:rPr>
          <w:b/>
          <w:sz w:val="28"/>
          <w:szCs w:val="28"/>
        </w:rPr>
        <w:t>Type of harvesting used for w</w:t>
      </w:r>
      <w:r w:rsidR="00E5003C" w:rsidRPr="00E5003C">
        <w:rPr>
          <w:b/>
          <w:sz w:val="28"/>
          <w:szCs w:val="28"/>
        </w:rPr>
        <w:t>allaby</w:t>
      </w:r>
      <w:r w:rsidR="00A23E25">
        <w:rPr>
          <w:b/>
          <w:sz w:val="28"/>
          <w:szCs w:val="28"/>
        </w:rPr>
        <w:t xml:space="preserve"> and when h</w:t>
      </w:r>
      <w:r w:rsidR="00C56055">
        <w:rPr>
          <w:b/>
          <w:sz w:val="28"/>
          <w:szCs w:val="28"/>
        </w:rPr>
        <w:t xml:space="preserve">arvesting will </w:t>
      </w:r>
      <w:r w:rsidR="00A23E25">
        <w:rPr>
          <w:b/>
          <w:sz w:val="28"/>
          <w:szCs w:val="28"/>
        </w:rPr>
        <w:t>o</w:t>
      </w:r>
      <w:r w:rsidR="00B35E4E">
        <w:rPr>
          <w:b/>
          <w:sz w:val="28"/>
          <w:szCs w:val="28"/>
        </w:rPr>
        <w:t>ccur</w:t>
      </w:r>
    </w:p>
    <w:p w:rsidR="00E5003C" w:rsidRDefault="00E5003C" w:rsidP="00DC0F7F">
      <w:pPr>
        <w:rPr>
          <w:sz w:val="28"/>
          <w:szCs w:val="28"/>
        </w:rPr>
      </w:pPr>
      <w:r>
        <w:rPr>
          <w:sz w:val="28"/>
          <w:szCs w:val="28"/>
        </w:rPr>
        <w:t xml:space="preserve">All commercial harvesters must have the following: </w:t>
      </w:r>
    </w:p>
    <w:p w:rsidR="00E32FE9" w:rsidRDefault="00790B2A" w:rsidP="00E32FE9">
      <w:pPr>
        <w:pStyle w:val="ListParagraph"/>
        <w:numPr>
          <w:ilvl w:val="0"/>
          <w:numId w:val="5"/>
        </w:numPr>
        <w:rPr>
          <w:sz w:val="28"/>
          <w:szCs w:val="28"/>
        </w:rPr>
      </w:pPr>
      <w:r>
        <w:rPr>
          <w:sz w:val="28"/>
          <w:szCs w:val="28"/>
        </w:rPr>
        <w:t>A commercial wallaby harvesting license</w:t>
      </w:r>
      <w:r w:rsidR="00E5003C" w:rsidRPr="00A23E25">
        <w:rPr>
          <w:sz w:val="28"/>
          <w:szCs w:val="28"/>
        </w:rPr>
        <w:t>.</w:t>
      </w:r>
      <w:r w:rsidR="00E32FE9">
        <w:rPr>
          <w:sz w:val="28"/>
          <w:szCs w:val="28"/>
        </w:rPr>
        <w:t xml:space="preserve"> </w:t>
      </w:r>
    </w:p>
    <w:p w:rsidR="00790B2A" w:rsidRPr="00E32FE9" w:rsidRDefault="000F4F72" w:rsidP="00E32FE9">
      <w:pPr>
        <w:pStyle w:val="ListParagraph"/>
        <w:rPr>
          <w:sz w:val="28"/>
          <w:szCs w:val="28"/>
        </w:rPr>
      </w:pPr>
      <w:r>
        <w:rPr>
          <w:sz w:val="28"/>
          <w:szCs w:val="28"/>
        </w:rPr>
        <w:t>Mintrac Game</w:t>
      </w:r>
      <w:r w:rsidR="00E32FE9" w:rsidRPr="00E32FE9">
        <w:rPr>
          <w:sz w:val="28"/>
          <w:szCs w:val="28"/>
        </w:rPr>
        <w:t xml:space="preserve"> Harvesting Skill</w:t>
      </w:r>
      <w:r w:rsidR="00D1790F">
        <w:rPr>
          <w:sz w:val="28"/>
          <w:szCs w:val="28"/>
        </w:rPr>
        <w:t xml:space="preserve"> Set MTM11; Certificate ll </w:t>
      </w:r>
      <w:r w:rsidR="000D5050">
        <w:rPr>
          <w:sz w:val="28"/>
          <w:szCs w:val="28"/>
        </w:rPr>
        <w:t xml:space="preserve">in </w:t>
      </w:r>
      <w:r w:rsidR="00E32FE9" w:rsidRPr="00E32FE9">
        <w:rPr>
          <w:sz w:val="28"/>
          <w:szCs w:val="28"/>
        </w:rPr>
        <w:t xml:space="preserve">Meat Processing (Game Meat Hunters and Shooters) or equivalent which is delivered by a Registered Training </w:t>
      </w:r>
      <w:r w:rsidR="000D5050" w:rsidRPr="00E32FE9">
        <w:rPr>
          <w:sz w:val="28"/>
          <w:szCs w:val="28"/>
        </w:rPr>
        <w:t>Organization</w:t>
      </w:r>
      <w:r w:rsidR="000D5050">
        <w:rPr>
          <w:sz w:val="28"/>
          <w:szCs w:val="28"/>
        </w:rPr>
        <w:t xml:space="preserve"> (</w:t>
      </w:r>
      <w:r w:rsidR="00D1790F">
        <w:rPr>
          <w:sz w:val="28"/>
          <w:szCs w:val="28"/>
        </w:rPr>
        <w:t>RTO)</w:t>
      </w:r>
      <w:r w:rsidR="00E32FE9" w:rsidRPr="00E32FE9">
        <w:rPr>
          <w:sz w:val="28"/>
          <w:szCs w:val="28"/>
        </w:rPr>
        <w:t xml:space="preserve"> (Tas TAFE formerly</w:t>
      </w:r>
      <w:r w:rsidR="007746B9">
        <w:rPr>
          <w:sz w:val="28"/>
          <w:szCs w:val="28"/>
        </w:rPr>
        <w:t xml:space="preserve"> known as</w:t>
      </w:r>
      <w:r w:rsidR="00E32FE9" w:rsidRPr="00E32FE9">
        <w:rPr>
          <w:sz w:val="28"/>
          <w:szCs w:val="28"/>
        </w:rPr>
        <w:t xml:space="preserve"> Tasmanian Skills Institute</w:t>
      </w:r>
      <w:r w:rsidR="000D5050" w:rsidRPr="00E32FE9">
        <w:rPr>
          <w:sz w:val="28"/>
          <w:szCs w:val="28"/>
        </w:rPr>
        <w:t>) to</w:t>
      </w:r>
      <w:r w:rsidR="00E32FE9" w:rsidRPr="00E32FE9">
        <w:rPr>
          <w:sz w:val="28"/>
          <w:szCs w:val="28"/>
        </w:rPr>
        <w:t xml:space="preserve"> harvest wallaby for human consumption </w:t>
      </w:r>
      <w:r w:rsidR="007746B9">
        <w:rPr>
          <w:sz w:val="28"/>
          <w:szCs w:val="28"/>
        </w:rPr>
        <w:t>-</w:t>
      </w:r>
      <w:r w:rsidR="000D5050">
        <w:rPr>
          <w:sz w:val="28"/>
          <w:szCs w:val="28"/>
        </w:rPr>
        <w:t xml:space="preserve"> </w:t>
      </w:r>
      <w:r w:rsidR="00E32FE9" w:rsidRPr="00E32FE9">
        <w:rPr>
          <w:sz w:val="28"/>
          <w:szCs w:val="28"/>
        </w:rPr>
        <w:t>which is monitored by DPIPWE in liaison with Tas TAFE and regular infield audits by a DPIPWE Food Safety Auditor.</w:t>
      </w:r>
    </w:p>
    <w:p w:rsidR="00640CA5" w:rsidRPr="00A23E25" w:rsidRDefault="00640CA5" w:rsidP="00640CA5">
      <w:pPr>
        <w:pStyle w:val="ListParagraph"/>
        <w:rPr>
          <w:sz w:val="28"/>
          <w:szCs w:val="28"/>
        </w:rPr>
      </w:pPr>
    </w:p>
    <w:p w:rsidR="00640CA5" w:rsidRPr="00640CA5" w:rsidRDefault="00E5003C" w:rsidP="00640CA5">
      <w:pPr>
        <w:pStyle w:val="ListParagraph"/>
        <w:numPr>
          <w:ilvl w:val="0"/>
          <w:numId w:val="5"/>
        </w:numPr>
        <w:rPr>
          <w:sz w:val="28"/>
          <w:szCs w:val="28"/>
        </w:rPr>
      </w:pPr>
      <w:r w:rsidRPr="00A23E25">
        <w:rPr>
          <w:sz w:val="28"/>
          <w:szCs w:val="28"/>
        </w:rPr>
        <w:t>A crop protection permit from the property owner to allow spotlighting at night.  Issued by DPIPWE</w:t>
      </w:r>
    </w:p>
    <w:p w:rsidR="00640CA5" w:rsidRPr="00A23E25" w:rsidRDefault="00640CA5" w:rsidP="00640CA5">
      <w:pPr>
        <w:pStyle w:val="ListParagraph"/>
        <w:rPr>
          <w:sz w:val="28"/>
          <w:szCs w:val="28"/>
        </w:rPr>
      </w:pPr>
    </w:p>
    <w:p w:rsidR="00C56055" w:rsidRDefault="00A23E25" w:rsidP="00A23E25">
      <w:pPr>
        <w:pStyle w:val="ListParagraph"/>
        <w:numPr>
          <w:ilvl w:val="0"/>
          <w:numId w:val="5"/>
        </w:numPr>
        <w:rPr>
          <w:sz w:val="28"/>
          <w:szCs w:val="28"/>
        </w:rPr>
      </w:pPr>
      <w:r w:rsidRPr="00A23E25">
        <w:rPr>
          <w:sz w:val="28"/>
          <w:szCs w:val="28"/>
        </w:rPr>
        <w:t xml:space="preserve">Any </w:t>
      </w:r>
      <w:r w:rsidR="00C56055" w:rsidRPr="00A23E25">
        <w:rPr>
          <w:sz w:val="28"/>
          <w:szCs w:val="28"/>
        </w:rPr>
        <w:t xml:space="preserve">other reverent </w:t>
      </w:r>
      <w:r w:rsidRPr="00A23E25">
        <w:rPr>
          <w:sz w:val="28"/>
          <w:szCs w:val="28"/>
        </w:rPr>
        <w:t xml:space="preserve">requirements to operate as a </w:t>
      </w:r>
      <w:r w:rsidR="00C56055" w:rsidRPr="00A23E25">
        <w:rPr>
          <w:sz w:val="28"/>
          <w:szCs w:val="28"/>
        </w:rPr>
        <w:t>commercial harvester.</w:t>
      </w:r>
    </w:p>
    <w:p w:rsidR="00640CA5" w:rsidRPr="00A23E25" w:rsidRDefault="00640CA5" w:rsidP="00640CA5">
      <w:pPr>
        <w:pStyle w:val="ListParagraph"/>
        <w:rPr>
          <w:sz w:val="28"/>
          <w:szCs w:val="28"/>
        </w:rPr>
      </w:pPr>
    </w:p>
    <w:p w:rsidR="00C56055" w:rsidRPr="00A23E25" w:rsidRDefault="006428EA" w:rsidP="00A23E25">
      <w:pPr>
        <w:pStyle w:val="ListParagraph"/>
        <w:numPr>
          <w:ilvl w:val="0"/>
          <w:numId w:val="5"/>
        </w:numPr>
        <w:rPr>
          <w:sz w:val="28"/>
          <w:szCs w:val="28"/>
        </w:rPr>
      </w:pPr>
      <w:r w:rsidRPr="00A23E25">
        <w:rPr>
          <w:sz w:val="28"/>
          <w:szCs w:val="28"/>
        </w:rPr>
        <w:t xml:space="preserve">A </w:t>
      </w:r>
      <w:r w:rsidR="00A23E25" w:rsidRPr="00A23E25">
        <w:rPr>
          <w:sz w:val="28"/>
          <w:szCs w:val="28"/>
        </w:rPr>
        <w:t>Games M</w:t>
      </w:r>
      <w:r w:rsidR="00242AB9" w:rsidRPr="00A23E25">
        <w:rPr>
          <w:sz w:val="28"/>
          <w:szCs w:val="28"/>
        </w:rPr>
        <w:t xml:space="preserve">eat </w:t>
      </w:r>
      <w:r w:rsidRPr="00A23E25">
        <w:rPr>
          <w:sz w:val="28"/>
          <w:szCs w:val="28"/>
        </w:rPr>
        <w:t>processing plant to sell product to</w:t>
      </w:r>
      <w:r w:rsidR="00C8527A">
        <w:rPr>
          <w:sz w:val="28"/>
          <w:szCs w:val="28"/>
        </w:rPr>
        <w:t>,</w:t>
      </w:r>
      <w:r w:rsidRPr="00A23E25">
        <w:rPr>
          <w:sz w:val="28"/>
          <w:szCs w:val="28"/>
        </w:rPr>
        <w:t xml:space="preserve"> that is licensed for Huma</w:t>
      </w:r>
      <w:r w:rsidR="00790B2A">
        <w:rPr>
          <w:sz w:val="28"/>
          <w:szCs w:val="28"/>
        </w:rPr>
        <w:t xml:space="preserve">n Consumption – which is licensed and audited by DPIPWE. </w:t>
      </w:r>
    </w:p>
    <w:p w:rsidR="00C56055" w:rsidRPr="000F4F72" w:rsidRDefault="006428EA" w:rsidP="00DC0F7F">
      <w:pPr>
        <w:rPr>
          <w:i/>
          <w:sz w:val="28"/>
          <w:szCs w:val="28"/>
        </w:rPr>
      </w:pPr>
      <w:r>
        <w:rPr>
          <w:sz w:val="28"/>
          <w:szCs w:val="28"/>
        </w:rPr>
        <w:t xml:space="preserve">The harvesting of wallaby is general done at night with the use of a spot light. </w:t>
      </w:r>
      <w:r w:rsidR="00C56055">
        <w:rPr>
          <w:sz w:val="28"/>
          <w:szCs w:val="28"/>
        </w:rPr>
        <w:t xml:space="preserve">Commercial </w:t>
      </w:r>
      <w:r>
        <w:rPr>
          <w:sz w:val="28"/>
          <w:szCs w:val="28"/>
        </w:rPr>
        <w:t xml:space="preserve">Harvesters have a strict code of conduct that they </w:t>
      </w:r>
      <w:r w:rsidR="00A23E25">
        <w:rPr>
          <w:sz w:val="28"/>
          <w:szCs w:val="28"/>
        </w:rPr>
        <w:t xml:space="preserve">are required </w:t>
      </w:r>
      <w:r>
        <w:rPr>
          <w:sz w:val="28"/>
          <w:szCs w:val="28"/>
        </w:rPr>
        <w:t xml:space="preserve">to </w:t>
      </w:r>
      <w:r w:rsidR="00A23E25">
        <w:rPr>
          <w:sz w:val="28"/>
          <w:szCs w:val="28"/>
        </w:rPr>
        <w:t xml:space="preserve">abide by. This includes the regulation that all wallaby </w:t>
      </w:r>
      <w:r>
        <w:rPr>
          <w:sz w:val="28"/>
          <w:szCs w:val="28"/>
        </w:rPr>
        <w:t>must be brain shot</w:t>
      </w:r>
      <w:r w:rsidR="00A23E25">
        <w:rPr>
          <w:sz w:val="28"/>
          <w:szCs w:val="28"/>
        </w:rPr>
        <w:t xml:space="preserve">, in accordance with the </w:t>
      </w:r>
      <w:r w:rsidR="00E32FE9" w:rsidRPr="000F4F72">
        <w:rPr>
          <w:i/>
          <w:sz w:val="28"/>
          <w:szCs w:val="28"/>
        </w:rPr>
        <w:t>National Code of Practice for the Humane Shooting of Kangaroo and Wallabies for Commercial Purposes</w:t>
      </w:r>
      <w:r w:rsidRPr="000F4F72">
        <w:rPr>
          <w:i/>
          <w:sz w:val="28"/>
          <w:szCs w:val="28"/>
        </w:rPr>
        <w:t>.</w:t>
      </w:r>
    </w:p>
    <w:p w:rsidR="0012312E" w:rsidRDefault="00C56055" w:rsidP="00DC0F7F">
      <w:pPr>
        <w:rPr>
          <w:sz w:val="28"/>
          <w:szCs w:val="28"/>
        </w:rPr>
      </w:pPr>
      <w:r>
        <w:rPr>
          <w:sz w:val="28"/>
          <w:szCs w:val="28"/>
        </w:rPr>
        <w:t>Harvesting of wallab</w:t>
      </w:r>
      <w:r w:rsidR="00D93E70">
        <w:rPr>
          <w:sz w:val="28"/>
          <w:szCs w:val="28"/>
        </w:rPr>
        <w:t xml:space="preserve">y will be continuous </w:t>
      </w:r>
      <w:r w:rsidR="005674B1">
        <w:rPr>
          <w:sz w:val="28"/>
          <w:szCs w:val="28"/>
        </w:rPr>
        <w:t>throughout the</w:t>
      </w:r>
      <w:r w:rsidR="00B9504E">
        <w:rPr>
          <w:sz w:val="28"/>
          <w:szCs w:val="28"/>
        </w:rPr>
        <w:t xml:space="preserve"> </w:t>
      </w:r>
      <w:r>
        <w:rPr>
          <w:sz w:val="28"/>
          <w:szCs w:val="28"/>
        </w:rPr>
        <w:t>year.</w:t>
      </w:r>
    </w:p>
    <w:p w:rsidR="00C8527A" w:rsidRDefault="00C8527A" w:rsidP="00DC0F7F">
      <w:pPr>
        <w:rPr>
          <w:sz w:val="28"/>
          <w:szCs w:val="28"/>
        </w:rPr>
      </w:pPr>
    </w:p>
    <w:p w:rsidR="00B9504E" w:rsidRDefault="003F0F88" w:rsidP="00DC0F7F">
      <w:pPr>
        <w:rPr>
          <w:b/>
          <w:sz w:val="28"/>
          <w:szCs w:val="28"/>
        </w:rPr>
      </w:pPr>
      <w:r>
        <w:rPr>
          <w:b/>
          <w:sz w:val="28"/>
          <w:szCs w:val="28"/>
        </w:rPr>
        <w:t>3. e</w:t>
      </w:r>
      <w:r w:rsidR="001D3CBC">
        <w:rPr>
          <w:b/>
          <w:sz w:val="28"/>
          <w:szCs w:val="28"/>
        </w:rPr>
        <w:t>.</w:t>
      </w:r>
      <w:r w:rsidR="00B35E4E">
        <w:rPr>
          <w:b/>
          <w:sz w:val="28"/>
          <w:szCs w:val="28"/>
        </w:rPr>
        <w:t xml:space="preserve"> </w:t>
      </w:r>
      <w:r w:rsidR="00B9504E">
        <w:rPr>
          <w:b/>
          <w:sz w:val="28"/>
          <w:szCs w:val="28"/>
        </w:rPr>
        <w:t xml:space="preserve">The </w:t>
      </w:r>
      <w:r w:rsidR="00AC522C">
        <w:rPr>
          <w:b/>
          <w:sz w:val="28"/>
          <w:szCs w:val="28"/>
        </w:rPr>
        <w:t>scale of h</w:t>
      </w:r>
      <w:r w:rsidR="00B9504E" w:rsidRPr="00B9504E">
        <w:rPr>
          <w:b/>
          <w:sz w:val="28"/>
          <w:szCs w:val="28"/>
        </w:rPr>
        <w:t>arvesting</w:t>
      </w:r>
    </w:p>
    <w:p w:rsidR="00640CA5" w:rsidRDefault="00B9504E" w:rsidP="00DC0F7F">
      <w:pPr>
        <w:rPr>
          <w:sz w:val="28"/>
          <w:szCs w:val="28"/>
        </w:rPr>
      </w:pPr>
      <w:r>
        <w:rPr>
          <w:sz w:val="28"/>
          <w:szCs w:val="28"/>
        </w:rPr>
        <w:t xml:space="preserve">As this </w:t>
      </w:r>
      <w:r w:rsidR="00C34A58">
        <w:rPr>
          <w:sz w:val="28"/>
          <w:szCs w:val="28"/>
        </w:rPr>
        <w:t xml:space="preserve">is </w:t>
      </w:r>
      <w:r>
        <w:rPr>
          <w:sz w:val="28"/>
          <w:szCs w:val="28"/>
        </w:rPr>
        <w:t>a new WTO proposal</w:t>
      </w:r>
      <w:r w:rsidR="005674B1">
        <w:rPr>
          <w:sz w:val="28"/>
          <w:szCs w:val="28"/>
        </w:rPr>
        <w:t>, w</w:t>
      </w:r>
      <w:r>
        <w:rPr>
          <w:sz w:val="28"/>
          <w:szCs w:val="28"/>
        </w:rPr>
        <w:t>e will be governed by the appropriate bodies on numbers allowed for the overseas ex</w:t>
      </w:r>
      <w:r w:rsidR="00253D06">
        <w:rPr>
          <w:sz w:val="28"/>
          <w:szCs w:val="28"/>
        </w:rPr>
        <w:t>porting market</w:t>
      </w:r>
      <w:r w:rsidR="005674B1">
        <w:rPr>
          <w:sz w:val="28"/>
          <w:szCs w:val="28"/>
        </w:rPr>
        <w:t>,</w:t>
      </w:r>
      <w:r w:rsidR="00253D06">
        <w:rPr>
          <w:sz w:val="28"/>
          <w:szCs w:val="28"/>
        </w:rPr>
        <w:t xml:space="preserve"> not </w:t>
      </w:r>
      <w:r w:rsidR="00CF627A">
        <w:rPr>
          <w:sz w:val="28"/>
          <w:szCs w:val="28"/>
        </w:rPr>
        <w:t>exceeding 8</w:t>
      </w:r>
      <w:r w:rsidR="007366B9">
        <w:rPr>
          <w:sz w:val="28"/>
          <w:szCs w:val="28"/>
        </w:rPr>
        <w:t>0</w:t>
      </w:r>
      <w:r w:rsidR="00253D06">
        <w:rPr>
          <w:sz w:val="28"/>
          <w:szCs w:val="28"/>
        </w:rPr>
        <w:t>,000</w:t>
      </w:r>
      <w:r w:rsidR="007366B9">
        <w:rPr>
          <w:sz w:val="28"/>
          <w:szCs w:val="28"/>
        </w:rPr>
        <w:t xml:space="preserve"> per year</w:t>
      </w:r>
      <w:r>
        <w:rPr>
          <w:sz w:val="28"/>
          <w:szCs w:val="28"/>
        </w:rPr>
        <w:t xml:space="preserve">. </w:t>
      </w:r>
      <w:r w:rsidR="00640CA5">
        <w:rPr>
          <w:sz w:val="28"/>
          <w:szCs w:val="28"/>
        </w:rPr>
        <w:t>This</w:t>
      </w:r>
      <w:r>
        <w:rPr>
          <w:sz w:val="28"/>
          <w:szCs w:val="28"/>
        </w:rPr>
        <w:t xml:space="preserve"> percentage of wallaby used will remain</w:t>
      </w:r>
      <w:r w:rsidR="00A23E25">
        <w:rPr>
          <w:sz w:val="28"/>
          <w:szCs w:val="28"/>
        </w:rPr>
        <w:t xml:space="preserve"> to be </w:t>
      </w:r>
      <w:r w:rsidR="00C34A58">
        <w:rPr>
          <w:sz w:val="28"/>
          <w:szCs w:val="28"/>
        </w:rPr>
        <w:t>non</w:t>
      </w:r>
      <w:r w:rsidR="00A23E25">
        <w:rPr>
          <w:sz w:val="28"/>
          <w:szCs w:val="28"/>
        </w:rPr>
        <w:t>-</w:t>
      </w:r>
      <w:r w:rsidR="00C34A58">
        <w:rPr>
          <w:sz w:val="28"/>
          <w:szCs w:val="28"/>
        </w:rPr>
        <w:t xml:space="preserve">threatening </w:t>
      </w:r>
      <w:r>
        <w:rPr>
          <w:sz w:val="28"/>
          <w:szCs w:val="28"/>
        </w:rPr>
        <w:t xml:space="preserve">to the </w:t>
      </w:r>
      <w:r w:rsidR="005674B1">
        <w:rPr>
          <w:sz w:val="28"/>
          <w:szCs w:val="28"/>
        </w:rPr>
        <w:t xml:space="preserve">future </w:t>
      </w:r>
      <w:r>
        <w:rPr>
          <w:sz w:val="28"/>
          <w:szCs w:val="28"/>
        </w:rPr>
        <w:t xml:space="preserve">population of </w:t>
      </w:r>
      <w:r w:rsidR="00133EF7">
        <w:rPr>
          <w:sz w:val="28"/>
          <w:szCs w:val="28"/>
        </w:rPr>
        <w:t xml:space="preserve">the </w:t>
      </w:r>
      <w:r>
        <w:rPr>
          <w:sz w:val="28"/>
          <w:szCs w:val="28"/>
        </w:rPr>
        <w:t>wallabies in Tasmania.</w:t>
      </w:r>
    </w:p>
    <w:p w:rsidR="00B35E4E" w:rsidRDefault="00166173" w:rsidP="00DC0F7F">
      <w:pPr>
        <w:rPr>
          <w:b/>
          <w:sz w:val="28"/>
          <w:szCs w:val="28"/>
        </w:rPr>
      </w:pPr>
      <w:r>
        <w:rPr>
          <w:b/>
          <w:sz w:val="28"/>
          <w:szCs w:val="28"/>
        </w:rPr>
        <w:lastRenderedPageBreak/>
        <w:t xml:space="preserve">4. </w:t>
      </w:r>
      <w:r w:rsidR="00A23E25">
        <w:rPr>
          <w:b/>
          <w:sz w:val="28"/>
          <w:szCs w:val="28"/>
        </w:rPr>
        <w:t>The e</w:t>
      </w:r>
      <w:r w:rsidR="00B35E4E" w:rsidRPr="00BC4AC5">
        <w:rPr>
          <w:b/>
          <w:sz w:val="28"/>
          <w:szCs w:val="28"/>
        </w:rPr>
        <w:t xml:space="preserve">ffect on </w:t>
      </w:r>
      <w:r w:rsidR="00A23E25">
        <w:rPr>
          <w:b/>
          <w:sz w:val="28"/>
          <w:szCs w:val="28"/>
        </w:rPr>
        <w:t>the w</w:t>
      </w:r>
      <w:r w:rsidR="00B35E4E" w:rsidRPr="00BC4AC5">
        <w:rPr>
          <w:b/>
          <w:sz w:val="28"/>
          <w:szCs w:val="28"/>
        </w:rPr>
        <w:t xml:space="preserve">allaby </w:t>
      </w:r>
      <w:r w:rsidR="00A23E25">
        <w:rPr>
          <w:b/>
          <w:sz w:val="28"/>
          <w:szCs w:val="28"/>
        </w:rPr>
        <w:t>species to be h</w:t>
      </w:r>
      <w:r w:rsidR="00BC4AC5" w:rsidRPr="00BC4AC5">
        <w:rPr>
          <w:b/>
          <w:sz w:val="28"/>
          <w:szCs w:val="28"/>
        </w:rPr>
        <w:t>arvested</w:t>
      </w:r>
      <w:r w:rsidR="00B35E4E" w:rsidRPr="00BC4AC5">
        <w:rPr>
          <w:b/>
          <w:sz w:val="28"/>
          <w:szCs w:val="28"/>
        </w:rPr>
        <w:t xml:space="preserve"> </w:t>
      </w:r>
    </w:p>
    <w:p w:rsidR="00BC4AC5" w:rsidRDefault="00BC4AC5" w:rsidP="00A41FF8">
      <w:pPr>
        <w:spacing w:after="0"/>
        <w:rPr>
          <w:sz w:val="28"/>
          <w:szCs w:val="28"/>
        </w:rPr>
      </w:pPr>
      <w:r>
        <w:rPr>
          <w:sz w:val="28"/>
          <w:szCs w:val="28"/>
        </w:rPr>
        <w:t>Over the last 10 years the average n</w:t>
      </w:r>
      <w:r w:rsidR="00DB3A70">
        <w:rPr>
          <w:sz w:val="28"/>
          <w:szCs w:val="28"/>
        </w:rPr>
        <w:t xml:space="preserve">umber of wallaby per year harvested in Tasmania for the </w:t>
      </w:r>
      <w:r>
        <w:rPr>
          <w:sz w:val="28"/>
          <w:szCs w:val="28"/>
        </w:rPr>
        <w:t xml:space="preserve">commercial market </w:t>
      </w:r>
      <w:r w:rsidR="00DB3A70">
        <w:rPr>
          <w:sz w:val="28"/>
          <w:szCs w:val="28"/>
        </w:rPr>
        <w:t>has been approximat</w:t>
      </w:r>
      <w:r w:rsidR="00D93E70">
        <w:rPr>
          <w:sz w:val="28"/>
          <w:szCs w:val="28"/>
        </w:rPr>
        <w:t>ely 30,000 (WMB</w:t>
      </w:r>
      <w:r w:rsidR="00DB3A70">
        <w:rPr>
          <w:sz w:val="28"/>
          <w:szCs w:val="28"/>
        </w:rPr>
        <w:t>)</w:t>
      </w:r>
      <w:r w:rsidR="00715DE7">
        <w:rPr>
          <w:sz w:val="28"/>
          <w:szCs w:val="28"/>
        </w:rPr>
        <w:t>. Over this ti</w:t>
      </w:r>
      <w:r w:rsidR="00A23E25">
        <w:rPr>
          <w:sz w:val="28"/>
          <w:szCs w:val="28"/>
        </w:rPr>
        <w:t>me frame there has been n</w:t>
      </w:r>
      <w:r w:rsidR="00133EF7">
        <w:rPr>
          <w:sz w:val="28"/>
          <w:szCs w:val="28"/>
        </w:rPr>
        <w:t>o</w:t>
      </w:r>
      <w:r w:rsidR="00A23E25">
        <w:rPr>
          <w:sz w:val="28"/>
          <w:szCs w:val="28"/>
        </w:rPr>
        <w:t xml:space="preserve"> </w:t>
      </w:r>
      <w:r w:rsidR="00A41FF8">
        <w:rPr>
          <w:sz w:val="28"/>
          <w:szCs w:val="28"/>
        </w:rPr>
        <w:t xml:space="preserve">obvious decline in specimen numbers that would pose a threat to the viability of the future wallaby population. A new </w:t>
      </w:r>
      <w:r w:rsidR="00715DE7">
        <w:rPr>
          <w:sz w:val="28"/>
          <w:szCs w:val="28"/>
        </w:rPr>
        <w:t xml:space="preserve">overseas </w:t>
      </w:r>
      <w:r w:rsidR="00A41FF8">
        <w:rPr>
          <w:sz w:val="28"/>
          <w:szCs w:val="28"/>
        </w:rPr>
        <w:t>market for Tasmania wallaby will be developed with this WTO. However, due to the</w:t>
      </w:r>
      <w:r w:rsidR="00715DE7">
        <w:rPr>
          <w:sz w:val="28"/>
          <w:szCs w:val="28"/>
        </w:rPr>
        <w:t xml:space="preserve"> high number</w:t>
      </w:r>
      <w:r w:rsidR="00166173">
        <w:rPr>
          <w:sz w:val="28"/>
          <w:szCs w:val="28"/>
        </w:rPr>
        <w:t>s</w:t>
      </w:r>
      <w:r w:rsidR="00715DE7">
        <w:rPr>
          <w:sz w:val="28"/>
          <w:szCs w:val="28"/>
        </w:rPr>
        <w:t xml:space="preserve"> of wallaby harvested by the non</w:t>
      </w:r>
      <w:r w:rsidR="00A23E25">
        <w:rPr>
          <w:sz w:val="28"/>
          <w:szCs w:val="28"/>
        </w:rPr>
        <w:t>-</w:t>
      </w:r>
      <w:r w:rsidR="00715DE7">
        <w:rPr>
          <w:sz w:val="28"/>
          <w:szCs w:val="28"/>
        </w:rPr>
        <w:t>commercial sector</w:t>
      </w:r>
      <w:r w:rsidR="00CF627A">
        <w:rPr>
          <w:sz w:val="28"/>
          <w:szCs w:val="28"/>
        </w:rPr>
        <w:t xml:space="preserve"> (approximately 600,000)</w:t>
      </w:r>
      <w:r w:rsidR="00715DE7">
        <w:rPr>
          <w:sz w:val="28"/>
          <w:szCs w:val="28"/>
        </w:rPr>
        <w:t xml:space="preserve">, the reducing of 1080 </w:t>
      </w:r>
      <w:r w:rsidR="007366B9">
        <w:rPr>
          <w:sz w:val="28"/>
          <w:szCs w:val="28"/>
        </w:rPr>
        <w:t>poisoning and the closing of a major part of the private</w:t>
      </w:r>
      <w:r w:rsidR="00715DE7">
        <w:rPr>
          <w:sz w:val="28"/>
          <w:szCs w:val="28"/>
        </w:rPr>
        <w:t xml:space="preserve"> forestry industries there will be no </w:t>
      </w:r>
      <w:r w:rsidR="00A23E25">
        <w:rPr>
          <w:sz w:val="28"/>
          <w:szCs w:val="28"/>
        </w:rPr>
        <w:t xml:space="preserve">significant impact </w:t>
      </w:r>
      <w:r w:rsidR="00715DE7">
        <w:rPr>
          <w:sz w:val="28"/>
          <w:szCs w:val="28"/>
        </w:rPr>
        <w:t xml:space="preserve">to </w:t>
      </w:r>
      <w:r w:rsidR="00A41FF8">
        <w:rPr>
          <w:sz w:val="28"/>
          <w:szCs w:val="28"/>
        </w:rPr>
        <w:t xml:space="preserve">the wallaby population with </w:t>
      </w:r>
      <w:r w:rsidR="00166173">
        <w:rPr>
          <w:sz w:val="28"/>
          <w:szCs w:val="28"/>
        </w:rPr>
        <w:t>this WTO being in place. In fact it will help the wallaby popu</w:t>
      </w:r>
      <w:r w:rsidR="00A41FF8">
        <w:rPr>
          <w:sz w:val="28"/>
          <w:szCs w:val="28"/>
        </w:rPr>
        <w:t xml:space="preserve">lation by </w:t>
      </w:r>
      <w:r w:rsidR="00166173">
        <w:rPr>
          <w:sz w:val="28"/>
          <w:szCs w:val="28"/>
        </w:rPr>
        <w:t>maintain</w:t>
      </w:r>
      <w:r w:rsidR="00D155CE">
        <w:rPr>
          <w:sz w:val="28"/>
          <w:szCs w:val="28"/>
        </w:rPr>
        <w:t>ing</w:t>
      </w:r>
      <w:r w:rsidR="00166173">
        <w:rPr>
          <w:sz w:val="28"/>
          <w:szCs w:val="28"/>
        </w:rPr>
        <w:t xml:space="preserve"> a </w:t>
      </w:r>
      <w:r w:rsidR="00D155CE">
        <w:rPr>
          <w:sz w:val="28"/>
          <w:szCs w:val="28"/>
        </w:rPr>
        <w:t xml:space="preserve">sustainable </w:t>
      </w:r>
      <w:r w:rsidR="00166173">
        <w:rPr>
          <w:sz w:val="28"/>
          <w:szCs w:val="28"/>
        </w:rPr>
        <w:t>number of animals</w:t>
      </w:r>
      <w:r w:rsidR="00D155CE">
        <w:rPr>
          <w:sz w:val="28"/>
          <w:szCs w:val="28"/>
        </w:rPr>
        <w:t xml:space="preserve"> to ensure there is not an over</w:t>
      </w:r>
      <w:r w:rsidR="00166173">
        <w:rPr>
          <w:sz w:val="28"/>
          <w:szCs w:val="28"/>
        </w:rPr>
        <w:t xml:space="preserve"> population issue in the future.</w:t>
      </w:r>
    </w:p>
    <w:p w:rsidR="007950EA" w:rsidRDefault="00D155CE" w:rsidP="00DC0F7F">
      <w:pPr>
        <w:rPr>
          <w:sz w:val="28"/>
          <w:szCs w:val="28"/>
        </w:rPr>
      </w:pPr>
      <w:r>
        <w:rPr>
          <w:sz w:val="28"/>
          <w:szCs w:val="28"/>
        </w:rPr>
        <w:t xml:space="preserve">With </w:t>
      </w:r>
      <w:r w:rsidR="00166173">
        <w:rPr>
          <w:sz w:val="28"/>
          <w:szCs w:val="28"/>
        </w:rPr>
        <w:t xml:space="preserve">the monitoring systems in place by DPIPWE </w:t>
      </w:r>
      <w:r w:rsidR="00F61442">
        <w:rPr>
          <w:sz w:val="28"/>
          <w:szCs w:val="28"/>
        </w:rPr>
        <w:t>for this WTO</w:t>
      </w:r>
      <w:r>
        <w:rPr>
          <w:sz w:val="28"/>
          <w:szCs w:val="28"/>
        </w:rPr>
        <w:t>,</w:t>
      </w:r>
      <w:r w:rsidR="00F61442">
        <w:rPr>
          <w:sz w:val="28"/>
          <w:szCs w:val="28"/>
        </w:rPr>
        <w:t xml:space="preserve"> if the wallaby population proves to be dropping or faces any real threat</w:t>
      </w:r>
      <w:r w:rsidR="00A41FF8">
        <w:rPr>
          <w:sz w:val="28"/>
          <w:szCs w:val="28"/>
        </w:rPr>
        <w:t>,</w:t>
      </w:r>
      <w:r w:rsidR="00F61442">
        <w:rPr>
          <w:sz w:val="28"/>
          <w:szCs w:val="28"/>
        </w:rPr>
        <w:t xml:space="preserve"> then the overseas exporting market will </w:t>
      </w:r>
      <w:r w:rsidR="007366B9">
        <w:rPr>
          <w:sz w:val="28"/>
          <w:szCs w:val="28"/>
        </w:rPr>
        <w:t>decrease in numbers or crease immediately</w:t>
      </w:r>
      <w:r w:rsidR="00F61442">
        <w:rPr>
          <w:sz w:val="28"/>
          <w:szCs w:val="28"/>
        </w:rPr>
        <w:t xml:space="preserve">. </w:t>
      </w:r>
    </w:p>
    <w:p w:rsidR="00A41FF8" w:rsidRDefault="00A41FF8" w:rsidP="00DC0F7F">
      <w:pPr>
        <w:rPr>
          <w:sz w:val="28"/>
          <w:szCs w:val="28"/>
        </w:rPr>
      </w:pPr>
    </w:p>
    <w:p w:rsidR="00166173" w:rsidRDefault="007950EA" w:rsidP="00DC0F7F">
      <w:pPr>
        <w:rPr>
          <w:b/>
          <w:sz w:val="28"/>
          <w:szCs w:val="28"/>
        </w:rPr>
      </w:pPr>
      <w:r>
        <w:rPr>
          <w:b/>
          <w:sz w:val="28"/>
          <w:szCs w:val="28"/>
        </w:rPr>
        <w:t xml:space="preserve">5. </w:t>
      </w:r>
      <w:r w:rsidR="00F61442" w:rsidRPr="00F61442">
        <w:rPr>
          <w:b/>
          <w:sz w:val="28"/>
          <w:szCs w:val="28"/>
        </w:rPr>
        <w:t>Mo</w:t>
      </w:r>
      <w:r w:rsidR="00D155CE">
        <w:rPr>
          <w:b/>
          <w:sz w:val="28"/>
          <w:szCs w:val="28"/>
        </w:rPr>
        <w:t>nitoring and Assessment of the w</w:t>
      </w:r>
      <w:r w:rsidR="00F61442" w:rsidRPr="00F61442">
        <w:rPr>
          <w:b/>
          <w:sz w:val="28"/>
          <w:szCs w:val="28"/>
        </w:rPr>
        <w:t>alla</w:t>
      </w:r>
      <w:r w:rsidR="00D155CE">
        <w:rPr>
          <w:b/>
          <w:sz w:val="28"/>
          <w:szCs w:val="28"/>
        </w:rPr>
        <w:t>by p</w:t>
      </w:r>
      <w:r w:rsidR="00F61442" w:rsidRPr="00F61442">
        <w:rPr>
          <w:b/>
          <w:sz w:val="28"/>
          <w:szCs w:val="28"/>
        </w:rPr>
        <w:t>opulation</w:t>
      </w:r>
    </w:p>
    <w:p w:rsidR="007950EA" w:rsidRDefault="00D155CE" w:rsidP="00DC0F7F">
      <w:pPr>
        <w:rPr>
          <w:b/>
          <w:sz w:val="28"/>
          <w:szCs w:val="28"/>
        </w:rPr>
      </w:pPr>
      <w:r>
        <w:rPr>
          <w:b/>
          <w:sz w:val="28"/>
          <w:szCs w:val="28"/>
        </w:rPr>
        <w:t>5.</w:t>
      </w:r>
      <w:r w:rsidR="00D137C0">
        <w:rPr>
          <w:b/>
          <w:sz w:val="28"/>
          <w:szCs w:val="28"/>
        </w:rPr>
        <w:t xml:space="preserve"> </w:t>
      </w:r>
      <w:r>
        <w:rPr>
          <w:b/>
          <w:sz w:val="28"/>
          <w:szCs w:val="28"/>
        </w:rPr>
        <w:t>a</w:t>
      </w:r>
      <w:r w:rsidR="001D3CBC">
        <w:rPr>
          <w:b/>
          <w:sz w:val="28"/>
          <w:szCs w:val="28"/>
        </w:rPr>
        <w:t>.</w:t>
      </w:r>
      <w:r>
        <w:rPr>
          <w:b/>
          <w:sz w:val="28"/>
          <w:szCs w:val="28"/>
        </w:rPr>
        <w:t xml:space="preserve"> How the wallaby populations are m</w:t>
      </w:r>
      <w:r w:rsidR="007950EA">
        <w:rPr>
          <w:b/>
          <w:sz w:val="28"/>
          <w:szCs w:val="28"/>
        </w:rPr>
        <w:t>onitored.</w:t>
      </w:r>
    </w:p>
    <w:p w:rsidR="00F61442" w:rsidRDefault="00D155CE" w:rsidP="00DC0F7F">
      <w:pPr>
        <w:rPr>
          <w:sz w:val="28"/>
          <w:szCs w:val="28"/>
        </w:rPr>
      </w:pPr>
      <w:r>
        <w:rPr>
          <w:sz w:val="28"/>
          <w:szCs w:val="28"/>
        </w:rPr>
        <w:t>It is impossible to know what the exact</w:t>
      </w:r>
      <w:r w:rsidR="00F61442">
        <w:rPr>
          <w:sz w:val="28"/>
          <w:szCs w:val="28"/>
        </w:rPr>
        <w:t xml:space="preserve"> number</w:t>
      </w:r>
      <w:r w:rsidR="00F86D74">
        <w:rPr>
          <w:sz w:val="28"/>
          <w:szCs w:val="28"/>
        </w:rPr>
        <w:t xml:space="preserve">s of wallaby </w:t>
      </w:r>
      <w:r w:rsidR="0030632A">
        <w:rPr>
          <w:sz w:val="28"/>
          <w:szCs w:val="28"/>
        </w:rPr>
        <w:t xml:space="preserve">are </w:t>
      </w:r>
      <w:r w:rsidR="00A41FF8">
        <w:rPr>
          <w:sz w:val="28"/>
          <w:szCs w:val="28"/>
        </w:rPr>
        <w:t>living</w:t>
      </w:r>
      <w:r w:rsidR="00F86D74">
        <w:rPr>
          <w:sz w:val="28"/>
          <w:szCs w:val="28"/>
        </w:rPr>
        <w:t xml:space="preserve"> in Tasmania</w:t>
      </w:r>
      <w:r>
        <w:rPr>
          <w:sz w:val="28"/>
          <w:szCs w:val="28"/>
        </w:rPr>
        <w:t xml:space="preserve">. However </w:t>
      </w:r>
      <w:r w:rsidR="00133EF7">
        <w:rPr>
          <w:sz w:val="28"/>
          <w:szCs w:val="28"/>
        </w:rPr>
        <w:t xml:space="preserve">a </w:t>
      </w:r>
      <w:r>
        <w:rPr>
          <w:sz w:val="28"/>
          <w:szCs w:val="28"/>
        </w:rPr>
        <w:t xml:space="preserve">technique has been developed </w:t>
      </w:r>
      <w:r w:rsidR="0030632A">
        <w:rPr>
          <w:sz w:val="28"/>
          <w:szCs w:val="28"/>
        </w:rPr>
        <w:t xml:space="preserve">by Hocking and Driessen in 1992 </w:t>
      </w:r>
      <w:r>
        <w:rPr>
          <w:sz w:val="28"/>
          <w:szCs w:val="28"/>
        </w:rPr>
        <w:t>where a Density Trend for wallaby is</w:t>
      </w:r>
      <w:r w:rsidR="00F86D74">
        <w:rPr>
          <w:sz w:val="28"/>
          <w:szCs w:val="28"/>
        </w:rPr>
        <w:t xml:space="preserve"> formulated</w:t>
      </w:r>
      <w:r>
        <w:rPr>
          <w:sz w:val="28"/>
          <w:szCs w:val="28"/>
        </w:rPr>
        <w:t>, and calculates the</w:t>
      </w:r>
      <w:r w:rsidR="00DD76DA">
        <w:rPr>
          <w:sz w:val="28"/>
          <w:szCs w:val="28"/>
        </w:rPr>
        <w:t xml:space="preserve"> average </w:t>
      </w:r>
      <w:r>
        <w:rPr>
          <w:sz w:val="28"/>
          <w:szCs w:val="28"/>
        </w:rPr>
        <w:t xml:space="preserve">number </w:t>
      </w:r>
      <w:r w:rsidR="00DD76DA">
        <w:rPr>
          <w:sz w:val="28"/>
          <w:szCs w:val="28"/>
        </w:rPr>
        <w:t xml:space="preserve">of wallabies per </w:t>
      </w:r>
      <w:r>
        <w:rPr>
          <w:sz w:val="28"/>
          <w:szCs w:val="28"/>
        </w:rPr>
        <w:t xml:space="preserve">square </w:t>
      </w:r>
      <w:r w:rsidR="00DD76DA">
        <w:rPr>
          <w:sz w:val="28"/>
          <w:szCs w:val="28"/>
        </w:rPr>
        <w:t>k</w:t>
      </w:r>
      <w:r>
        <w:rPr>
          <w:sz w:val="28"/>
          <w:szCs w:val="28"/>
        </w:rPr>
        <w:t>ilo</w:t>
      </w:r>
      <w:r w:rsidR="00DD76DA">
        <w:rPr>
          <w:sz w:val="28"/>
          <w:szCs w:val="28"/>
        </w:rPr>
        <w:t>m</w:t>
      </w:r>
      <w:r>
        <w:rPr>
          <w:sz w:val="28"/>
          <w:szCs w:val="28"/>
        </w:rPr>
        <w:t>eter</w:t>
      </w:r>
      <w:r w:rsidR="00F86D74">
        <w:rPr>
          <w:sz w:val="28"/>
          <w:szCs w:val="28"/>
        </w:rPr>
        <w:t xml:space="preserve">. To keep the figures as accurate as possible a line transect sampling was created. This is where an observer follows the same track every year and </w:t>
      </w:r>
      <w:r w:rsidR="00DD76DA">
        <w:rPr>
          <w:sz w:val="28"/>
          <w:szCs w:val="28"/>
        </w:rPr>
        <w:t>takes notes of the number of wallaby sighted, the di</w:t>
      </w:r>
      <w:r w:rsidR="00D350E1">
        <w:rPr>
          <w:sz w:val="28"/>
          <w:szCs w:val="28"/>
        </w:rPr>
        <w:t xml:space="preserve">stance of each wallaby from </w:t>
      </w:r>
      <w:r w:rsidR="00DD76DA">
        <w:rPr>
          <w:sz w:val="28"/>
          <w:szCs w:val="28"/>
        </w:rPr>
        <w:t>each other and where the wallaby are on the</w:t>
      </w:r>
      <w:r w:rsidR="000F4F72">
        <w:rPr>
          <w:sz w:val="28"/>
          <w:szCs w:val="28"/>
        </w:rPr>
        <w:t xml:space="preserve"> transect line being followed </w:t>
      </w:r>
      <w:r w:rsidR="00DD76DA">
        <w:rPr>
          <w:sz w:val="28"/>
          <w:szCs w:val="28"/>
        </w:rPr>
        <w:t>e.</w:t>
      </w:r>
      <w:r w:rsidR="000F4F72">
        <w:rPr>
          <w:sz w:val="28"/>
          <w:szCs w:val="28"/>
        </w:rPr>
        <w:t>g.</w:t>
      </w:r>
      <w:r w:rsidR="00DD76DA">
        <w:rPr>
          <w:sz w:val="28"/>
          <w:szCs w:val="28"/>
        </w:rPr>
        <w:t xml:space="preserve"> close to line, 50m</w:t>
      </w:r>
      <w:r w:rsidR="000F4F72">
        <w:rPr>
          <w:sz w:val="28"/>
          <w:szCs w:val="28"/>
        </w:rPr>
        <w:t>e</w:t>
      </w:r>
      <w:r w:rsidR="00DD76DA">
        <w:rPr>
          <w:sz w:val="28"/>
          <w:szCs w:val="28"/>
        </w:rPr>
        <w:t>tr</w:t>
      </w:r>
      <w:r w:rsidR="000F4F72">
        <w:rPr>
          <w:sz w:val="28"/>
          <w:szCs w:val="28"/>
        </w:rPr>
        <w:t>e</w:t>
      </w:r>
      <w:r w:rsidR="00DD76DA">
        <w:rPr>
          <w:sz w:val="28"/>
          <w:szCs w:val="28"/>
        </w:rPr>
        <w:t xml:space="preserve">s from line. When the observer has finished their line </w:t>
      </w:r>
      <w:r w:rsidR="007950EA">
        <w:rPr>
          <w:sz w:val="28"/>
          <w:szCs w:val="28"/>
        </w:rPr>
        <w:t>transects</w:t>
      </w:r>
      <w:r w:rsidR="00DD76DA">
        <w:rPr>
          <w:sz w:val="28"/>
          <w:szCs w:val="28"/>
        </w:rPr>
        <w:t xml:space="preserve"> they then can work out an approximate number </w:t>
      </w:r>
      <w:r w:rsidR="00A41FF8">
        <w:rPr>
          <w:sz w:val="28"/>
          <w:szCs w:val="28"/>
        </w:rPr>
        <w:t xml:space="preserve">of wallaby </w:t>
      </w:r>
      <w:r w:rsidR="00DD76DA">
        <w:rPr>
          <w:sz w:val="28"/>
          <w:szCs w:val="28"/>
        </w:rPr>
        <w:t>for that per</w:t>
      </w:r>
      <w:r w:rsidR="00666FCB">
        <w:rPr>
          <w:sz w:val="28"/>
          <w:szCs w:val="28"/>
        </w:rPr>
        <w:t xml:space="preserve"> square</w:t>
      </w:r>
      <w:r w:rsidR="00DD76DA">
        <w:rPr>
          <w:sz w:val="28"/>
          <w:szCs w:val="28"/>
        </w:rPr>
        <w:t xml:space="preserve"> k</w:t>
      </w:r>
      <w:r w:rsidR="00666FCB">
        <w:rPr>
          <w:sz w:val="28"/>
          <w:szCs w:val="28"/>
        </w:rPr>
        <w:t>ilo</w:t>
      </w:r>
      <w:r w:rsidR="00DD76DA">
        <w:rPr>
          <w:sz w:val="28"/>
          <w:szCs w:val="28"/>
        </w:rPr>
        <w:t>m</w:t>
      </w:r>
      <w:r w:rsidR="00666FCB">
        <w:rPr>
          <w:sz w:val="28"/>
          <w:szCs w:val="28"/>
        </w:rPr>
        <w:t>eter</w:t>
      </w:r>
      <w:r w:rsidR="00DD76DA">
        <w:rPr>
          <w:sz w:val="28"/>
          <w:szCs w:val="28"/>
        </w:rPr>
        <w:t xml:space="preserve">. </w:t>
      </w:r>
    </w:p>
    <w:p w:rsidR="004C7D1A" w:rsidRDefault="004C7D1A" w:rsidP="00DC0F7F">
      <w:pPr>
        <w:rPr>
          <w:sz w:val="28"/>
          <w:szCs w:val="28"/>
        </w:rPr>
      </w:pPr>
    </w:p>
    <w:p w:rsidR="004C7D1A" w:rsidRDefault="004C7D1A" w:rsidP="004C7D1A">
      <w:pPr>
        <w:rPr>
          <w:sz w:val="28"/>
          <w:szCs w:val="28"/>
        </w:rPr>
      </w:pPr>
      <w:r>
        <w:rPr>
          <w:sz w:val="28"/>
          <w:szCs w:val="28"/>
        </w:rPr>
        <w:lastRenderedPageBreak/>
        <w:t xml:space="preserve">This monitoring is conducted yearly by DPIPWE, and is done at night by spotlighting surveys. This type of monitoring follows the code set out in the Tasmanian Spotlight Survey Manual (Hocking and </w:t>
      </w:r>
      <w:proofErr w:type="spellStart"/>
      <w:r>
        <w:rPr>
          <w:sz w:val="28"/>
          <w:szCs w:val="28"/>
        </w:rPr>
        <w:t>Driessen</w:t>
      </w:r>
      <w:proofErr w:type="spellEnd"/>
      <w:r>
        <w:rPr>
          <w:sz w:val="28"/>
          <w:szCs w:val="28"/>
        </w:rPr>
        <w:t xml:space="preserve"> 1992). The monitoring of wallaby using this system has been operating since 1975, and was upgraded in 2002 to include line </w:t>
      </w:r>
      <w:proofErr w:type="gramStart"/>
      <w:r>
        <w:rPr>
          <w:sz w:val="28"/>
          <w:szCs w:val="28"/>
        </w:rPr>
        <w:t>transect</w:t>
      </w:r>
      <w:proofErr w:type="gramEnd"/>
      <w:r>
        <w:rPr>
          <w:sz w:val="28"/>
          <w:szCs w:val="28"/>
        </w:rPr>
        <w:t xml:space="preserve"> sampling. At present there are 173 standard 10 km line transect sampling areas in place, and these are in various regions around Tasmania. Tasmania has 5 regions in which data is collected and reported from. The time frame for surveying and reporting every year starts in November and ends in January. At present there is no commercial harvesting in the far South West which is classed as a region. The reason for this is mainly due to the type of rough terrain and conservation status of this area.</w:t>
      </w:r>
    </w:p>
    <w:p w:rsidR="004C7D1A" w:rsidRDefault="004C7D1A" w:rsidP="004C7D1A">
      <w:pPr>
        <w:rPr>
          <w:sz w:val="28"/>
          <w:szCs w:val="28"/>
        </w:rPr>
      </w:pPr>
      <w:r>
        <w:rPr>
          <w:sz w:val="28"/>
          <w:szCs w:val="28"/>
        </w:rPr>
        <w:t>The information that is gathered is to be regarded as a repeatable index of the wallaby population density not an estimate of the true number within Tasmania.</w:t>
      </w:r>
    </w:p>
    <w:p w:rsidR="004C7D1A" w:rsidRDefault="004C7D1A" w:rsidP="004C7D1A">
      <w:pPr>
        <w:rPr>
          <w:sz w:val="28"/>
          <w:szCs w:val="28"/>
        </w:rPr>
      </w:pPr>
      <w:r>
        <w:rPr>
          <w:sz w:val="28"/>
          <w:szCs w:val="28"/>
        </w:rPr>
        <w:t xml:space="preserve">The information that is gathered from the surveys is used for the Annual Reporting to the Department of </w:t>
      </w:r>
      <w:r w:rsidR="006B2A70">
        <w:rPr>
          <w:sz w:val="28"/>
          <w:szCs w:val="28"/>
        </w:rPr>
        <w:t xml:space="preserve">the </w:t>
      </w:r>
      <w:r>
        <w:rPr>
          <w:sz w:val="28"/>
          <w:szCs w:val="28"/>
        </w:rPr>
        <w:t>Environment. Through the data collected, it shows any changes in the density of the wallaby species. This data can then be assessed for the impact of wallaby harvesting as a whole against the Trigger Point management. The outcome of this information will determine if overseas exporting will continue or reduce in numbers. Over the years regardless of what type of harvesting has occurred, the wallaby population has remained stable.</w:t>
      </w:r>
    </w:p>
    <w:p w:rsidR="004C7D1A" w:rsidRDefault="004C7D1A" w:rsidP="004C7D1A">
      <w:pPr>
        <w:rPr>
          <w:sz w:val="28"/>
          <w:szCs w:val="28"/>
        </w:rPr>
      </w:pPr>
      <w:r>
        <w:rPr>
          <w:sz w:val="28"/>
          <w:szCs w:val="28"/>
        </w:rPr>
        <w:t>A Trigger Point is where it is assessed, i.e. on a graph, the stable point of a subject, in this case the wallaby. If the Trigger Point becomes too close to the harvesting of wallaby then there may become some real issues with the population of the wallaby in Tasmania. If this becomes the case then the overseas exporting market will decrease its numbers or crease immediately.</w:t>
      </w:r>
    </w:p>
    <w:p w:rsidR="004C7D1A" w:rsidRDefault="004C7D1A" w:rsidP="004C7D1A">
      <w:pPr>
        <w:rPr>
          <w:sz w:val="28"/>
          <w:szCs w:val="28"/>
        </w:rPr>
      </w:pPr>
    </w:p>
    <w:p w:rsidR="004C7D1A" w:rsidRDefault="004C7D1A" w:rsidP="004C7D1A">
      <w:pPr>
        <w:rPr>
          <w:sz w:val="28"/>
          <w:szCs w:val="28"/>
        </w:rPr>
      </w:pPr>
    </w:p>
    <w:p w:rsidR="004C7D1A" w:rsidRDefault="004C7D1A" w:rsidP="004C7D1A">
      <w:pPr>
        <w:rPr>
          <w:sz w:val="28"/>
          <w:szCs w:val="28"/>
        </w:rPr>
      </w:pPr>
    </w:p>
    <w:p w:rsidR="004C7D1A" w:rsidRDefault="004C7D1A" w:rsidP="004C7D1A">
      <w:pPr>
        <w:rPr>
          <w:sz w:val="28"/>
          <w:szCs w:val="28"/>
        </w:rPr>
      </w:pPr>
    </w:p>
    <w:p w:rsidR="004C7D1A" w:rsidRDefault="004C7D1A" w:rsidP="004C7D1A">
      <w:pPr>
        <w:rPr>
          <w:b/>
          <w:sz w:val="28"/>
          <w:szCs w:val="28"/>
        </w:rPr>
      </w:pPr>
      <w:r>
        <w:rPr>
          <w:b/>
          <w:sz w:val="28"/>
          <w:szCs w:val="28"/>
        </w:rPr>
        <w:lastRenderedPageBreak/>
        <w:t>5. b. Density index g</w:t>
      </w:r>
      <w:r w:rsidRPr="005479EB">
        <w:rPr>
          <w:b/>
          <w:sz w:val="28"/>
          <w:szCs w:val="28"/>
        </w:rPr>
        <w:t>raph</w:t>
      </w:r>
      <w:r>
        <w:rPr>
          <w:b/>
          <w:sz w:val="28"/>
          <w:szCs w:val="28"/>
        </w:rPr>
        <w:t>s</w:t>
      </w:r>
    </w:p>
    <w:p w:rsidR="004C7D1A" w:rsidRDefault="004C7D1A" w:rsidP="004C7D1A">
      <w:pPr>
        <w:rPr>
          <w:sz w:val="28"/>
          <w:szCs w:val="28"/>
        </w:rPr>
      </w:pPr>
      <w:r>
        <w:rPr>
          <w:sz w:val="28"/>
          <w:szCs w:val="28"/>
        </w:rPr>
        <w:t xml:space="preserve">The following Density Index Data, and Density Index trend, for the 5 regions from 2005 to 2012 will show a general increase of both the Bennett’s and </w:t>
      </w:r>
      <w:proofErr w:type="spellStart"/>
      <w:r>
        <w:rPr>
          <w:sz w:val="28"/>
          <w:szCs w:val="28"/>
        </w:rPr>
        <w:t>Rufous</w:t>
      </w:r>
      <w:proofErr w:type="spellEnd"/>
      <w:r>
        <w:rPr>
          <w:sz w:val="28"/>
          <w:szCs w:val="28"/>
        </w:rPr>
        <w:t xml:space="preserve"> Wallaby in population.</w:t>
      </w:r>
    </w:p>
    <w:p w:rsidR="004C7D1A" w:rsidRDefault="004C7D1A" w:rsidP="004C7D1A">
      <w:pPr>
        <w:rPr>
          <w:sz w:val="28"/>
          <w:szCs w:val="28"/>
        </w:rPr>
      </w:pPr>
    </w:p>
    <w:p w:rsidR="004C7D1A" w:rsidRDefault="004C7D1A" w:rsidP="004C7D1A">
      <w:pPr>
        <w:rPr>
          <w:b/>
          <w:sz w:val="28"/>
          <w:szCs w:val="28"/>
        </w:rPr>
      </w:pPr>
    </w:p>
    <w:p w:rsidR="004C7D1A" w:rsidRPr="005479EB" w:rsidRDefault="004C7D1A" w:rsidP="004C7D1A">
      <w:pPr>
        <w:rPr>
          <w:b/>
          <w:sz w:val="28"/>
          <w:szCs w:val="28"/>
        </w:rPr>
      </w:pPr>
      <w:r w:rsidRPr="005479EB">
        <w:rPr>
          <w:b/>
          <w:sz w:val="28"/>
          <w:szCs w:val="28"/>
        </w:rPr>
        <w:t>Regional Density Index Data 2005-2012: Bennett</w:t>
      </w:r>
      <w:r>
        <w:rPr>
          <w:b/>
          <w:sz w:val="28"/>
          <w:szCs w:val="28"/>
        </w:rPr>
        <w:t>’</w:t>
      </w:r>
      <w:r w:rsidRPr="005479EB">
        <w:rPr>
          <w:b/>
          <w:sz w:val="28"/>
          <w:szCs w:val="28"/>
        </w:rPr>
        <w:t>s Wallaby</w:t>
      </w:r>
    </w:p>
    <w:tbl>
      <w:tblPr>
        <w:tblStyle w:val="TableGrid"/>
        <w:tblW w:w="0" w:type="auto"/>
        <w:tblInd w:w="-601" w:type="dxa"/>
        <w:tblLook w:val="04A0"/>
      </w:tblPr>
      <w:tblGrid>
        <w:gridCol w:w="1665"/>
        <w:gridCol w:w="1064"/>
        <w:gridCol w:w="1064"/>
        <w:gridCol w:w="1064"/>
        <w:gridCol w:w="1064"/>
        <w:gridCol w:w="1064"/>
        <w:gridCol w:w="1064"/>
        <w:gridCol w:w="1064"/>
        <w:gridCol w:w="1064"/>
      </w:tblGrid>
      <w:tr w:rsidR="004C7D1A" w:rsidTr="006C6FCE">
        <w:tc>
          <w:tcPr>
            <w:tcW w:w="1665" w:type="dxa"/>
          </w:tcPr>
          <w:p w:rsidR="004C7D1A" w:rsidRPr="005479EB" w:rsidRDefault="004C7D1A" w:rsidP="006C6FCE">
            <w:pPr>
              <w:rPr>
                <w:b/>
                <w:sz w:val="28"/>
                <w:szCs w:val="28"/>
              </w:rPr>
            </w:pPr>
            <w:r w:rsidRPr="005479EB">
              <w:rPr>
                <w:b/>
                <w:sz w:val="28"/>
                <w:szCs w:val="28"/>
              </w:rPr>
              <w:t>Region</w:t>
            </w:r>
          </w:p>
        </w:tc>
        <w:tc>
          <w:tcPr>
            <w:tcW w:w="1064" w:type="dxa"/>
          </w:tcPr>
          <w:p w:rsidR="004C7D1A" w:rsidRPr="005479EB" w:rsidRDefault="004C7D1A" w:rsidP="006C6FCE">
            <w:pPr>
              <w:rPr>
                <w:b/>
                <w:sz w:val="28"/>
                <w:szCs w:val="28"/>
              </w:rPr>
            </w:pPr>
            <w:r w:rsidRPr="005479EB">
              <w:rPr>
                <w:b/>
                <w:sz w:val="28"/>
                <w:szCs w:val="28"/>
              </w:rPr>
              <w:t>2005</w:t>
            </w:r>
          </w:p>
        </w:tc>
        <w:tc>
          <w:tcPr>
            <w:tcW w:w="1064" w:type="dxa"/>
          </w:tcPr>
          <w:p w:rsidR="004C7D1A" w:rsidRPr="005479EB" w:rsidRDefault="004C7D1A" w:rsidP="006C6FCE">
            <w:pPr>
              <w:rPr>
                <w:b/>
                <w:sz w:val="28"/>
                <w:szCs w:val="28"/>
              </w:rPr>
            </w:pPr>
            <w:r w:rsidRPr="005479EB">
              <w:rPr>
                <w:b/>
                <w:sz w:val="28"/>
                <w:szCs w:val="28"/>
              </w:rPr>
              <w:t>2006</w:t>
            </w:r>
          </w:p>
        </w:tc>
        <w:tc>
          <w:tcPr>
            <w:tcW w:w="1064" w:type="dxa"/>
          </w:tcPr>
          <w:p w:rsidR="004C7D1A" w:rsidRPr="005479EB" w:rsidRDefault="004C7D1A" w:rsidP="006C6FCE">
            <w:pPr>
              <w:rPr>
                <w:b/>
                <w:sz w:val="28"/>
                <w:szCs w:val="28"/>
              </w:rPr>
            </w:pPr>
            <w:r w:rsidRPr="005479EB">
              <w:rPr>
                <w:b/>
                <w:sz w:val="28"/>
                <w:szCs w:val="28"/>
              </w:rPr>
              <w:t>2007</w:t>
            </w:r>
          </w:p>
        </w:tc>
        <w:tc>
          <w:tcPr>
            <w:tcW w:w="1064" w:type="dxa"/>
          </w:tcPr>
          <w:p w:rsidR="004C7D1A" w:rsidRPr="005479EB" w:rsidRDefault="004C7D1A" w:rsidP="006C6FCE">
            <w:pPr>
              <w:rPr>
                <w:b/>
                <w:sz w:val="28"/>
                <w:szCs w:val="28"/>
              </w:rPr>
            </w:pPr>
            <w:r w:rsidRPr="005479EB">
              <w:rPr>
                <w:b/>
                <w:sz w:val="28"/>
                <w:szCs w:val="28"/>
              </w:rPr>
              <w:t>2008</w:t>
            </w:r>
          </w:p>
        </w:tc>
        <w:tc>
          <w:tcPr>
            <w:tcW w:w="1064" w:type="dxa"/>
          </w:tcPr>
          <w:p w:rsidR="004C7D1A" w:rsidRPr="005479EB" w:rsidRDefault="004C7D1A" w:rsidP="006C6FCE">
            <w:pPr>
              <w:rPr>
                <w:b/>
                <w:sz w:val="28"/>
                <w:szCs w:val="28"/>
              </w:rPr>
            </w:pPr>
            <w:r w:rsidRPr="005479EB">
              <w:rPr>
                <w:b/>
                <w:sz w:val="28"/>
                <w:szCs w:val="28"/>
              </w:rPr>
              <w:t>2009</w:t>
            </w:r>
          </w:p>
        </w:tc>
        <w:tc>
          <w:tcPr>
            <w:tcW w:w="1064" w:type="dxa"/>
          </w:tcPr>
          <w:p w:rsidR="004C7D1A" w:rsidRPr="005479EB" w:rsidRDefault="004C7D1A" w:rsidP="006C6FCE">
            <w:pPr>
              <w:rPr>
                <w:b/>
                <w:sz w:val="28"/>
                <w:szCs w:val="28"/>
              </w:rPr>
            </w:pPr>
            <w:r w:rsidRPr="005479EB">
              <w:rPr>
                <w:b/>
                <w:sz w:val="28"/>
                <w:szCs w:val="28"/>
              </w:rPr>
              <w:t>2010</w:t>
            </w:r>
          </w:p>
        </w:tc>
        <w:tc>
          <w:tcPr>
            <w:tcW w:w="1064" w:type="dxa"/>
          </w:tcPr>
          <w:p w:rsidR="004C7D1A" w:rsidRPr="005479EB" w:rsidRDefault="004C7D1A" w:rsidP="006C6FCE">
            <w:pPr>
              <w:rPr>
                <w:b/>
                <w:sz w:val="28"/>
                <w:szCs w:val="28"/>
              </w:rPr>
            </w:pPr>
            <w:r w:rsidRPr="005479EB">
              <w:rPr>
                <w:b/>
                <w:sz w:val="28"/>
                <w:szCs w:val="28"/>
              </w:rPr>
              <w:t>2011</w:t>
            </w:r>
          </w:p>
        </w:tc>
        <w:tc>
          <w:tcPr>
            <w:tcW w:w="1064" w:type="dxa"/>
          </w:tcPr>
          <w:p w:rsidR="004C7D1A" w:rsidRPr="005479EB" w:rsidRDefault="004C7D1A" w:rsidP="006C6FCE">
            <w:pPr>
              <w:rPr>
                <w:b/>
                <w:sz w:val="28"/>
                <w:szCs w:val="28"/>
              </w:rPr>
            </w:pPr>
            <w:r w:rsidRPr="005479EB">
              <w:rPr>
                <w:b/>
                <w:sz w:val="28"/>
                <w:szCs w:val="28"/>
              </w:rPr>
              <w:t>2012</w:t>
            </w:r>
          </w:p>
        </w:tc>
      </w:tr>
      <w:tr w:rsidR="004C7D1A" w:rsidTr="006C6FCE">
        <w:tc>
          <w:tcPr>
            <w:tcW w:w="1665" w:type="dxa"/>
          </w:tcPr>
          <w:p w:rsidR="004C7D1A" w:rsidRDefault="004C7D1A" w:rsidP="006C6FCE">
            <w:pPr>
              <w:rPr>
                <w:sz w:val="28"/>
                <w:szCs w:val="28"/>
              </w:rPr>
            </w:pPr>
            <w:r>
              <w:rPr>
                <w:sz w:val="28"/>
                <w:szCs w:val="28"/>
              </w:rPr>
              <w:t>Central</w:t>
            </w:r>
          </w:p>
        </w:tc>
        <w:tc>
          <w:tcPr>
            <w:tcW w:w="1064" w:type="dxa"/>
          </w:tcPr>
          <w:p w:rsidR="004C7D1A" w:rsidRDefault="004C7D1A" w:rsidP="006C6FCE">
            <w:pPr>
              <w:rPr>
                <w:sz w:val="28"/>
                <w:szCs w:val="28"/>
              </w:rPr>
            </w:pPr>
            <w:r>
              <w:rPr>
                <w:sz w:val="28"/>
                <w:szCs w:val="28"/>
              </w:rPr>
              <w:t>81.1</w:t>
            </w:r>
          </w:p>
        </w:tc>
        <w:tc>
          <w:tcPr>
            <w:tcW w:w="1064" w:type="dxa"/>
          </w:tcPr>
          <w:p w:rsidR="004C7D1A" w:rsidRDefault="004C7D1A" w:rsidP="006C6FCE">
            <w:pPr>
              <w:rPr>
                <w:sz w:val="28"/>
                <w:szCs w:val="28"/>
              </w:rPr>
            </w:pPr>
            <w:r>
              <w:rPr>
                <w:sz w:val="28"/>
                <w:szCs w:val="28"/>
              </w:rPr>
              <w:t>58.7</w:t>
            </w:r>
          </w:p>
        </w:tc>
        <w:tc>
          <w:tcPr>
            <w:tcW w:w="1064" w:type="dxa"/>
          </w:tcPr>
          <w:p w:rsidR="004C7D1A" w:rsidRDefault="004C7D1A" w:rsidP="006C6FCE">
            <w:pPr>
              <w:rPr>
                <w:sz w:val="28"/>
                <w:szCs w:val="28"/>
              </w:rPr>
            </w:pPr>
            <w:r>
              <w:rPr>
                <w:sz w:val="28"/>
                <w:szCs w:val="28"/>
              </w:rPr>
              <w:t>35.3</w:t>
            </w:r>
          </w:p>
        </w:tc>
        <w:tc>
          <w:tcPr>
            <w:tcW w:w="1064" w:type="dxa"/>
          </w:tcPr>
          <w:p w:rsidR="004C7D1A" w:rsidRDefault="004C7D1A" w:rsidP="006C6FCE">
            <w:pPr>
              <w:rPr>
                <w:sz w:val="28"/>
                <w:szCs w:val="28"/>
              </w:rPr>
            </w:pPr>
            <w:r>
              <w:rPr>
                <w:sz w:val="28"/>
                <w:szCs w:val="28"/>
              </w:rPr>
              <w:t>41.9</w:t>
            </w:r>
          </w:p>
        </w:tc>
        <w:tc>
          <w:tcPr>
            <w:tcW w:w="1064" w:type="dxa"/>
          </w:tcPr>
          <w:p w:rsidR="004C7D1A" w:rsidRDefault="004C7D1A" w:rsidP="006C6FCE">
            <w:pPr>
              <w:rPr>
                <w:sz w:val="28"/>
                <w:szCs w:val="28"/>
              </w:rPr>
            </w:pPr>
            <w:r>
              <w:rPr>
                <w:sz w:val="28"/>
                <w:szCs w:val="28"/>
              </w:rPr>
              <w:t>51.9</w:t>
            </w:r>
          </w:p>
        </w:tc>
        <w:tc>
          <w:tcPr>
            <w:tcW w:w="1064" w:type="dxa"/>
          </w:tcPr>
          <w:p w:rsidR="004C7D1A" w:rsidRDefault="004C7D1A" w:rsidP="006C6FCE">
            <w:pPr>
              <w:rPr>
                <w:sz w:val="28"/>
                <w:szCs w:val="28"/>
              </w:rPr>
            </w:pPr>
            <w:r>
              <w:rPr>
                <w:sz w:val="28"/>
                <w:szCs w:val="28"/>
              </w:rPr>
              <w:t>30.2</w:t>
            </w:r>
          </w:p>
        </w:tc>
        <w:tc>
          <w:tcPr>
            <w:tcW w:w="1064" w:type="dxa"/>
          </w:tcPr>
          <w:p w:rsidR="004C7D1A" w:rsidRDefault="004C7D1A" w:rsidP="006C6FCE">
            <w:pPr>
              <w:rPr>
                <w:sz w:val="28"/>
                <w:szCs w:val="28"/>
              </w:rPr>
            </w:pPr>
            <w:r>
              <w:rPr>
                <w:sz w:val="28"/>
                <w:szCs w:val="28"/>
              </w:rPr>
              <w:t>34.9</w:t>
            </w:r>
          </w:p>
        </w:tc>
        <w:tc>
          <w:tcPr>
            <w:tcW w:w="1064" w:type="dxa"/>
          </w:tcPr>
          <w:p w:rsidR="004C7D1A" w:rsidRDefault="004C7D1A" w:rsidP="006C6FCE">
            <w:pPr>
              <w:rPr>
                <w:sz w:val="28"/>
                <w:szCs w:val="28"/>
              </w:rPr>
            </w:pPr>
            <w:r>
              <w:rPr>
                <w:sz w:val="28"/>
                <w:szCs w:val="28"/>
              </w:rPr>
              <w:t>43.6</w:t>
            </w:r>
          </w:p>
        </w:tc>
      </w:tr>
      <w:tr w:rsidR="004C7D1A" w:rsidTr="006C6FCE">
        <w:tc>
          <w:tcPr>
            <w:tcW w:w="1665" w:type="dxa"/>
          </w:tcPr>
          <w:p w:rsidR="004C7D1A" w:rsidRDefault="004C7D1A" w:rsidP="006C6FCE">
            <w:pPr>
              <w:rPr>
                <w:sz w:val="28"/>
                <w:szCs w:val="28"/>
              </w:rPr>
            </w:pPr>
            <w:r>
              <w:rPr>
                <w:sz w:val="28"/>
                <w:szCs w:val="28"/>
              </w:rPr>
              <w:t>North East</w:t>
            </w:r>
          </w:p>
        </w:tc>
        <w:tc>
          <w:tcPr>
            <w:tcW w:w="1064" w:type="dxa"/>
          </w:tcPr>
          <w:p w:rsidR="004C7D1A" w:rsidRDefault="004C7D1A" w:rsidP="006C6FCE">
            <w:pPr>
              <w:rPr>
                <w:sz w:val="28"/>
                <w:szCs w:val="28"/>
              </w:rPr>
            </w:pPr>
            <w:r>
              <w:rPr>
                <w:sz w:val="28"/>
                <w:szCs w:val="28"/>
              </w:rPr>
              <w:t>48.8</w:t>
            </w:r>
          </w:p>
        </w:tc>
        <w:tc>
          <w:tcPr>
            <w:tcW w:w="1064" w:type="dxa"/>
          </w:tcPr>
          <w:p w:rsidR="004C7D1A" w:rsidRDefault="004C7D1A" w:rsidP="006C6FCE">
            <w:pPr>
              <w:rPr>
                <w:sz w:val="28"/>
                <w:szCs w:val="28"/>
              </w:rPr>
            </w:pPr>
            <w:r>
              <w:rPr>
                <w:sz w:val="28"/>
                <w:szCs w:val="28"/>
              </w:rPr>
              <w:t>26.8</w:t>
            </w:r>
          </w:p>
        </w:tc>
        <w:tc>
          <w:tcPr>
            <w:tcW w:w="1064" w:type="dxa"/>
          </w:tcPr>
          <w:p w:rsidR="004C7D1A" w:rsidRDefault="004C7D1A" w:rsidP="006C6FCE">
            <w:pPr>
              <w:rPr>
                <w:sz w:val="28"/>
                <w:szCs w:val="28"/>
              </w:rPr>
            </w:pPr>
            <w:r>
              <w:rPr>
                <w:sz w:val="28"/>
                <w:szCs w:val="28"/>
              </w:rPr>
              <w:t>35.1</w:t>
            </w:r>
          </w:p>
        </w:tc>
        <w:tc>
          <w:tcPr>
            <w:tcW w:w="1064" w:type="dxa"/>
          </w:tcPr>
          <w:p w:rsidR="004C7D1A" w:rsidRDefault="004C7D1A" w:rsidP="006C6FCE">
            <w:pPr>
              <w:rPr>
                <w:sz w:val="28"/>
                <w:szCs w:val="28"/>
              </w:rPr>
            </w:pPr>
            <w:r>
              <w:rPr>
                <w:sz w:val="28"/>
                <w:szCs w:val="28"/>
              </w:rPr>
              <w:t>31.6</w:t>
            </w:r>
          </w:p>
        </w:tc>
        <w:tc>
          <w:tcPr>
            <w:tcW w:w="1064" w:type="dxa"/>
          </w:tcPr>
          <w:p w:rsidR="004C7D1A" w:rsidRDefault="004C7D1A" w:rsidP="006C6FCE">
            <w:pPr>
              <w:rPr>
                <w:sz w:val="28"/>
                <w:szCs w:val="28"/>
              </w:rPr>
            </w:pPr>
            <w:r>
              <w:rPr>
                <w:sz w:val="28"/>
                <w:szCs w:val="28"/>
              </w:rPr>
              <w:t>26.4</w:t>
            </w:r>
          </w:p>
        </w:tc>
        <w:tc>
          <w:tcPr>
            <w:tcW w:w="1064" w:type="dxa"/>
          </w:tcPr>
          <w:p w:rsidR="004C7D1A" w:rsidRDefault="004C7D1A" w:rsidP="006C6FCE">
            <w:pPr>
              <w:rPr>
                <w:sz w:val="28"/>
                <w:szCs w:val="28"/>
              </w:rPr>
            </w:pPr>
            <w:r>
              <w:rPr>
                <w:sz w:val="28"/>
                <w:szCs w:val="28"/>
              </w:rPr>
              <w:t>18.8</w:t>
            </w:r>
          </w:p>
        </w:tc>
        <w:tc>
          <w:tcPr>
            <w:tcW w:w="1064" w:type="dxa"/>
          </w:tcPr>
          <w:p w:rsidR="004C7D1A" w:rsidRDefault="004C7D1A" w:rsidP="006C6FCE">
            <w:pPr>
              <w:rPr>
                <w:sz w:val="28"/>
                <w:szCs w:val="28"/>
              </w:rPr>
            </w:pPr>
            <w:r>
              <w:rPr>
                <w:sz w:val="28"/>
                <w:szCs w:val="28"/>
              </w:rPr>
              <w:t>25.1</w:t>
            </w:r>
          </w:p>
        </w:tc>
        <w:tc>
          <w:tcPr>
            <w:tcW w:w="1064" w:type="dxa"/>
          </w:tcPr>
          <w:p w:rsidR="004C7D1A" w:rsidRDefault="004C7D1A" w:rsidP="006C6FCE">
            <w:pPr>
              <w:rPr>
                <w:sz w:val="28"/>
                <w:szCs w:val="28"/>
              </w:rPr>
            </w:pPr>
            <w:r>
              <w:rPr>
                <w:sz w:val="28"/>
                <w:szCs w:val="28"/>
              </w:rPr>
              <w:t>37.0</w:t>
            </w:r>
          </w:p>
        </w:tc>
      </w:tr>
      <w:tr w:rsidR="004C7D1A" w:rsidTr="006C6FCE">
        <w:tc>
          <w:tcPr>
            <w:tcW w:w="1665" w:type="dxa"/>
          </w:tcPr>
          <w:p w:rsidR="004C7D1A" w:rsidRDefault="004C7D1A" w:rsidP="006C6FCE">
            <w:pPr>
              <w:rPr>
                <w:sz w:val="28"/>
                <w:szCs w:val="28"/>
              </w:rPr>
            </w:pPr>
            <w:r>
              <w:rPr>
                <w:sz w:val="28"/>
                <w:szCs w:val="28"/>
              </w:rPr>
              <w:t>North West</w:t>
            </w:r>
          </w:p>
        </w:tc>
        <w:tc>
          <w:tcPr>
            <w:tcW w:w="1064" w:type="dxa"/>
          </w:tcPr>
          <w:p w:rsidR="004C7D1A" w:rsidRDefault="004C7D1A" w:rsidP="006C6FCE">
            <w:pPr>
              <w:rPr>
                <w:sz w:val="28"/>
                <w:szCs w:val="28"/>
              </w:rPr>
            </w:pPr>
            <w:r>
              <w:rPr>
                <w:sz w:val="28"/>
                <w:szCs w:val="28"/>
              </w:rPr>
              <w:t>23.2</w:t>
            </w:r>
          </w:p>
        </w:tc>
        <w:tc>
          <w:tcPr>
            <w:tcW w:w="1064" w:type="dxa"/>
          </w:tcPr>
          <w:p w:rsidR="004C7D1A" w:rsidRDefault="004C7D1A" w:rsidP="006C6FCE">
            <w:pPr>
              <w:rPr>
                <w:sz w:val="28"/>
                <w:szCs w:val="28"/>
              </w:rPr>
            </w:pPr>
            <w:r>
              <w:rPr>
                <w:sz w:val="28"/>
                <w:szCs w:val="28"/>
              </w:rPr>
              <w:t>16.3</w:t>
            </w:r>
          </w:p>
        </w:tc>
        <w:tc>
          <w:tcPr>
            <w:tcW w:w="1064" w:type="dxa"/>
          </w:tcPr>
          <w:p w:rsidR="004C7D1A" w:rsidRDefault="004C7D1A" w:rsidP="006C6FCE">
            <w:pPr>
              <w:rPr>
                <w:sz w:val="28"/>
                <w:szCs w:val="28"/>
              </w:rPr>
            </w:pPr>
            <w:r>
              <w:rPr>
                <w:sz w:val="28"/>
                <w:szCs w:val="28"/>
              </w:rPr>
              <w:t>13.8</w:t>
            </w:r>
          </w:p>
        </w:tc>
        <w:tc>
          <w:tcPr>
            <w:tcW w:w="1064" w:type="dxa"/>
          </w:tcPr>
          <w:p w:rsidR="004C7D1A" w:rsidRDefault="004C7D1A" w:rsidP="006C6FCE">
            <w:pPr>
              <w:rPr>
                <w:sz w:val="28"/>
                <w:szCs w:val="28"/>
              </w:rPr>
            </w:pPr>
            <w:r>
              <w:rPr>
                <w:sz w:val="28"/>
                <w:szCs w:val="28"/>
              </w:rPr>
              <w:t>8.6</w:t>
            </w:r>
          </w:p>
        </w:tc>
        <w:tc>
          <w:tcPr>
            <w:tcW w:w="1064" w:type="dxa"/>
          </w:tcPr>
          <w:p w:rsidR="004C7D1A" w:rsidRDefault="004C7D1A" w:rsidP="006C6FCE">
            <w:pPr>
              <w:rPr>
                <w:sz w:val="28"/>
                <w:szCs w:val="28"/>
              </w:rPr>
            </w:pPr>
            <w:r>
              <w:rPr>
                <w:sz w:val="28"/>
                <w:szCs w:val="28"/>
              </w:rPr>
              <w:t>13.1</w:t>
            </w:r>
          </w:p>
        </w:tc>
        <w:tc>
          <w:tcPr>
            <w:tcW w:w="1064" w:type="dxa"/>
          </w:tcPr>
          <w:p w:rsidR="004C7D1A" w:rsidRDefault="004C7D1A" w:rsidP="006C6FCE">
            <w:pPr>
              <w:rPr>
                <w:sz w:val="28"/>
                <w:szCs w:val="28"/>
              </w:rPr>
            </w:pPr>
            <w:r>
              <w:rPr>
                <w:sz w:val="28"/>
                <w:szCs w:val="28"/>
              </w:rPr>
              <w:t>10.1</w:t>
            </w:r>
          </w:p>
        </w:tc>
        <w:tc>
          <w:tcPr>
            <w:tcW w:w="1064" w:type="dxa"/>
          </w:tcPr>
          <w:p w:rsidR="004C7D1A" w:rsidRDefault="004C7D1A" w:rsidP="006C6FCE">
            <w:pPr>
              <w:rPr>
                <w:sz w:val="28"/>
                <w:szCs w:val="28"/>
              </w:rPr>
            </w:pPr>
            <w:r>
              <w:rPr>
                <w:sz w:val="28"/>
                <w:szCs w:val="28"/>
              </w:rPr>
              <w:t>29.7</w:t>
            </w:r>
          </w:p>
        </w:tc>
        <w:tc>
          <w:tcPr>
            <w:tcW w:w="1064" w:type="dxa"/>
          </w:tcPr>
          <w:p w:rsidR="004C7D1A" w:rsidRDefault="004C7D1A" w:rsidP="006C6FCE">
            <w:pPr>
              <w:rPr>
                <w:sz w:val="28"/>
                <w:szCs w:val="28"/>
              </w:rPr>
            </w:pPr>
            <w:r>
              <w:rPr>
                <w:sz w:val="28"/>
                <w:szCs w:val="28"/>
              </w:rPr>
              <w:t>28.6</w:t>
            </w:r>
          </w:p>
        </w:tc>
      </w:tr>
      <w:tr w:rsidR="004C7D1A" w:rsidTr="006C6FCE">
        <w:tc>
          <w:tcPr>
            <w:tcW w:w="1665" w:type="dxa"/>
          </w:tcPr>
          <w:p w:rsidR="004C7D1A" w:rsidRDefault="004C7D1A" w:rsidP="006C6FCE">
            <w:pPr>
              <w:rPr>
                <w:sz w:val="28"/>
                <w:szCs w:val="28"/>
              </w:rPr>
            </w:pPr>
            <w:r>
              <w:rPr>
                <w:sz w:val="28"/>
                <w:szCs w:val="28"/>
              </w:rPr>
              <w:t>South East</w:t>
            </w:r>
          </w:p>
        </w:tc>
        <w:tc>
          <w:tcPr>
            <w:tcW w:w="1064" w:type="dxa"/>
          </w:tcPr>
          <w:p w:rsidR="004C7D1A" w:rsidRDefault="004C7D1A" w:rsidP="006C6FCE">
            <w:pPr>
              <w:rPr>
                <w:sz w:val="28"/>
                <w:szCs w:val="28"/>
              </w:rPr>
            </w:pPr>
            <w:r>
              <w:rPr>
                <w:sz w:val="28"/>
                <w:szCs w:val="28"/>
              </w:rPr>
              <w:t>53.8</w:t>
            </w:r>
          </w:p>
        </w:tc>
        <w:tc>
          <w:tcPr>
            <w:tcW w:w="1064" w:type="dxa"/>
          </w:tcPr>
          <w:p w:rsidR="004C7D1A" w:rsidRDefault="004C7D1A" w:rsidP="006C6FCE">
            <w:pPr>
              <w:rPr>
                <w:sz w:val="28"/>
                <w:szCs w:val="28"/>
              </w:rPr>
            </w:pPr>
            <w:r>
              <w:rPr>
                <w:sz w:val="28"/>
                <w:szCs w:val="28"/>
              </w:rPr>
              <w:t>33.8</w:t>
            </w:r>
          </w:p>
        </w:tc>
        <w:tc>
          <w:tcPr>
            <w:tcW w:w="1064" w:type="dxa"/>
          </w:tcPr>
          <w:p w:rsidR="004C7D1A" w:rsidRDefault="004C7D1A" w:rsidP="006C6FCE">
            <w:pPr>
              <w:rPr>
                <w:sz w:val="28"/>
                <w:szCs w:val="28"/>
              </w:rPr>
            </w:pPr>
            <w:r>
              <w:rPr>
                <w:sz w:val="28"/>
                <w:szCs w:val="28"/>
              </w:rPr>
              <w:t>39.7</w:t>
            </w:r>
          </w:p>
        </w:tc>
        <w:tc>
          <w:tcPr>
            <w:tcW w:w="1064" w:type="dxa"/>
          </w:tcPr>
          <w:p w:rsidR="004C7D1A" w:rsidRDefault="004C7D1A" w:rsidP="006C6FCE">
            <w:pPr>
              <w:rPr>
                <w:sz w:val="28"/>
                <w:szCs w:val="28"/>
              </w:rPr>
            </w:pPr>
            <w:r>
              <w:rPr>
                <w:sz w:val="28"/>
                <w:szCs w:val="28"/>
              </w:rPr>
              <w:t>26.2</w:t>
            </w:r>
          </w:p>
        </w:tc>
        <w:tc>
          <w:tcPr>
            <w:tcW w:w="1064" w:type="dxa"/>
          </w:tcPr>
          <w:p w:rsidR="004C7D1A" w:rsidRDefault="004C7D1A" w:rsidP="006C6FCE">
            <w:pPr>
              <w:rPr>
                <w:sz w:val="28"/>
                <w:szCs w:val="28"/>
              </w:rPr>
            </w:pPr>
            <w:r>
              <w:rPr>
                <w:sz w:val="28"/>
                <w:szCs w:val="28"/>
              </w:rPr>
              <w:t>6.9</w:t>
            </w:r>
          </w:p>
        </w:tc>
        <w:tc>
          <w:tcPr>
            <w:tcW w:w="1064" w:type="dxa"/>
          </w:tcPr>
          <w:p w:rsidR="004C7D1A" w:rsidRDefault="004C7D1A" w:rsidP="006C6FCE">
            <w:pPr>
              <w:rPr>
                <w:sz w:val="28"/>
                <w:szCs w:val="28"/>
              </w:rPr>
            </w:pPr>
            <w:r>
              <w:rPr>
                <w:sz w:val="28"/>
                <w:szCs w:val="28"/>
              </w:rPr>
              <w:t>9.0</w:t>
            </w:r>
          </w:p>
        </w:tc>
        <w:tc>
          <w:tcPr>
            <w:tcW w:w="1064" w:type="dxa"/>
          </w:tcPr>
          <w:p w:rsidR="004C7D1A" w:rsidRDefault="004C7D1A" w:rsidP="006C6FCE">
            <w:pPr>
              <w:rPr>
                <w:sz w:val="28"/>
                <w:szCs w:val="28"/>
              </w:rPr>
            </w:pPr>
            <w:r>
              <w:rPr>
                <w:sz w:val="28"/>
                <w:szCs w:val="28"/>
              </w:rPr>
              <w:t>30.8</w:t>
            </w:r>
          </w:p>
        </w:tc>
        <w:tc>
          <w:tcPr>
            <w:tcW w:w="1064" w:type="dxa"/>
          </w:tcPr>
          <w:p w:rsidR="004C7D1A" w:rsidRDefault="004C7D1A" w:rsidP="006C6FCE">
            <w:pPr>
              <w:rPr>
                <w:sz w:val="28"/>
                <w:szCs w:val="28"/>
              </w:rPr>
            </w:pPr>
            <w:r>
              <w:rPr>
                <w:sz w:val="28"/>
                <w:szCs w:val="28"/>
              </w:rPr>
              <w:t>32.2</w:t>
            </w:r>
          </w:p>
        </w:tc>
      </w:tr>
      <w:tr w:rsidR="004C7D1A" w:rsidTr="006C6FCE">
        <w:tc>
          <w:tcPr>
            <w:tcW w:w="1665" w:type="dxa"/>
          </w:tcPr>
          <w:p w:rsidR="004C7D1A" w:rsidRDefault="004C7D1A" w:rsidP="006C6FCE">
            <w:pPr>
              <w:rPr>
                <w:sz w:val="28"/>
                <w:szCs w:val="28"/>
              </w:rPr>
            </w:pPr>
            <w:r>
              <w:rPr>
                <w:sz w:val="28"/>
                <w:szCs w:val="28"/>
              </w:rPr>
              <w:t>South West</w:t>
            </w:r>
          </w:p>
        </w:tc>
        <w:tc>
          <w:tcPr>
            <w:tcW w:w="1064" w:type="dxa"/>
          </w:tcPr>
          <w:p w:rsidR="004C7D1A" w:rsidRDefault="004C7D1A" w:rsidP="006C6FCE">
            <w:pPr>
              <w:rPr>
                <w:sz w:val="28"/>
                <w:szCs w:val="28"/>
              </w:rPr>
            </w:pPr>
            <w:r>
              <w:rPr>
                <w:sz w:val="28"/>
                <w:szCs w:val="28"/>
              </w:rPr>
              <w:t>13.9</w:t>
            </w:r>
          </w:p>
        </w:tc>
        <w:tc>
          <w:tcPr>
            <w:tcW w:w="1064" w:type="dxa"/>
          </w:tcPr>
          <w:p w:rsidR="004C7D1A" w:rsidRDefault="004C7D1A" w:rsidP="006C6FCE">
            <w:pPr>
              <w:rPr>
                <w:sz w:val="28"/>
                <w:szCs w:val="28"/>
              </w:rPr>
            </w:pPr>
            <w:r>
              <w:rPr>
                <w:sz w:val="28"/>
                <w:szCs w:val="28"/>
              </w:rPr>
              <w:t>30.1</w:t>
            </w:r>
          </w:p>
        </w:tc>
        <w:tc>
          <w:tcPr>
            <w:tcW w:w="1064" w:type="dxa"/>
          </w:tcPr>
          <w:p w:rsidR="004C7D1A" w:rsidRDefault="004C7D1A" w:rsidP="006C6FCE">
            <w:pPr>
              <w:rPr>
                <w:sz w:val="28"/>
                <w:szCs w:val="28"/>
              </w:rPr>
            </w:pPr>
            <w:r>
              <w:rPr>
                <w:sz w:val="28"/>
                <w:szCs w:val="28"/>
              </w:rPr>
              <w:t>22.2</w:t>
            </w:r>
          </w:p>
        </w:tc>
        <w:tc>
          <w:tcPr>
            <w:tcW w:w="1064" w:type="dxa"/>
          </w:tcPr>
          <w:p w:rsidR="004C7D1A" w:rsidRDefault="004C7D1A" w:rsidP="006C6FCE">
            <w:pPr>
              <w:rPr>
                <w:sz w:val="28"/>
                <w:szCs w:val="28"/>
              </w:rPr>
            </w:pPr>
            <w:r>
              <w:rPr>
                <w:sz w:val="28"/>
                <w:szCs w:val="28"/>
              </w:rPr>
              <w:t>8.0</w:t>
            </w:r>
          </w:p>
        </w:tc>
        <w:tc>
          <w:tcPr>
            <w:tcW w:w="1064" w:type="dxa"/>
          </w:tcPr>
          <w:p w:rsidR="004C7D1A" w:rsidRDefault="004C7D1A" w:rsidP="006C6FCE">
            <w:pPr>
              <w:rPr>
                <w:sz w:val="28"/>
                <w:szCs w:val="28"/>
              </w:rPr>
            </w:pPr>
            <w:r>
              <w:rPr>
                <w:sz w:val="28"/>
                <w:szCs w:val="28"/>
              </w:rPr>
              <w:t>15.7</w:t>
            </w:r>
          </w:p>
        </w:tc>
        <w:tc>
          <w:tcPr>
            <w:tcW w:w="1064" w:type="dxa"/>
          </w:tcPr>
          <w:p w:rsidR="004C7D1A" w:rsidRDefault="004C7D1A" w:rsidP="006C6FCE">
            <w:pPr>
              <w:rPr>
                <w:sz w:val="28"/>
                <w:szCs w:val="28"/>
              </w:rPr>
            </w:pPr>
            <w:r>
              <w:rPr>
                <w:sz w:val="28"/>
                <w:szCs w:val="28"/>
              </w:rPr>
              <w:t>15.0</w:t>
            </w:r>
          </w:p>
        </w:tc>
        <w:tc>
          <w:tcPr>
            <w:tcW w:w="1064" w:type="dxa"/>
          </w:tcPr>
          <w:p w:rsidR="004C7D1A" w:rsidRDefault="004C7D1A" w:rsidP="006C6FCE">
            <w:pPr>
              <w:rPr>
                <w:sz w:val="28"/>
                <w:szCs w:val="28"/>
              </w:rPr>
            </w:pPr>
            <w:r>
              <w:rPr>
                <w:sz w:val="28"/>
                <w:szCs w:val="28"/>
              </w:rPr>
              <w:t>11.3</w:t>
            </w:r>
          </w:p>
        </w:tc>
        <w:tc>
          <w:tcPr>
            <w:tcW w:w="1064" w:type="dxa"/>
          </w:tcPr>
          <w:p w:rsidR="004C7D1A" w:rsidRDefault="004C7D1A" w:rsidP="006C6FCE">
            <w:pPr>
              <w:rPr>
                <w:sz w:val="28"/>
                <w:szCs w:val="28"/>
              </w:rPr>
            </w:pPr>
            <w:r>
              <w:rPr>
                <w:sz w:val="28"/>
                <w:szCs w:val="28"/>
              </w:rPr>
              <w:t>32.2</w:t>
            </w:r>
          </w:p>
        </w:tc>
      </w:tr>
    </w:tbl>
    <w:p w:rsidR="004C7D1A" w:rsidRDefault="004C7D1A" w:rsidP="004C7D1A">
      <w:pPr>
        <w:rPr>
          <w:sz w:val="28"/>
          <w:szCs w:val="28"/>
        </w:rPr>
      </w:pPr>
    </w:p>
    <w:p w:rsidR="004C7D1A" w:rsidRDefault="004C7D1A" w:rsidP="004C7D1A">
      <w:pPr>
        <w:rPr>
          <w:sz w:val="28"/>
          <w:szCs w:val="28"/>
        </w:rPr>
      </w:pPr>
    </w:p>
    <w:p w:rsidR="004C7D1A" w:rsidRDefault="004C7D1A" w:rsidP="004C7D1A">
      <w:pPr>
        <w:rPr>
          <w:sz w:val="28"/>
          <w:szCs w:val="28"/>
        </w:rPr>
      </w:pPr>
    </w:p>
    <w:p w:rsidR="004C7D1A" w:rsidRDefault="004C7D1A" w:rsidP="004C7D1A">
      <w:pPr>
        <w:rPr>
          <w:b/>
          <w:sz w:val="28"/>
          <w:szCs w:val="28"/>
        </w:rPr>
      </w:pPr>
      <w:r w:rsidRPr="004F77BF">
        <w:rPr>
          <w:b/>
          <w:sz w:val="28"/>
          <w:szCs w:val="28"/>
        </w:rPr>
        <w:t xml:space="preserve">Regional Density Index Data 2005-2012: </w:t>
      </w:r>
      <w:proofErr w:type="spellStart"/>
      <w:r w:rsidRPr="004F77BF">
        <w:rPr>
          <w:b/>
          <w:sz w:val="28"/>
          <w:szCs w:val="28"/>
        </w:rPr>
        <w:t>Rufous</w:t>
      </w:r>
      <w:proofErr w:type="spellEnd"/>
      <w:r w:rsidRPr="004F77BF">
        <w:rPr>
          <w:b/>
          <w:sz w:val="28"/>
          <w:szCs w:val="28"/>
        </w:rPr>
        <w:t xml:space="preserve"> </w:t>
      </w:r>
      <w:r>
        <w:rPr>
          <w:b/>
          <w:sz w:val="28"/>
          <w:szCs w:val="28"/>
        </w:rPr>
        <w:t>(</w:t>
      </w:r>
      <w:proofErr w:type="spellStart"/>
      <w:r>
        <w:rPr>
          <w:b/>
          <w:sz w:val="28"/>
          <w:szCs w:val="28"/>
        </w:rPr>
        <w:t>Pademelon</w:t>
      </w:r>
      <w:proofErr w:type="spellEnd"/>
      <w:r>
        <w:rPr>
          <w:b/>
          <w:sz w:val="28"/>
          <w:szCs w:val="28"/>
        </w:rPr>
        <w:t>)</w:t>
      </w:r>
      <w:r w:rsidRPr="004F77BF">
        <w:rPr>
          <w:b/>
          <w:sz w:val="28"/>
          <w:szCs w:val="28"/>
        </w:rPr>
        <w:t xml:space="preserve"> Wallaby</w:t>
      </w:r>
    </w:p>
    <w:tbl>
      <w:tblPr>
        <w:tblStyle w:val="TableGrid"/>
        <w:tblW w:w="0" w:type="auto"/>
        <w:tblInd w:w="-601" w:type="dxa"/>
        <w:tblLook w:val="04A0"/>
      </w:tblPr>
      <w:tblGrid>
        <w:gridCol w:w="1665"/>
        <w:gridCol w:w="1064"/>
        <w:gridCol w:w="1064"/>
        <w:gridCol w:w="1064"/>
        <w:gridCol w:w="1064"/>
        <w:gridCol w:w="1064"/>
        <w:gridCol w:w="1064"/>
        <w:gridCol w:w="1064"/>
        <w:gridCol w:w="1064"/>
      </w:tblGrid>
      <w:tr w:rsidR="004C7D1A" w:rsidTr="006C6FCE">
        <w:tc>
          <w:tcPr>
            <w:tcW w:w="1665" w:type="dxa"/>
          </w:tcPr>
          <w:p w:rsidR="004C7D1A" w:rsidRDefault="004C7D1A" w:rsidP="006C6FCE">
            <w:pPr>
              <w:rPr>
                <w:b/>
                <w:sz w:val="28"/>
                <w:szCs w:val="28"/>
              </w:rPr>
            </w:pPr>
            <w:r>
              <w:rPr>
                <w:b/>
                <w:sz w:val="28"/>
                <w:szCs w:val="28"/>
              </w:rPr>
              <w:t>Region</w:t>
            </w:r>
          </w:p>
        </w:tc>
        <w:tc>
          <w:tcPr>
            <w:tcW w:w="1064" w:type="dxa"/>
          </w:tcPr>
          <w:p w:rsidR="004C7D1A" w:rsidRDefault="004C7D1A" w:rsidP="006C6FCE">
            <w:pPr>
              <w:rPr>
                <w:b/>
                <w:sz w:val="28"/>
                <w:szCs w:val="28"/>
              </w:rPr>
            </w:pPr>
            <w:r>
              <w:rPr>
                <w:b/>
                <w:sz w:val="28"/>
                <w:szCs w:val="28"/>
              </w:rPr>
              <w:t>2005</w:t>
            </w:r>
          </w:p>
        </w:tc>
        <w:tc>
          <w:tcPr>
            <w:tcW w:w="1064" w:type="dxa"/>
          </w:tcPr>
          <w:p w:rsidR="004C7D1A" w:rsidRDefault="004C7D1A" w:rsidP="006C6FCE">
            <w:pPr>
              <w:rPr>
                <w:b/>
                <w:sz w:val="28"/>
                <w:szCs w:val="28"/>
              </w:rPr>
            </w:pPr>
            <w:r>
              <w:rPr>
                <w:b/>
                <w:sz w:val="28"/>
                <w:szCs w:val="28"/>
              </w:rPr>
              <w:t>2006</w:t>
            </w:r>
          </w:p>
        </w:tc>
        <w:tc>
          <w:tcPr>
            <w:tcW w:w="1064" w:type="dxa"/>
          </w:tcPr>
          <w:p w:rsidR="004C7D1A" w:rsidRDefault="004C7D1A" w:rsidP="006C6FCE">
            <w:pPr>
              <w:rPr>
                <w:b/>
                <w:sz w:val="28"/>
                <w:szCs w:val="28"/>
              </w:rPr>
            </w:pPr>
            <w:r>
              <w:rPr>
                <w:b/>
                <w:sz w:val="28"/>
                <w:szCs w:val="28"/>
              </w:rPr>
              <w:t>2007</w:t>
            </w:r>
          </w:p>
        </w:tc>
        <w:tc>
          <w:tcPr>
            <w:tcW w:w="1064" w:type="dxa"/>
          </w:tcPr>
          <w:p w:rsidR="004C7D1A" w:rsidRDefault="004C7D1A" w:rsidP="006C6FCE">
            <w:pPr>
              <w:rPr>
                <w:b/>
                <w:sz w:val="28"/>
                <w:szCs w:val="28"/>
              </w:rPr>
            </w:pPr>
            <w:r>
              <w:rPr>
                <w:b/>
                <w:sz w:val="28"/>
                <w:szCs w:val="28"/>
              </w:rPr>
              <w:t>2008</w:t>
            </w:r>
          </w:p>
        </w:tc>
        <w:tc>
          <w:tcPr>
            <w:tcW w:w="1064" w:type="dxa"/>
          </w:tcPr>
          <w:p w:rsidR="004C7D1A" w:rsidRDefault="004C7D1A" w:rsidP="006C6FCE">
            <w:pPr>
              <w:rPr>
                <w:b/>
                <w:sz w:val="28"/>
                <w:szCs w:val="28"/>
              </w:rPr>
            </w:pPr>
            <w:r>
              <w:rPr>
                <w:b/>
                <w:sz w:val="28"/>
                <w:szCs w:val="28"/>
              </w:rPr>
              <w:t>2009</w:t>
            </w:r>
          </w:p>
        </w:tc>
        <w:tc>
          <w:tcPr>
            <w:tcW w:w="1064" w:type="dxa"/>
          </w:tcPr>
          <w:p w:rsidR="004C7D1A" w:rsidRDefault="004C7D1A" w:rsidP="006C6FCE">
            <w:pPr>
              <w:rPr>
                <w:b/>
                <w:sz w:val="28"/>
                <w:szCs w:val="28"/>
              </w:rPr>
            </w:pPr>
            <w:r>
              <w:rPr>
                <w:b/>
                <w:sz w:val="28"/>
                <w:szCs w:val="28"/>
              </w:rPr>
              <w:t>2010</w:t>
            </w:r>
          </w:p>
        </w:tc>
        <w:tc>
          <w:tcPr>
            <w:tcW w:w="1064" w:type="dxa"/>
          </w:tcPr>
          <w:p w:rsidR="004C7D1A" w:rsidRDefault="004C7D1A" w:rsidP="006C6FCE">
            <w:pPr>
              <w:rPr>
                <w:b/>
                <w:sz w:val="28"/>
                <w:szCs w:val="28"/>
              </w:rPr>
            </w:pPr>
            <w:r>
              <w:rPr>
                <w:b/>
                <w:sz w:val="28"/>
                <w:szCs w:val="28"/>
              </w:rPr>
              <w:t>2011</w:t>
            </w:r>
          </w:p>
        </w:tc>
        <w:tc>
          <w:tcPr>
            <w:tcW w:w="1064" w:type="dxa"/>
          </w:tcPr>
          <w:p w:rsidR="004C7D1A" w:rsidRPr="004F77BF" w:rsidRDefault="004C7D1A" w:rsidP="006C6FCE">
            <w:pPr>
              <w:rPr>
                <w:sz w:val="28"/>
                <w:szCs w:val="28"/>
              </w:rPr>
            </w:pPr>
            <w:r>
              <w:rPr>
                <w:b/>
                <w:sz w:val="28"/>
                <w:szCs w:val="28"/>
              </w:rPr>
              <w:t>2012</w:t>
            </w:r>
          </w:p>
        </w:tc>
      </w:tr>
      <w:tr w:rsidR="004C7D1A" w:rsidTr="006C6FCE">
        <w:tc>
          <w:tcPr>
            <w:tcW w:w="1665" w:type="dxa"/>
          </w:tcPr>
          <w:p w:rsidR="004C7D1A" w:rsidRPr="00CA43DB" w:rsidRDefault="004C7D1A" w:rsidP="006C6FCE">
            <w:pPr>
              <w:rPr>
                <w:sz w:val="28"/>
                <w:szCs w:val="28"/>
              </w:rPr>
            </w:pPr>
            <w:r w:rsidRPr="00CA43DB">
              <w:rPr>
                <w:sz w:val="28"/>
                <w:szCs w:val="28"/>
              </w:rPr>
              <w:t>Central</w:t>
            </w:r>
          </w:p>
        </w:tc>
        <w:tc>
          <w:tcPr>
            <w:tcW w:w="1064" w:type="dxa"/>
          </w:tcPr>
          <w:p w:rsidR="004C7D1A" w:rsidRPr="00CA43DB" w:rsidRDefault="004C7D1A" w:rsidP="006C6FCE">
            <w:pPr>
              <w:rPr>
                <w:sz w:val="28"/>
                <w:szCs w:val="28"/>
              </w:rPr>
            </w:pPr>
            <w:r w:rsidRPr="00CA43DB">
              <w:rPr>
                <w:sz w:val="28"/>
                <w:szCs w:val="28"/>
              </w:rPr>
              <w:t>64.8</w:t>
            </w:r>
          </w:p>
        </w:tc>
        <w:tc>
          <w:tcPr>
            <w:tcW w:w="1064" w:type="dxa"/>
          </w:tcPr>
          <w:p w:rsidR="004C7D1A" w:rsidRPr="00CA43DB" w:rsidRDefault="004C7D1A" w:rsidP="006C6FCE">
            <w:pPr>
              <w:rPr>
                <w:sz w:val="28"/>
                <w:szCs w:val="28"/>
              </w:rPr>
            </w:pPr>
            <w:r w:rsidRPr="00CA43DB">
              <w:rPr>
                <w:sz w:val="28"/>
                <w:szCs w:val="28"/>
              </w:rPr>
              <w:t>49.3</w:t>
            </w:r>
          </w:p>
        </w:tc>
        <w:tc>
          <w:tcPr>
            <w:tcW w:w="1064" w:type="dxa"/>
          </w:tcPr>
          <w:p w:rsidR="004C7D1A" w:rsidRPr="00CA43DB" w:rsidRDefault="004C7D1A" w:rsidP="006C6FCE">
            <w:pPr>
              <w:rPr>
                <w:sz w:val="28"/>
                <w:szCs w:val="28"/>
              </w:rPr>
            </w:pPr>
            <w:r w:rsidRPr="00CA43DB">
              <w:rPr>
                <w:sz w:val="28"/>
                <w:szCs w:val="28"/>
              </w:rPr>
              <w:t>46.5</w:t>
            </w:r>
          </w:p>
        </w:tc>
        <w:tc>
          <w:tcPr>
            <w:tcW w:w="1064" w:type="dxa"/>
          </w:tcPr>
          <w:p w:rsidR="004C7D1A" w:rsidRPr="00CA43DB" w:rsidRDefault="004C7D1A" w:rsidP="006C6FCE">
            <w:pPr>
              <w:rPr>
                <w:sz w:val="28"/>
                <w:szCs w:val="28"/>
              </w:rPr>
            </w:pPr>
            <w:r w:rsidRPr="00CA43DB">
              <w:rPr>
                <w:sz w:val="28"/>
                <w:szCs w:val="28"/>
              </w:rPr>
              <w:t>32.9</w:t>
            </w:r>
          </w:p>
        </w:tc>
        <w:tc>
          <w:tcPr>
            <w:tcW w:w="1064" w:type="dxa"/>
          </w:tcPr>
          <w:p w:rsidR="004C7D1A" w:rsidRPr="00CA43DB" w:rsidRDefault="004C7D1A" w:rsidP="006C6FCE">
            <w:pPr>
              <w:rPr>
                <w:sz w:val="28"/>
                <w:szCs w:val="28"/>
              </w:rPr>
            </w:pPr>
            <w:r w:rsidRPr="00CA43DB">
              <w:rPr>
                <w:sz w:val="28"/>
                <w:szCs w:val="28"/>
              </w:rPr>
              <w:t>20.1</w:t>
            </w:r>
          </w:p>
        </w:tc>
        <w:tc>
          <w:tcPr>
            <w:tcW w:w="1064" w:type="dxa"/>
          </w:tcPr>
          <w:p w:rsidR="004C7D1A" w:rsidRPr="00CA43DB" w:rsidRDefault="004C7D1A" w:rsidP="006C6FCE">
            <w:pPr>
              <w:rPr>
                <w:sz w:val="28"/>
                <w:szCs w:val="28"/>
              </w:rPr>
            </w:pPr>
            <w:r w:rsidRPr="00CA43DB">
              <w:rPr>
                <w:sz w:val="28"/>
                <w:szCs w:val="28"/>
              </w:rPr>
              <w:t>24.7</w:t>
            </w:r>
          </w:p>
        </w:tc>
        <w:tc>
          <w:tcPr>
            <w:tcW w:w="1064" w:type="dxa"/>
          </w:tcPr>
          <w:p w:rsidR="004C7D1A" w:rsidRPr="00CA43DB" w:rsidRDefault="004C7D1A" w:rsidP="006C6FCE">
            <w:pPr>
              <w:rPr>
                <w:sz w:val="28"/>
                <w:szCs w:val="28"/>
              </w:rPr>
            </w:pPr>
            <w:r w:rsidRPr="00CA43DB">
              <w:rPr>
                <w:sz w:val="28"/>
                <w:szCs w:val="28"/>
              </w:rPr>
              <w:t>26.7</w:t>
            </w:r>
          </w:p>
        </w:tc>
        <w:tc>
          <w:tcPr>
            <w:tcW w:w="1064" w:type="dxa"/>
          </w:tcPr>
          <w:p w:rsidR="004C7D1A" w:rsidRPr="00CA43DB" w:rsidRDefault="004C7D1A" w:rsidP="006C6FCE">
            <w:pPr>
              <w:rPr>
                <w:sz w:val="28"/>
                <w:szCs w:val="28"/>
              </w:rPr>
            </w:pPr>
            <w:r w:rsidRPr="00CA43DB">
              <w:rPr>
                <w:sz w:val="28"/>
                <w:szCs w:val="28"/>
              </w:rPr>
              <w:t>43.1</w:t>
            </w:r>
          </w:p>
        </w:tc>
      </w:tr>
      <w:tr w:rsidR="004C7D1A" w:rsidTr="006C6FCE">
        <w:tc>
          <w:tcPr>
            <w:tcW w:w="1665" w:type="dxa"/>
          </w:tcPr>
          <w:p w:rsidR="004C7D1A" w:rsidRPr="00CA43DB" w:rsidRDefault="004C7D1A" w:rsidP="006C6FCE">
            <w:pPr>
              <w:rPr>
                <w:sz w:val="28"/>
                <w:szCs w:val="28"/>
              </w:rPr>
            </w:pPr>
            <w:r w:rsidRPr="00CA43DB">
              <w:rPr>
                <w:sz w:val="28"/>
                <w:szCs w:val="28"/>
              </w:rPr>
              <w:t>North East</w:t>
            </w:r>
          </w:p>
        </w:tc>
        <w:tc>
          <w:tcPr>
            <w:tcW w:w="1064" w:type="dxa"/>
          </w:tcPr>
          <w:p w:rsidR="004C7D1A" w:rsidRPr="00CA43DB" w:rsidRDefault="004C7D1A" w:rsidP="006C6FCE">
            <w:pPr>
              <w:rPr>
                <w:sz w:val="28"/>
                <w:szCs w:val="28"/>
              </w:rPr>
            </w:pPr>
            <w:r w:rsidRPr="00CA43DB">
              <w:rPr>
                <w:sz w:val="28"/>
                <w:szCs w:val="28"/>
              </w:rPr>
              <w:t>107.5</w:t>
            </w:r>
          </w:p>
        </w:tc>
        <w:tc>
          <w:tcPr>
            <w:tcW w:w="1064" w:type="dxa"/>
          </w:tcPr>
          <w:p w:rsidR="004C7D1A" w:rsidRPr="00CA43DB" w:rsidRDefault="004C7D1A" w:rsidP="006C6FCE">
            <w:pPr>
              <w:rPr>
                <w:sz w:val="28"/>
                <w:szCs w:val="28"/>
              </w:rPr>
            </w:pPr>
            <w:r w:rsidRPr="00CA43DB">
              <w:rPr>
                <w:sz w:val="28"/>
                <w:szCs w:val="28"/>
              </w:rPr>
              <w:t>89.6</w:t>
            </w:r>
          </w:p>
        </w:tc>
        <w:tc>
          <w:tcPr>
            <w:tcW w:w="1064" w:type="dxa"/>
          </w:tcPr>
          <w:p w:rsidR="004C7D1A" w:rsidRPr="00CA43DB" w:rsidRDefault="004C7D1A" w:rsidP="006C6FCE">
            <w:pPr>
              <w:rPr>
                <w:sz w:val="28"/>
                <w:szCs w:val="28"/>
              </w:rPr>
            </w:pPr>
            <w:r w:rsidRPr="00CA43DB">
              <w:rPr>
                <w:sz w:val="28"/>
                <w:szCs w:val="28"/>
              </w:rPr>
              <w:t>59.6</w:t>
            </w:r>
          </w:p>
        </w:tc>
        <w:tc>
          <w:tcPr>
            <w:tcW w:w="1064" w:type="dxa"/>
          </w:tcPr>
          <w:p w:rsidR="004C7D1A" w:rsidRPr="00CA43DB" w:rsidRDefault="004C7D1A" w:rsidP="006C6FCE">
            <w:pPr>
              <w:rPr>
                <w:sz w:val="28"/>
                <w:szCs w:val="28"/>
              </w:rPr>
            </w:pPr>
            <w:r w:rsidRPr="00CA43DB">
              <w:rPr>
                <w:sz w:val="28"/>
                <w:szCs w:val="28"/>
              </w:rPr>
              <w:t>75.1</w:t>
            </w:r>
          </w:p>
        </w:tc>
        <w:tc>
          <w:tcPr>
            <w:tcW w:w="1064" w:type="dxa"/>
          </w:tcPr>
          <w:p w:rsidR="004C7D1A" w:rsidRPr="00CA43DB" w:rsidRDefault="004C7D1A" w:rsidP="006C6FCE">
            <w:pPr>
              <w:rPr>
                <w:sz w:val="28"/>
                <w:szCs w:val="28"/>
              </w:rPr>
            </w:pPr>
            <w:r w:rsidRPr="00CA43DB">
              <w:rPr>
                <w:sz w:val="28"/>
                <w:szCs w:val="28"/>
              </w:rPr>
              <w:t>79.1</w:t>
            </w:r>
          </w:p>
        </w:tc>
        <w:tc>
          <w:tcPr>
            <w:tcW w:w="1064" w:type="dxa"/>
          </w:tcPr>
          <w:p w:rsidR="004C7D1A" w:rsidRPr="00CA43DB" w:rsidRDefault="004C7D1A" w:rsidP="006C6FCE">
            <w:pPr>
              <w:rPr>
                <w:sz w:val="28"/>
                <w:szCs w:val="28"/>
              </w:rPr>
            </w:pPr>
            <w:r w:rsidRPr="00CA43DB">
              <w:rPr>
                <w:sz w:val="28"/>
                <w:szCs w:val="28"/>
              </w:rPr>
              <w:t>67.8</w:t>
            </w:r>
          </w:p>
        </w:tc>
        <w:tc>
          <w:tcPr>
            <w:tcW w:w="1064" w:type="dxa"/>
          </w:tcPr>
          <w:p w:rsidR="004C7D1A" w:rsidRPr="00CA43DB" w:rsidRDefault="004C7D1A" w:rsidP="006C6FCE">
            <w:pPr>
              <w:rPr>
                <w:sz w:val="28"/>
                <w:szCs w:val="28"/>
              </w:rPr>
            </w:pPr>
            <w:r w:rsidRPr="00CA43DB">
              <w:rPr>
                <w:sz w:val="28"/>
                <w:szCs w:val="28"/>
              </w:rPr>
              <w:t>74.6</w:t>
            </w:r>
          </w:p>
        </w:tc>
        <w:tc>
          <w:tcPr>
            <w:tcW w:w="1064" w:type="dxa"/>
          </w:tcPr>
          <w:p w:rsidR="004C7D1A" w:rsidRPr="00CA43DB" w:rsidRDefault="004C7D1A" w:rsidP="006C6FCE">
            <w:pPr>
              <w:rPr>
                <w:sz w:val="28"/>
                <w:szCs w:val="28"/>
              </w:rPr>
            </w:pPr>
            <w:r w:rsidRPr="00CA43DB">
              <w:rPr>
                <w:sz w:val="28"/>
                <w:szCs w:val="28"/>
              </w:rPr>
              <w:t>86.8</w:t>
            </w:r>
          </w:p>
        </w:tc>
      </w:tr>
      <w:tr w:rsidR="004C7D1A" w:rsidTr="006C6FCE">
        <w:tc>
          <w:tcPr>
            <w:tcW w:w="1665" w:type="dxa"/>
          </w:tcPr>
          <w:p w:rsidR="004C7D1A" w:rsidRPr="00CA43DB" w:rsidRDefault="004C7D1A" w:rsidP="006C6FCE">
            <w:pPr>
              <w:rPr>
                <w:sz w:val="28"/>
                <w:szCs w:val="28"/>
              </w:rPr>
            </w:pPr>
            <w:r w:rsidRPr="00CA43DB">
              <w:rPr>
                <w:sz w:val="28"/>
                <w:szCs w:val="28"/>
              </w:rPr>
              <w:t>North West</w:t>
            </w:r>
          </w:p>
        </w:tc>
        <w:tc>
          <w:tcPr>
            <w:tcW w:w="1064" w:type="dxa"/>
          </w:tcPr>
          <w:p w:rsidR="004C7D1A" w:rsidRPr="00CA43DB" w:rsidRDefault="004C7D1A" w:rsidP="006C6FCE">
            <w:pPr>
              <w:rPr>
                <w:sz w:val="28"/>
                <w:szCs w:val="28"/>
              </w:rPr>
            </w:pPr>
            <w:r w:rsidRPr="00CA43DB">
              <w:rPr>
                <w:sz w:val="28"/>
                <w:szCs w:val="28"/>
              </w:rPr>
              <w:t>64.0</w:t>
            </w:r>
          </w:p>
        </w:tc>
        <w:tc>
          <w:tcPr>
            <w:tcW w:w="1064" w:type="dxa"/>
          </w:tcPr>
          <w:p w:rsidR="004C7D1A" w:rsidRPr="00CA43DB" w:rsidRDefault="004C7D1A" w:rsidP="006C6FCE">
            <w:pPr>
              <w:rPr>
                <w:sz w:val="28"/>
                <w:szCs w:val="28"/>
              </w:rPr>
            </w:pPr>
            <w:r w:rsidRPr="00CA43DB">
              <w:rPr>
                <w:sz w:val="28"/>
                <w:szCs w:val="28"/>
              </w:rPr>
              <w:t>77.3</w:t>
            </w:r>
          </w:p>
        </w:tc>
        <w:tc>
          <w:tcPr>
            <w:tcW w:w="1064" w:type="dxa"/>
          </w:tcPr>
          <w:p w:rsidR="004C7D1A" w:rsidRPr="00CA43DB" w:rsidRDefault="004C7D1A" w:rsidP="006C6FCE">
            <w:pPr>
              <w:rPr>
                <w:sz w:val="28"/>
                <w:szCs w:val="28"/>
              </w:rPr>
            </w:pPr>
            <w:r w:rsidRPr="00CA43DB">
              <w:rPr>
                <w:sz w:val="28"/>
                <w:szCs w:val="28"/>
              </w:rPr>
              <w:t>83.7</w:t>
            </w:r>
          </w:p>
        </w:tc>
        <w:tc>
          <w:tcPr>
            <w:tcW w:w="1064" w:type="dxa"/>
          </w:tcPr>
          <w:p w:rsidR="004C7D1A" w:rsidRPr="00CA43DB" w:rsidRDefault="004C7D1A" w:rsidP="006C6FCE">
            <w:pPr>
              <w:rPr>
                <w:sz w:val="28"/>
                <w:szCs w:val="28"/>
              </w:rPr>
            </w:pPr>
            <w:r w:rsidRPr="00CA43DB">
              <w:rPr>
                <w:sz w:val="28"/>
                <w:szCs w:val="28"/>
              </w:rPr>
              <w:t>284.8</w:t>
            </w:r>
          </w:p>
        </w:tc>
        <w:tc>
          <w:tcPr>
            <w:tcW w:w="1064" w:type="dxa"/>
          </w:tcPr>
          <w:p w:rsidR="004C7D1A" w:rsidRPr="00CA43DB" w:rsidRDefault="004C7D1A" w:rsidP="006C6FCE">
            <w:pPr>
              <w:rPr>
                <w:sz w:val="28"/>
                <w:szCs w:val="28"/>
              </w:rPr>
            </w:pPr>
            <w:r w:rsidRPr="00CA43DB">
              <w:rPr>
                <w:sz w:val="28"/>
                <w:szCs w:val="28"/>
              </w:rPr>
              <w:t>68.4</w:t>
            </w:r>
          </w:p>
        </w:tc>
        <w:tc>
          <w:tcPr>
            <w:tcW w:w="1064" w:type="dxa"/>
          </w:tcPr>
          <w:p w:rsidR="004C7D1A" w:rsidRPr="00CA43DB" w:rsidRDefault="004C7D1A" w:rsidP="006C6FCE">
            <w:pPr>
              <w:rPr>
                <w:sz w:val="28"/>
                <w:szCs w:val="28"/>
              </w:rPr>
            </w:pPr>
            <w:r w:rsidRPr="00CA43DB">
              <w:rPr>
                <w:sz w:val="28"/>
                <w:szCs w:val="28"/>
              </w:rPr>
              <w:t>67.5</w:t>
            </w:r>
          </w:p>
        </w:tc>
        <w:tc>
          <w:tcPr>
            <w:tcW w:w="1064" w:type="dxa"/>
          </w:tcPr>
          <w:p w:rsidR="004C7D1A" w:rsidRPr="00CA43DB" w:rsidRDefault="004C7D1A" w:rsidP="006C6FCE">
            <w:pPr>
              <w:rPr>
                <w:sz w:val="28"/>
                <w:szCs w:val="28"/>
              </w:rPr>
            </w:pPr>
            <w:r w:rsidRPr="00CA43DB">
              <w:rPr>
                <w:sz w:val="28"/>
                <w:szCs w:val="28"/>
              </w:rPr>
              <w:t>90.0</w:t>
            </w:r>
          </w:p>
        </w:tc>
        <w:tc>
          <w:tcPr>
            <w:tcW w:w="1064" w:type="dxa"/>
          </w:tcPr>
          <w:p w:rsidR="004C7D1A" w:rsidRPr="00CA43DB" w:rsidRDefault="004C7D1A" w:rsidP="006C6FCE">
            <w:pPr>
              <w:rPr>
                <w:sz w:val="28"/>
                <w:szCs w:val="28"/>
              </w:rPr>
            </w:pPr>
            <w:r w:rsidRPr="00CA43DB">
              <w:rPr>
                <w:sz w:val="28"/>
                <w:szCs w:val="28"/>
              </w:rPr>
              <w:t>119.3</w:t>
            </w:r>
          </w:p>
        </w:tc>
      </w:tr>
      <w:tr w:rsidR="004C7D1A" w:rsidTr="006C6FCE">
        <w:tc>
          <w:tcPr>
            <w:tcW w:w="1665" w:type="dxa"/>
          </w:tcPr>
          <w:p w:rsidR="004C7D1A" w:rsidRPr="00CA43DB" w:rsidRDefault="004C7D1A" w:rsidP="006C6FCE">
            <w:pPr>
              <w:rPr>
                <w:sz w:val="28"/>
                <w:szCs w:val="28"/>
              </w:rPr>
            </w:pPr>
            <w:r w:rsidRPr="00CA43DB">
              <w:rPr>
                <w:sz w:val="28"/>
                <w:szCs w:val="28"/>
              </w:rPr>
              <w:t>South East</w:t>
            </w:r>
          </w:p>
        </w:tc>
        <w:tc>
          <w:tcPr>
            <w:tcW w:w="1064" w:type="dxa"/>
          </w:tcPr>
          <w:p w:rsidR="004C7D1A" w:rsidRPr="00CA43DB" w:rsidRDefault="004C7D1A" w:rsidP="006C6FCE">
            <w:pPr>
              <w:rPr>
                <w:sz w:val="28"/>
                <w:szCs w:val="28"/>
              </w:rPr>
            </w:pPr>
            <w:r w:rsidRPr="00CA43DB">
              <w:rPr>
                <w:sz w:val="28"/>
                <w:szCs w:val="28"/>
              </w:rPr>
              <w:t>84.9</w:t>
            </w:r>
          </w:p>
        </w:tc>
        <w:tc>
          <w:tcPr>
            <w:tcW w:w="1064" w:type="dxa"/>
          </w:tcPr>
          <w:p w:rsidR="004C7D1A" w:rsidRPr="00CA43DB" w:rsidRDefault="004C7D1A" w:rsidP="006C6FCE">
            <w:pPr>
              <w:rPr>
                <w:sz w:val="28"/>
                <w:szCs w:val="28"/>
              </w:rPr>
            </w:pPr>
            <w:r w:rsidRPr="00CA43DB">
              <w:rPr>
                <w:sz w:val="28"/>
                <w:szCs w:val="28"/>
              </w:rPr>
              <w:t>65.1</w:t>
            </w:r>
          </w:p>
        </w:tc>
        <w:tc>
          <w:tcPr>
            <w:tcW w:w="1064" w:type="dxa"/>
          </w:tcPr>
          <w:p w:rsidR="004C7D1A" w:rsidRPr="00CA43DB" w:rsidRDefault="004C7D1A" w:rsidP="006C6FCE">
            <w:pPr>
              <w:rPr>
                <w:sz w:val="28"/>
                <w:szCs w:val="28"/>
              </w:rPr>
            </w:pPr>
            <w:r w:rsidRPr="00CA43DB">
              <w:rPr>
                <w:sz w:val="28"/>
                <w:szCs w:val="28"/>
              </w:rPr>
              <w:t>54.2</w:t>
            </w:r>
          </w:p>
        </w:tc>
        <w:tc>
          <w:tcPr>
            <w:tcW w:w="1064" w:type="dxa"/>
          </w:tcPr>
          <w:p w:rsidR="004C7D1A" w:rsidRPr="00CA43DB" w:rsidRDefault="004C7D1A" w:rsidP="006C6FCE">
            <w:pPr>
              <w:rPr>
                <w:sz w:val="28"/>
                <w:szCs w:val="28"/>
              </w:rPr>
            </w:pPr>
            <w:r w:rsidRPr="00CA43DB">
              <w:rPr>
                <w:sz w:val="28"/>
                <w:szCs w:val="28"/>
              </w:rPr>
              <w:t>42.2</w:t>
            </w:r>
          </w:p>
        </w:tc>
        <w:tc>
          <w:tcPr>
            <w:tcW w:w="1064" w:type="dxa"/>
          </w:tcPr>
          <w:p w:rsidR="004C7D1A" w:rsidRPr="00CA43DB" w:rsidRDefault="004C7D1A" w:rsidP="006C6FCE">
            <w:pPr>
              <w:rPr>
                <w:sz w:val="28"/>
                <w:szCs w:val="28"/>
              </w:rPr>
            </w:pPr>
            <w:r w:rsidRPr="00CA43DB">
              <w:rPr>
                <w:sz w:val="28"/>
                <w:szCs w:val="28"/>
              </w:rPr>
              <w:t>34.3</w:t>
            </w:r>
          </w:p>
        </w:tc>
        <w:tc>
          <w:tcPr>
            <w:tcW w:w="1064" w:type="dxa"/>
          </w:tcPr>
          <w:p w:rsidR="004C7D1A" w:rsidRPr="00CA43DB" w:rsidRDefault="004C7D1A" w:rsidP="006C6FCE">
            <w:pPr>
              <w:rPr>
                <w:sz w:val="28"/>
                <w:szCs w:val="28"/>
              </w:rPr>
            </w:pPr>
            <w:r w:rsidRPr="00CA43DB">
              <w:rPr>
                <w:sz w:val="28"/>
                <w:szCs w:val="28"/>
              </w:rPr>
              <w:t>23.9</w:t>
            </w:r>
          </w:p>
        </w:tc>
        <w:tc>
          <w:tcPr>
            <w:tcW w:w="1064" w:type="dxa"/>
          </w:tcPr>
          <w:p w:rsidR="004C7D1A" w:rsidRPr="00CA43DB" w:rsidRDefault="004C7D1A" w:rsidP="006C6FCE">
            <w:pPr>
              <w:rPr>
                <w:sz w:val="28"/>
                <w:szCs w:val="28"/>
              </w:rPr>
            </w:pPr>
            <w:r w:rsidRPr="00CA43DB">
              <w:rPr>
                <w:sz w:val="28"/>
                <w:szCs w:val="28"/>
              </w:rPr>
              <w:t>41.8</w:t>
            </w:r>
          </w:p>
        </w:tc>
        <w:tc>
          <w:tcPr>
            <w:tcW w:w="1064" w:type="dxa"/>
          </w:tcPr>
          <w:p w:rsidR="004C7D1A" w:rsidRPr="00CA43DB" w:rsidRDefault="004C7D1A" w:rsidP="006C6FCE">
            <w:pPr>
              <w:rPr>
                <w:sz w:val="28"/>
                <w:szCs w:val="28"/>
              </w:rPr>
            </w:pPr>
            <w:r w:rsidRPr="00CA43DB">
              <w:rPr>
                <w:sz w:val="28"/>
                <w:szCs w:val="28"/>
              </w:rPr>
              <w:t>23.4</w:t>
            </w:r>
          </w:p>
        </w:tc>
      </w:tr>
      <w:tr w:rsidR="004C7D1A" w:rsidTr="006C6FCE">
        <w:tc>
          <w:tcPr>
            <w:tcW w:w="1665" w:type="dxa"/>
          </w:tcPr>
          <w:p w:rsidR="004C7D1A" w:rsidRPr="00CA43DB" w:rsidRDefault="004C7D1A" w:rsidP="006C6FCE">
            <w:pPr>
              <w:rPr>
                <w:sz w:val="28"/>
                <w:szCs w:val="28"/>
              </w:rPr>
            </w:pPr>
            <w:r w:rsidRPr="00CA43DB">
              <w:rPr>
                <w:sz w:val="28"/>
                <w:szCs w:val="28"/>
              </w:rPr>
              <w:t>South West</w:t>
            </w:r>
          </w:p>
        </w:tc>
        <w:tc>
          <w:tcPr>
            <w:tcW w:w="1064" w:type="dxa"/>
          </w:tcPr>
          <w:p w:rsidR="004C7D1A" w:rsidRPr="00CA43DB" w:rsidRDefault="004C7D1A" w:rsidP="006C6FCE">
            <w:pPr>
              <w:rPr>
                <w:sz w:val="28"/>
                <w:szCs w:val="28"/>
              </w:rPr>
            </w:pPr>
            <w:r w:rsidRPr="00CA43DB">
              <w:rPr>
                <w:sz w:val="28"/>
                <w:szCs w:val="28"/>
              </w:rPr>
              <w:t>75.6</w:t>
            </w:r>
          </w:p>
        </w:tc>
        <w:tc>
          <w:tcPr>
            <w:tcW w:w="1064" w:type="dxa"/>
          </w:tcPr>
          <w:p w:rsidR="004C7D1A" w:rsidRPr="00CA43DB" w:rsidRDefault="004C7D1A" w:rsidP="006C6FCE">
            <w:pPr>
              <w:rPr>
                <w:sz w:val="28"/>
                <w:szCs w:val="28"/>
              </w:rPr>
            </w:pPr>
            <w:r w:rsidRPr="00CA43DB">
              <w:rPr>
                <w:sz w:val="28"/>
                <w:szCs w:val="28"/>
              </w:rPr>
              <w:t>41.4</w:t>
            </w:r>
          </w:p>
        </w:tc>
        <w:tc>
          <w:tcPr>
            <w:tcW w:w="1064" w:type="dxa"/>
          </w:tcPr>
          <w:p w:rsidR="004C7D1A" w:rsidRPr="00CA43DB" w:rsidRDefault="004C7D1A" w:rsidP="006C6FCE">
            <w:pPr>
              <w:rPr>
                <w:sz w:val="28"/>
                <w:szCs w:val="28"/>
              </w:rPr>
            </w:pPr>
            <w:r w:rsidRPr="00CA43DB">
              <w:rPr>
                <w:sz w:val="28"/>
                <w:szCs w:val="28"/>
              </w:rPr>
              <w:t>98.1</w:t>
            </w:r>
          </w:p>
        </w:tc>
        <w:tc>
          <w:tcPr>
            <w:tcW w:w="1064" w:type="dxa"/>
          </w:tcPr>
          <w:p w:rsidR="004C7D1A" w:rsidRPr="00CA43DB" w:rsidRDefault="004C7D1A" w:rsidP="006C6FCE">
            <w:pPr>
              <w:rPr>
                <w:sz w:val="28"/>
                <w:szCs w:val="28"/>
              </w:rPr>
            </w:pPr>
            <w:r w:rsidRPr="00CA43DB">
              <w:rPr>
                <w:sz w:val="28"/>
                <w:szCs w:val="28"/>
              </w:rPr>
              <w:t>85.0</w:t>
            </w:r>
          </w:p>
        </w:tc>
        <w:tc>
          <w:tcPr>
            <w:tcW w:w="1064" w:type="dxa"/>
          </w:tcPr>
          <w:p w:rsidR="004C7D1A" w:rsidRPr="00CA43DB" w:rsidRDefault="004C7D1A" w:rsidP="006C6FCE">
            <w:pPr>
              <w:rPr>
                <w:sz w:val="28"/>
                <w:szCs w:val="28"/>
              </w:rPr>
            </w:pPr>
            <w:r w:rsidRPr="00CA43DB">
              <w:rPr>
                <w:sz w:val="28"/>
                <w:szCs w:val="28"/>
              </w:rPr>
              <w:t>91.1</w:t>
            </w:r>
          </w:p>
        </w:tc>
        <w:tc>
          <w:tcPr>
            <w:tcW w:w="1064" w:type="dxa"/>
          </w:tcPr>
          <w:p w:rsidR="004C7D1A" w:rsidRPr="00CA43DB" w:rsidRDefault="004C7D1A" w:rsidP="006C6FCE">
            <w:pPr>
              <w:rPr>
                <w:sz w:val="28"/>
                <w:szCs w:val="28"/>
              </w:rPr>
            </w:pPr>
            <w:r w:rsidRPr="00CA43DB">
              <w:rPr>
                <w:sz w:val="28"/>
                <w:szCs w:val="28"/>
              </w:rPr>
              <w:t>48.7</w:t>
            </w:r>
          </w:p>
        </w:tc>
        <w:tc>
          <w:tcPr>
            <w:tcW w:w="1064" w:type="dxa"/>
          </w:tcPr>
          <w:p w:rsidR="004C7D1A" w:rsidRPr="00CA43DB" w:rsidRDefault="004C7D1A" w:rsidP="006C6FCE">
            <w:pPr>
              <w:rPr>
                <w:sz w:val="28"/>
                <w:szCs w:val="28"/>
              </w:rPr>
            </w:pPr>
            <w:r w:rsidRPr="00CA43DB">
              <w:rPr>
                <w:sz w:val="28"/>
                <w:szCs w:val="28"/>
              </w:rPr>
              <w:t>55.4</w:t>
            </w:r>
          </w:p>
        </w:tc>
        <w:tc>
          <w:tcPr>
            <w:tcW w:w="1064" w:type="dxa"/>
          </w:tcPr>
          <w:p w:rsidR="004C7D1A" w:rsidRPr="00CA43DB" w:rsidRDefault="004C7D1A" w:rsidP="006C6FCE">
            <w:pPr>
              <w:rPr>
                <w:sz w:val="28"/>
                <w:szCs w:val="28"/>
              </w:rPr>
            </w:pPr>
            <w:r w:rsidRPr="00CA43DB">
              <w:rPr>
                <w:sz w:val="28"/>
                <w:szCs w:val="28"/>
              </w:rPr>
              <w:t>82.1</w:t>
            </w:r>
          </w:p>
        </w:tc>
      </w:tr>
    </w:tbl>
    <w:p w:rsidR="004C7D1A" w:rsidRDefault="004C7D1A" w:rsidP="004C7D1A">
      <w:pPr>
        <w:rPr>
          <w:b/>
          <w:sz w:val="28"/>
          <w:szCs w:val="28"/>
        </w:rPr>
      </w:pPr>
    </w:p>
    <w:p w:rsidR="004C7D1A" w:rsidRDefault="004C7D1A" w:rsidP="004C7D1A">
      <w:pPr>
        <w:rPr>
          <w:sz w:val="28"/>
          <w:szCs w:val="28"/>
        </w:rPr>
      </w:pPr>
      <w:r>
        <w:rPr>
          <w:noProof/>
          <w:sz w:val="28"/>
          <w:szCs w:val="28"/>
          <w:lang w:val="en-AU" w:eastAsia="en-AU"/>
        </w:rPr>
        <w:lastRenderedPageBreak/>
        <w:drawing>
          <wp:inline distT="0" distB="0" distL="0" distR="0">
            <wp:extent cx="6962663" cy="6260951"/>
            <wp:effectExtent l="19050" t="0" r="0" b="0"/>
            <wp:docPr id="2" name="Picture 2" descr="C:\Documents and Settings\Cherylann\My Documents\My Pictures\ControlCenter3\Scan\CCF24062013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Cherylann\My Documents\My Pictures\ControlCenter3\Scan\CCF24062013_00000.jpg"/>
                    <pic:cNvPicPr>
                      <a:picLocks noChangeAspect="1" noChangeArrowheads="1"/>
                    </pic:cNvPicPr>
                  </pic:nvPicPr>
                  <pic:blipFill>
                    <a:blip r:embed="rId12" cstate="email"/>
                    <a:srcRect/>
                    <a:stretch>
                      <a:fillRect/>
                    </a:stretch>
                  </pic:blipFill>
                  <pic:spPr bwMode="auto">
                    <a:xfrm>
                      <a:off x="0" y="0"/>
                      <a:ext cx="6970395" cy="6267904"/>
                    </a:xfrm>
                    <a:prstGeom prst="rect">
                      <a:avLst/>
                    </a:prstGeom>
                    <a:noFill/>
                    <a:ln w="9525">
                      <a:noFill/>
                      <a:miter lim="800000"/>
                      <a:headEnd/>
                      <a:tailEnd/>
                    </a:ln>
                  </pic:spPr>
                </pic:pic>
              </a:graphicData>
            </a:graphic>
          </wp:inline>
        </w:drawing>
      </w:r>
    </w:p>
    <w:p w:rsidR="004C7D1A" w:rsidRPr="002D5DBC" w:rsidRDefault="004C7D1A" w:rsidP="004C7D1A">
      <w:pPr>
        <w:rPr>
          <w:sz w:val="28"/>
          <w:szCs w:val="28"/>
        </w:rPr>
      </w:pPr>
      <w:r>
        <w:rPr>
          <w:noProof/>
          <w:sz w:val="28"/>
          <w:szCs w:val="28"/>
          <w:lang w:val="en-AU" w:eastAsia="en-AU"/>
        </w:rPr>
        <w:lastRenderedPageBreak/>
        <w:drawing>
          <wp:inline distT="0" distB="0" distL="0" distR="0">
            <wp:extent cx="7078646" cy="5206701"/>
            <wp:effectExtent l="19050" t="0" r="7954" b="0"/>
            <wp:docPr id="1" name="Picture 1" descr="C:\Documents and Settings\Cherylann\My Documents\My Pictures\ControlCenter3\Scan\graph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herylann\My Documents\My Pictures\ControlCenter3\Scan\graph 1.JPG"/>
                    <pic:cNvPicPr>
                      <a:picLocks noChangeAspect="1" noChangeArrowheads="1"/>
                    </pic:cNvPicPr>
                  </pic:nvPicPr>
                  <pic:blipFill>
                    <a:blip r:embed="rId13" cstate="email"/>
                    <a:srcRect/>
                    <a:stretch>
                      <a:fillRect/>
                    </a:stretch>
                  </pic:blipFill>
                  <pic:spPr bwMode="auto">
                    <a:xfrm>
                      <a:off x="0" y="0"/>
                      <a:ext cx="7103558" cy="5225025"/>
                    </a:xfrm>
                    <a:prstGeom prst="rect">
                      <a:avLst/>
                    </a:prstGeom>
                    <a:noFill/>
                    <a:ln w="9525">
                      <a:noFill/>
                      <a:miter lim="800000"/>
                      <a:headEnd/>
                      <a:tailEnd/>
                    </a:ln>
                  </pic:spPr>
                </pic:pic>
              </a:graphicData>
            </a:graphic>
          </wp:inline>
        </w:drawing>
      </w:r>
    </w:p>
    <w:p w:rsidR="004C7D1A" w:rsidRDefault="004C7D1A" w:rsidP="004C7D1A">
      <w:pPr>
        <w:spacing w:after="0"/>
        <w:rPr>
          <w:b/>
          <w:sz w:val="28"/>
          <w:szCs w:val="28"/>
        </w:rPr>
      </w:pPr>
      <w:r>
        <w:rPr>
          <w:b/>
          <w:sz w:val="28"/>
          <w:szCs w:val="28"/>
        </w:rPr>
        <w:t xml:space="preserve">5. c. </w:t>
      </w:r>
      <w:r w:rsidRPr="002614CC">
        <w:rPr>
          <w:b/>
          <w:sz w:val="28"/>
          <w:szCs w:val="28"/>
        </w:rPr>
        <w:t>Spot lighting Surveys</w:t>
      </w:r>
    </w:p>
    <w:p w:rsidR="004C7D1A" w:rsidRDefault="004C7D1A" w:rsidP="004C7D1A">
      <w:pPr>
        <w:spacing w:after="0"/>
        <w:rPr>
          <w:sz w:val="28"/>
          <w:szCs w:val="28"/>
        </w:rPr>
      </w:pPr>
      <w:r>
        <w:rPr>
          <w:sz w:val="28"/>
          <w:szCs w:val="28"/>
        </w:rPr>
        <w:t>When spot lighting surveys are conducted, various conditions can affect the movement of wallaby on the night. Such as; weather conditions; wind strength; time of year; type of season i.e. dry, wet ; terrain; moon phase; cloud cover; fog; rain and temperature of the night. Consideration needs to be given to these factors as it will affect the survey results.</w:t>
      </w:r>
    </w:p>
    <w:p w:rsidR="004C7D1A" w:rsidRPr="002614CC" w:rsidRDefault="004C7D1A" w:rsidP="004C7D1A">
      <w:pPr>
        <w:spacing w:after="0"/>
        <w:rPr>
          <w:sz w:val="28"/>
          <w:szCs w:val="28"/>
        </w:rPr>
      </w:pPr>
    </w:p>
    <w:p w:rsidR="004C7D1A" w:rsidRDefault="004C7D1A" w:rsidP="004C7D1A">
      <w:pPr>
        <w:rPr>
          <w:b/>
          <w:sz w:val="28"/>
          <w:szCs w:val="28"/>
        </w:rPr>
      </w:pPr>
      <w:r>
        <w:rPr>
          <w:b/>
          <w:sz w:val="28"/>
          <w:szCs w:val="28"/>
        </w:rPr>
        <w:t xml:space="preserve">5. d. </w:t>
      </w:r>
      <w:r w:rsidRPr="00596A10">
        <w:rPr>
          <w:b/>
          <w:sz w:val="28"/>
          <w:szCs w:val="28"/>
        </w:rPr>
        <w:t>Transect lines</w:t>
      </w:r>
    </w:p>
    <w:p w:rsidR="004C7D1A" w:rsidRPr="00596A10" w:rsidRDefault="004C7D1A" w:rsidP="004C7D1A">
      <w:pPr>
        <w:rPr>
          <w:sz w:val="28"/>
          <w:szCs w:val="28"/>
        </w:rPr>
      </w:pPr>
      <w:r>
        <w:rPr>
          <w:sz w:val="28"/>
          <w:szCs w:val="28"/>
        </w:rPr>
        <w:t xml:space="preserve">The following map shows where the transect lines are located in Tasmania and when they were established. </w:t>
      </w:r>
    </w:p>
    <w:p w:rsidR="004C7D1A" w:rsidRPr="002614CC" w:rsidRDefault="004C7D1A" w:rsidP="004C7D1A">
      <w:pPr>
        <w:rPr>
          <w:sz w:val="28"/>
          <w:szCs w:val="28"/>
        </w:rPr>
      </w:pPr>
      <w:r>
        <w:rPr>
          <w:noProof/>
          <w:sz w:val="28"/>
          <w:szCs w:val="28"/>
          <w:lang w:val="en-AU" w:eastAsia="en-AU"/>
        </w:rPr>
        <w:lastRenderedPageBreak/>
        <w:drawing>
          <wp:inline distT="0" distB="0" distL="0" distR="0">
            <wp:extent cx="5940686" cy="8175812"/>
            <wp:effectExtent l="19050" t="0" r="2914" b="0"/>
            <wp:docPr id="12" name="Picture 4" descr="C:\Documents and Settings\Cherylann\My Documents\My Pictures\ControlCenter3\Scan\CCF20062013_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herylann\My Documents\My Pictures\ControlCenter3\Scan\CCF20062013_00003.jpg"/>
                    <pic:cNvPicPr>
                      <a:picLocks noChangeAspect="1" noChangeArrowheads="1"/>
                    </pic:cNvPicPr>
                  </pic:nvPicPr>
                  <pic:blipFill>
                    <a:blip r:embed="rId14" cstate="email"/>
                    <a:srcRect/>
                    <a:stretch>
                      <a:fillRect/>
                    </a:stretch>
                  </pic:blipFill>
                  <pic:spPr bwMode="auto">
                    <a:xfrm>
                      <a:off x="0" y="0"/>
                      <a:ext cx="5943600" cy="8179822"/>
                    </a:xfrm>
                    <a:prstGeom prst="rect">
                      <a:avLst/>
                    </a:prstGeom>
                    <a:noFill/>
                    <a:ln w="9525">
                      <a:noFill/>
                      <a:miter lim="800000"/>
                      <a:headEnd/>
                      <a:tailEnd/>
                    </a:ln>
                  </pic:spPr>
                </pic:pic>
              </a:graphicData>
            </a:graphic>
          </wp:inline>
        </w:drawing>
      </w:r>
    </w:p>
    <w:p w:rsidR="004C7D1A" w:rsidRDefault="004C7D1A" w:rsidP="004C7D1A">
      <w:pPr>
        <w:spacing w:after="0"/>
        <w:rPr>
          <w:b/>
          <w:sz w:val="28"/>
          <w:szCs w:val="28"/>
        </w:rPr>
      </w:pPr>
      <w:r>
        <w:rPr>
          <w:b/>
          <w:sz w:val="28"/>
          <w:szCs w:val="28"/>
        </w:rPr>
        <w:lastRenderedPageBreak/>
        <w:t>5. e. Management Regions and Survey Routes</w:t>
      </w:r>
    </w:p>
    <w:p w:rsidR="004C7D1A" w:rsidRDefault="004C7D1A" w:rsidP="004C7D1A">
      <w:pPr>
        <w:spacing w:after="0"/>
        <w:rPr>
          <w:b/>
          <w:sz w:val="28"/>
          <w:szCs w:val="28"/>
        </w:rPr>
      </w:pPr>
    </w:p>
    <w:p w:rsidR="004C7D1A" w:rsidRDefault="004C7D1A" w:rsidP="004C7D1A">
      <w:pPr>
        <w:spacing w:after="0"/>
        <w:rPr>
          <w:b/>
          <w:sz w:val="28"/>
          <w:szCs w:val="28"/>
        </w:rPr>
      </w:pPr>
      <w:r>
        <w:rPr>
          <w:b/>
          <w:sz w:val="28"/>
          <w:szCs w:val="28"/>
        </w:rPr>
        <w:t>South West Region (20,490 kilometer square)</w:t>
      </w:r>
    </w:p>
    <w:p w:rsidR="004C7D1A" w:rsidRDefault="004C7D1A" w:rsidP="004C7D1A">
      <w:pPr>
        <w:spacing w:after="0"/>
        <w:rPr>
          <w:sz w:val="28"/>
          <w:szCs w:val="28"/>
        </w:rPr>
      </w:pPr>
      <w:r>
        <w:rPr>
          <w:sz w:val="28"/>
          <w:szCs w:val="28"/>
        </w:rPr>
        <w:t>The South West region is the largest of the regions, running from Sandy Cape on the west coast to New River Lagoon on the south coast. Predominantly this area mainly consists of World Heritage and other conservation reserves. There is very little agriculture activity in this region.</w:t>
      </w:r>
    </w:p>
    <w:p w:rsidR="004C7D1A" w:rsidRDefault="004C7D1A" w:rsidP="004C7D1A">
      <w:pPr>
        <w:spacing w:after="0"/>
        <w:rPr>
          <w:sz w:val="28"/>
          <w:szCs w:val="28"/>
        </w:rPr>
      </w:pPr>
    </w:p>
    <w:p w:rsidR="004C7D1A" w:rsidRDefault="004C7D1A" w:rsidP="004C7D1A">
      <w:pPr>
        <w:spacing w:after="0"/>
        <w:rPr>
          <w:b/>
          <w:sz w:val="28"/>
          <w:szCs w:val="28"/>
        </w:rPr>
      </w:pPr>
      <w:r w:rsidRPr="003967D5">
        <w:rPr>
          <w:b/>
          <w:sz w:val="28"/>
          <w:szCs w:val="28"/>
        </w:rPr>
        <w:t xml:space="preserve">South East Region (12,610 kilometer square) </w:t>
      </w:r>
    </w:p>
    <w:p w:rsidR="004C7D1A" w:rsidRDefault="004C7D1A" w:rsidP="004C7D1A">
      <w:pPr>
        <w:spacing w:after="0"/>
        <w:rPr>
          <w:sz w:val="28"/>
          <w:szCs w:val="28"/>
        </w:rPr>
      </w:pPr>
      <w:r>
        <w:rPr>
          <w:sz w:val="28"/>
          <w:szCs w:val="28"/>
        </w:rPr>
        <w:t xml:space="preserve">The South East region runs form New River Lagoon on the south coast to Long Point on the east coast. It joins onto the southwest, central and northeast regions. This region is highly developed for agriculture and cropping. </w:t>
      </w:r>
    </w:p>
    <w:p w:rsidR="004C7D1A" w:rsidRDefault="004C7D1A" w:rsidP="004C7D1A">
      <w:pPr>
        <w:spacing w:after="0"/>
        <w:rPr>
          <w:sz w:val="28"/>
          <w:szCs w:val="28"/>
        </w:rPr>
      </w:pPr>
    </w:p>
    <w:p w:rsidR="004C7D1A" w:rsidRDefault="004C7D1A" w:rsidP="004C7D1A">
      <w:pPr>
        <w:spacing w:after="0"/>
        <w:rPr>
          <w:b/>
          <w:sz w:val="28"/>
          <w:szCs w:val="28"/>
        </w:rPr>
      </w:pPr>
      <w:r w:rsidRPr="00B83ED1">
        <w:rPr>
          <w:b/>
          <w:sz w:val="28"/>
          <w:szCs w:val="28"/>
        </w:rPr>
        <w:t>Central Region (9,041 kilometer square)</w:t>
      </w:r>
    </w:p>
    <w:p w:rsidR="004C7D1A" w:rsidRDefault="004C7D1A" w:rsidP="004C7D1A">
      <w:pPr>
        <w:spacing w:after="0"/>
        <w:rPr>
          <w:sz w:val="28"/>
          <w:szCs w:val="28"/>
        </w:rPr>
      </w:pPr>
      <w:r>
        <w:rPr>
          <w:sz w:val="28"/>
          <w:szCs w:val="28"/>
        </w:rPr>
        <w:t>The Central region is bounded by all other regions. Since the European settlement the central region has been highly modified for agriculture use.</w:t>
      </w:r>
    </w:p>
    <w:p w:rsidR="004C7D1A" w:rsidRDefault="004C7D1A" w:rsidP="004C7D1A">
      <w:pPr>
        <w:spacing w:after="0"/>
        <w:rPr>
          <w:sz w:val="28"/>
          <w:szCs w:val="28"/>
        </w:rPr>
      </w:pPr>
    </w:p>
    <w:p w:rsidR="004C7D1A" w:rsidRDefault="004C7D1A" w:rsidP="004C7D1A">
      <w:pPr>
        <w:spacing w:after="0"/>
        <w:rPr>
          <w:b/>
          <w:sz w:val="28"/>
          <w:szCs w:val="28"/>
        </w:rPr>
      </w:pPr>
      <w:r w:rsidRPr="00B83ED1">
        <w:rPr>
          <w:b/>
          <w:sz w:val="28"/>
          <w:szCs w:val="28"/>
        </w:rPr>
        <w:t>North East Region (11,300 kilometer square)</w:t>
      </w:r>
    </w:p>
    <w:p w:rsidR="004C7D1A" w:rsidRDefault="004C7D1A" w:rsidP="004C7D1A">
      <w:pPr>
        <w:spacing w:after="0"/>
        <w:rPr>
          <w:sz w:val="28"/>
          <w:szCs w:val="28"/>
        </w:rPr>
      </w:pPr>
      <w:r>
        <w:rPr>
          <w:sz w:val="28"/>
          <w:szCs w:val="28"/>
        </w:rPr>
        <w:t>The North East region runs from Long Point in the east coast to the mouth of the Rubicon River on the north coast. This area is used highly for agriculture use.</w:t>
      </w:r>
    </w:p>
    <w:p w:rsidR="004C7D1A" w:rsidRDefault="004C7D1A" w:rsidP="004C7D1A">
      <w:pPr>
        <w:spacing w:after="0"/>
        <w:rPr>
          <w:sz w:val="28"/>
          <w:szCs w:val="28"/>
        </w:rPr>
      </w:pPr>
    </w:p>
    <w:p w:rsidR="004C7D1A" w:rsidRDefault="004C7D1A" w:rsidP="004C7D1A">
      <w:pPr>
        <w:spacing w:after="0"/>
        <w:rPr>
          <w:b/>
          <w:sz w:val="28"/>
          <w:szCs w:val="28"/>
        </w:rPr>
      </w:pPr>
      <w:r w:rsidRPr="00B83ED1">
        <w:rPr>
          <w:b/>
          <w:sz w:val="28"/>
          <w:szCs w:val="28"/>
        </w:rPr>
        <w:t>North West Region (9,949 kilometer square)</w:t>
      </w:r>
    </w:p>
    <w:p w:rsidR="004C7D1A" w:rsidRDefault="004C7D1A" w:rsidP="004C7D1A">
      <w:pPr>
        <w:spacing w:after="0"/>
        <w:rPr>
          <w:sz w:val="28"/>
          <w:szCs w:val="28"/>
        </w:rPr>
      </w:pPr>
      <w:r>
        <w:rPr>
          <w:sz w:val="28"/>
          <w:szCs w:val="28"/>
        </w:rPr>
        <w:t xml:space="preserve">The North West region runs from </w:t>
      </w:r>
      <w:proofErr w:type="spellStart"/>
      <w:r>
        <w:rPr>
          <w:sz w:val="28"/>
          <w:szCs w:val="28"/>
        </w:rPr>
        <w:t>Liffey</w:t>
      </w:r>
      <w:proofErr w:type="spellEnd"/>
      <w:r>
        <w:rPr>
          <w:sz w:val="28"/>
          <w:szCs w:val="28"/>
        </w:rPr>
        <w:t xml:space="preserve"> at the boundary of the Central region through Westbury to the north coast to Sandy Cape on the west coast. This is a highly used area for agriculture and cropping.</w:t>
      </w:r>
    </w:p>
    <w:p w:rsidR="004C7D1A" w:rsidRPr="002614CC" w:rsidRDefault="004C7D1A" w:rsidP="004C7D1A">
      <w:pPr>
        <w:spacing w:after="0"/>
        <w:rPr>
          <w:b/>
          <w:sz w:val="28"/>
          <w:szCs w:val="28"/>
        </w:rPr>
      </w:pPr>
    </w:p>
    <w:p w:rsidR="004C7D1A" w:rsidRDefault="004C7D1A" w:rsidP="004C7D1A">
      <w:pPr>
        <w:tabs>
          <w:tab w:val="left" w:pos="3592"/>
        </w:tabs>
        <w:spacing w:after="0"/>
        <w:rPr>
          <w:sz w:val="28"/>
          <w:szCs w:val="28"/>
        </w:rPr>
      </w:pPr>
    </w:p>
    <w:p w:rsidR="004C7D1A" w:rsidRDefault="004C7D1A" w:rsidP="004C7D1A">
      <w:pPr>
        <w:tabs>
          <w:tab w:val="left" w:pos="3592"/>
        </w:tabs>
        <w:spacing w:after="0"/>
        <w:rPr>
          <w:b/>
          <w:sz w:val="28"/>
          <w:szCs w:val="28"/>
        </w:rPr>
      </w:pPr>
      <w:r>
        <w:rPr>
          <w:b/>
          <w:sz w:val="28"/>
          <w:szCs w:val="28"/>
        </w:rPr>
        <w:t>6</w:t>
      </w:r>
      <w:r w:rsidRPr="00190AEF">
        <w:rPr>
          <w:b/>
          <w:sz w:val="28"/>
          <w:szCs w:val="28"/>
        </w:rPr>
        <w:t>. Harvest Monitoring</w:t>
      </w:r>
    </w:p>
    <w:p w:rsidR="004C7D1A" w:rsidRPr="00190AEF" w:rsidRDefault="004C7D1A" w:rsidP="004C7D1A">
      <w:pPr>
        <w:tabs>
          <w:tab w:val="left" w:pos="3592"/>
        </w:tabs>
        <w:spacing w:after="0"/>
        <w:jc w:val="center"/>
        <w:rPr>
          <w:b/>
          <w:sz w:val="28"/>
          <w:szCs w:val="28"/>
        </w:rPr>
      </w:pPr>
    </w:p>
    <w:p w:rsidR="004C7D1A" w:rsidRDefault="004C7D1A" w:rsidP="004C7D1A">
      <w:pPr>
        <w:spacing w:after="0"/>
        <w:rPr>
          <w:b/>
          <w:sz w:val="28"/>
          <w:szCs w:val="28"/>
        </w:rPr>
      </w:pPr>
      <w:r>
        <w:rPr>
          <w:b/>
          <w:sz w:val="28"/>
          <w:szCs w:val="28"/>
        </w:rPr>
        <w:t xml:space="preserve">6. </w:t>
      </w:r>
      <w:proofErr w:type="gramStart"/>
      <w:r>
        <w:rPr>
          <w:b/>
          <w:sz w:val="28"/>
          <w:szCs w:val="28"/>
        </w:rPr>
        <w:t>a</w:t>
      </w:r>
      <w:proofErr w:type="gramEnd"/>
      <w:r>
        <w:rPr>
          <w:b/>
          <w:sz w:val="28"/>
          <w:szCs w:val="28"/>
        </w:rPr>
        <w:t>. The controls in place</w:t>
      </w:r>
    </w:p>
    <w:p w:rsidR="004C7D1A" w:rsidRDefault="004C7D1A" w:rsidP="004C7D1A">
      <w:pPr>
        <w:spacing w:after="0"/>
        <w:rPr>
          <w:sz w:val="28"/>
          <w:szCs w:val="28"/>
        </w:rPr>
      </w:pPr>
      <w:r>
        <w:rPr>
          <w:sz w:val="28"/>
          <w:szCs w:val="28"/>
        </w:rPr>
        <w:t xml:space="preserve">All Game Meat Processing Plants in Tasmania are licensed works for either Human Consumption or for the Pet food Market. </w:t>
      </w:r>
      <w:proofErr w:type="spellStart"/>
      <w:r>
        <w:rPr>
          <w:sz w:val="28"/>
          <w:szCs w:val="28"/>
        </w:rPr>
        <w:t>Osmaston</w:t>
      </w:r>
      <w:proofErr w:type="spellEnd"/>
      <w:r>
        <w:rPr>
          <w:sz w:val="28"/>
          <w:szCs w:val="28"/>
        </w:rPr>
        <w:t xml:space="preserve"> Meats is a Licensed Human Consumption Works. All Commercial Harvesters in Tasmania have completed the </w:t>
      </w:r>
      <w:r>
        <w:rPr>
          <w:sz w:val="28"/>
          <w:szCs w:val="28"/>
        </w:rPr>
        <w:lastRenderedPageBreak/>
        <w:t>necessary training and assessment from an RTO and are commercially licensed. All skin buyers must have a Fauna Dealers license. All parties have to do monthly reporting and are audited on a regular basis. They are all controlled by the Wildlife Management Branch, the Food Safety Branch, and Department of Primary Industries, Parks, Water and Environment.</w:t>
      </w:r>
    </w:p>
    <w:p w:rsidR="004C7D1A" w:rsidRDefault="004C7D1A" w:rsidP="004C7D1A">
      <w:pPr>
        <w:spacing w:after="0"/>
        <w:rPr>
          <w:sz w:val="28"/>
          <w:szCs w:val="28"/>
        </w:rPr>
      </w:pPr>
      <w:r>
        <w:rPr>
          <w:sz w:val="28"/>
          <w:szCs w:val="28"/>
        </w:rPr>
        <w:t xml:space="preserve">Game Meat Processors can only source products from accredited and licensed Commercial Harvesters. All skin buyers can only source skins and fur from licensed harvesters or works. There is a royalty on skins and fur which is to be paid within 28 days of purchasing or prior to overseas exporting. Any overseas exporting of product must have the appropriate paper work in place and approved permits prior to leaving Tasmania. </w:t>
      </w:r>
    </w:p>
    <w:p w:rsidR="004C7D1A" w:rsidRDefault="004C7D1A" w:rsidP="004C7D1A">
      <w:pPr>
        <w:spacing w:after="0"/>
        <w:rPr>
          <w:sz w:val="28"/>
          <w:szCs w:val="28"/>
        </w:rPr>
      </w:pPr>
    </w:p>
    <w:p w:rsidR="004C7D1A" w:rsidRDefault="004C7D1A" w:rsidP="004C7D1A">
      <w:pPr>
        <w:spacing w:after="0"/>
        <w:rPr>
          <w:b/>
          <w:sz w:val="28"/>
          <w:szCs w:val="28"/>
        </w:rPr>
      </w:pPr>
      <w:r>
        <w:rPr>
          <w:b/>
          <w:sz w:val="28"/>
          <w:szCs w:val="28"/>
        </w:rPr>
        <w:t xml:space="preserve">6. b. </w:t>
      </w:r>
      <w:r w:rsidRPr="005331E2">
        <w:rPr>
          <w:b/>
          <w:sz w:val="28"/>
          <w:szCs w:val="28"/>
        </w:rPr>
        <w:t>Table of Verification</w:t>
      </w:r>
    </w:p>
    <w:p w:rsidR="004C7D1A" w:rsidRPr="005331E2" w:rsidRDefault="004C7D1A" w:rsidP="004C7D1A">
      <w:pPr>
        <w:spacing w:after="0"/>
        <w:rPr>
          <w:sz w:val="28"/>
          <w:szCs w:val="28"/>
        </w:rPr>
      </w:pPr>
      <w:r>
        <w:rPr>
          <w:sz w:val="28"/>
          <w:szCs w:val="28"/>
        </w:rPr>
        <w:t>The following table outlines the various systems that are in place for overseas marketing of Tasmanian wallaby.</w:t>
      </w:r>
    </w:p>
    <w:tbl>
      <w:tblPr>
        <w:tblStyle w:val="TableGrid"/>
        <w:tblW w:w="0" w:type="auto"/>
        <w:tblLook w:val="04A0"/>
      </w:tblPr>
      <w:tblGrid>
        <w:gridCol w:w="2394"/>
        <w:gridCol w:w="2394"/>
        <w:gridCol w:w="2394"/>
        <w:gridCol w:w="2394"/>
      </w:tblGrid>
      <w:tr w:rsidR="004C7D1A" w:rsidTr="006C6FCE">
        <w:tc>
          <w:tcPr>
            <w:tcW w:w="2394" w:type="dxa"/>
          </w:tcPr>
          <w:p w:rsidR="004C7D1A" w:rsidRPr="00325CE4" w:rsidRDefault="004C7D1A" w:rsidP="006C6FCE">
            <w:pPr>
              <w:rPr>
                <w:b/>
                <w:sz w:val="28"/>
                <w:szCs w:val="28"/>
              </w:rPr>
            </w:pPr>
            <w:r w:rsidRPr="00325CE4">
              <w:rPr>
                <w:b/>
                <w:sz w:val="28"/>
                <w:szCs w:val="28"/>
              </w:rPr>
              <w:t>Where supply Originates from</w:t>
            </w:r>
          </w:p>
        </w:tc>
        <w:tc>
          <w:tcPr>
            <w:tcW w:w="2394" w:type="dxa"/>
          </w:tcPr>
          <w:p w:rsidR="004C7D1A" w:rsidRPr="00325CE4" w:rsidRDefault="004C7D1A" w:rsidP="006C6FCE">
            <w:pPr>
              <w:rPr>
                <w:b/>
                <w:sz w:val="28"/>
                <w:szCs w:val="28"/>
              </w:rPr>
            </w:pPr>
            <w:r w:rsidRPr="00325CE4">
              <w:rPr>
                <w:b/>
                <w:sz w:val="28"/>
                <w:szCs w:val="28"/>
              </w:rPr>
              <w:t>Licenses Requirements</w:t>
            </w:r>
          </w:p>
        </w:tc>
        <w:tc>
          <w:tcPr>
            <w:tcW w:w="2394" w:type="dxa"/>
          </w:tcPr>
          <w:p w:rsidR="004C7D1A" w:rsidRPr="00325CE4" w:rsidRDefault="004C7D1A" w:rsidP="006C6FCE">
            <w:pPr>
              <w:rPr>
                <w:b/>
                <w:sz w:val="28"/>
                <w:szCs w:val="28"/>
              </w:rPr>
            </w:pPr>
            <w:r w:rsidRPr="00325CE4">
              <w:rPr>
                <w:b/>
                <w:sz w:val="28"/>
                <w:szCs w:val="28"/>
              </w:rPr>
              <w:t>Reporting Requirements</w:t>
            </w:r>
          </w:p>
        </w:tc>
        <w:tc>
          <w:tcPr>
            <w:tcW w:w="2394" w:type="dxa"/>
          </w:tcPr>
          <w:p w:rsidR="004C7D1A" w:rsidRPr="00325CE4" w:rsidRDefault="004C7D1A" w:rsidP="006C6FCE">
            <w:pPr>
              <w:rPr>
                <w:b/>
                <w:sz w:val="28"/>
                <w:szCs w:val="28"/>
              </w:rPr>
            </w:pPr>
            <w:r w:rsidRPr="00325CE4">
              <w:rPr>
                <w:b/>
                <w:sz w:val="28"/>
                <w:szCs w:val="28"/>
              </w:rPr>
              <w:t xml:space="preserve">Data </w:t>
            </w:r>
          </w:p>
          <w:p w:rsidR="004C7D1A" w:rsidRPr="00325CE4" w:rsidRDefault="004C7D1A" w:rsidP="006C6FCE">
            <w:pPr>
              <w:rPr>
                <w:b/>
                <w:sz w:val="28"/>
                <w:szCs w:val="28"/>
              </w:rPr>
            </w:pPr>
            <w:r w:rsidRPr="00325CE4">
              <w:rPr>
                <w:b/>
                <w:sz w:val="28"/>
                <w:szCs w:val="28"/>
              </w:rPr>
              <w:t>Assessments</w:t>
            </w:r>
          </w:p>
        </w:tc>
      </w:tr>
      <w:tr w:rsidR="004C7D1A" w:rsidTr="006C6FCE">
        <w:tc>
          <w:tcPr>
            <w:tcW w:w="2394" w:type="dxa"/>
          </w:tcPr>
          <w:p w:rsidR="004C7D1A" w:rsidRDefault="004C7D1A" w:rsidP="006C6FCE">
            <w:pPr>
              <w:rPr>
                <w:sz w:val="28"/>
                <w:szCs w:val="28"/>
              </w:rPr>
            </w:pPr>
            <w:r>
              <w:rPr>
                <w:sz w:val="28"/>
                <w:szCs w:val="28"/>
              </w:rPr>
              <w:t>Farming properties</w:t>
            </w:r>
          </w:p>
          <w:p w:rsidR="004C7D1A" w:rsidRPr="005331E2" w:rsidRDefault="004C7D1A" w:rsidP="006C6FCE">
            <w:pPr>
              <w:rPr>
                <w:sz w:val="28"/>
                <w:szCs w:val="28"/>
              </w:rPr>
            </w:pPr>
            <w:r>
              <w:rPr>
                <w:sz w:val="28"/>
                <w:szCs w:val="28"/>
              </w:rPr>
              <w:t xml:space="preserve">Or Other </w:t>
            </w:r>
          </w:p>
        </w:tc>
        <w:tc>
          <w:tcPr>
            <w:tcW w:w="2394" w:type="dxa"/>
          </w:tcPr>
          <w:p w:rsidR="004C7D1A" w:rsidRPr="00407F8D" w:rsidRDefault="004C7D1A" w:rsidP="006C6FCE">
            <w:pPr>
              <w:rPr>
                <w:sz w:val="28"/>
                <w:szCs w:val="28"/>
              </w:rPr>
            </w:pPr>
            <w:r>
              <w:rPr>
                <w:sz w:val="28"/>
                <w:szCs w:val="28"/>
              </w:rPr>
              <w:t>Crop protection Permit</w:t>
            </w:r>
          </w:p>
        </w:tc>
        <w:tc>
          <w:tcPr>
            <w:tcW w:w="2394" w:type="dxa"/>
          </w:tcPr>
          <w:p w:rsidR="004C7D1A" w:rsidRPr="00BC7997" w:rsidRDefault="004C7D1A" w:rsidP="006C6FCE">
            <w:pPr>
              <w:rPr>
                <w:sz w:val="28"/>
                <w:szCs w:val="28"/>
              </w:rPr>
            </w:pPr>
            <w:r w:rsidRPr="00BC7997">
              <w:rPr>
                <w:sz w:val="28"/>
                <w:szCs w:val="28"/>
              </w:rPr>
              <w:t>Yearly</w:t>
            </w:r>
          </w:p>
          <w:p w:rsidR="004C7D1A" w:rsidRPr="00325CE4" w:rsidRDefault="004C7D1A" w:rsidP="006C6FCE">
            <w:pPr>
              <w:rPr>
                <w:sz w:val="24"/>
                <w:szCs w:val="24"/>
              </w:rPr>
            </w:pPr>
            <w:r w:rsidRPr="00325CE4">
              <w:rPr>
                <w:sz w:val="24"/>
                <w:szCs w:val="24"/>
              </w:rPr>
              <w:t xml:space="preserve">Wildlife management branch </w:t>
            </w:r>
          </w:p>
        </w:tc>
        <w:tc>
          <w:tcPr>
            <w:tcW w:w="2394" w:type="dxa"/>
          </w:tcPr>
          <w:p w:rsidR="004C7D1A" w:rsidRPr="00325CE4" w:rsidRDefault="004C7D1A" w:rsidP="006C6FCE">
            <w:pPr>
              <w:rPr>
                <w:sz w:val="28"/>
                <w:szCs w:val="28"/>
              </w:rPr>
            </w:pPr>
            <w:r>
              <w:rPr>
                <w:sz w:val="28"/>
                <w:szCs w:val="28"/>
              </w:rPr>
              <w:t xml:space="preserve">Permits returned for numbers harvested </w:t>
            </w:r>
          </w:p>
        </w:tc>
      </w:tr>
      <w:tr w:rsidR="004C7D1A" w:rsidTr="006C6FCE">
        <w:tc>
          <w:tcPr>
            <w:tcW w:w="2394" w:type="dxa"/>
          </w:tcPr>
          <w:p w:rsidR="004C7D1A" w:rsidRPr="00407F8D" w:rsidRDefault="004C7D1A" w:rsidP="006C6FCE">
            <w:pPr>
              <w:rPr>
                <w:sz w:val="28"/>
                <w:szCs w:val="28"/>
              </w:rPr>
            </w:pPr>
            <w:r>
              <w:rPr>
                <w:sz w:val="28"/>
                <w:szCs w:val="28"/>
              </w:rPr>
              <w:t>Licensed Commercial Harvesters</w:t>
            </w:r>
          </w:p>
        </w:tc>
        <w:tc>
          <w:tcPr>
            <w:tcW w:w="2394" w:type="dxa"/>
          </w:tcPr>
          <w:p w:rsidR="004C7D1A" w:rsidRDefault="004C7D1A" w:rsidP="006C6FCE">
            <w:pPr>
              <w:rPr>
                <w:sz w:val="28"/>
                <w:szCs w:val="28"/>
              </w:rPr>
            </w:pPr>
            <w:r>
              <w:rPr>
                <w:sz w:val="28"/>
                <w:szCs w:val="28"/>
              </w:rPr>
              <w:t>Commercial Wallaby License</w:t>
            </w:r>
          </w:p>
          <w:p w:rsidR="004C7D1A" w:rsidRPr="00790D28" w:rsidRDefault="004C7D1A" w:rsidP="006C6FCE">
            <w:r w:rsidRPr="00790D28">
              <w:t>(Human consumption)</w:t>
            </w:r>
          </w:p>
        </w:tc>
        <w:tc>
          <w:tcPr>
            <w:tcW w:w="2394" w:type="dxa"/>
          </w:tcPr>
          <w:p w:rsidR="004C7D1A" w:rsidRPr="00325CE4" w:rsidRDefault="004C7D1A" w:rsidP="006C6FCE">
            <w:pPr>
              <w:rPr>
                <w:sz w:val="28"/>
                <w:szCs w:val="28"/>
              </w:rPr>
            </w:pPr>
            <w:r>
              <w:rPr>
                <w:sz w:val="28"/>
                <w:szCs w:val="28"/>
              </w:rPr>
              <w:t>Monthly returns to WMB of numbers harvested</w:t>
            </w:r>
          </w:p>
        </w:tc>
        <w:tc>
          <w:tcPr>
            <w:tcW w:w="2394" w:type="dxa"/>
          </w:tcPr>
          <w:p w:rsidR="004C7D1A" w:rsidRPr="00325CE4" w:rsidRDefault="004C7D1A" w:rsidP="006C6FCE">
            <w:pPr>
              <w:rPr>
                <w:sz w:val="28"/>
                <w:szCs w:val="28"/>
              </w:rPr>
            </w:pPr>
            <w:r>
              <w:rPr>
                <w:sz w:val="28"/>
                <w:szCs w:val="28"/>
              </w:rPr>
              <w:t>Yearly Audits by DPIPWE</w:t>
            </w:r>
          </w:p>
        </w:tc>
      </w:tr>
      <w:tr w:rsidR="004C7D1A" w:rsidTr="006C6FCE">
        <w:tc>
          <w:tcPr>
            <w:tcW w:w="2394" w:type="dxa"/>
          </w:tcPr>
          <w:p w:rsidR="004C7D1A" w:rsidRPr="00325CE4" w:rsidRDefault="004C7D1A" w:rsidP="006C6FCE">
            <w:pPr>
              <w:rPr>
                <w:sz w:val="28"/>
                <w:szCs w:val="28"/>
              </w:rPr>
            </w:pPr>
            <w:r>
              <w:rPr>
                <w:sz w:val="28"/>
                <w:szCs w:val="28"/>
              </w:rPr>
              <w:t xml:space="preserve">Licensed Games Meats Works </w:t>
            </w:r>
            <w:r w:rsidRPr="00BC7997">
              <w:t>(Human Consumption</w:t>
            </w:r>
            <w:r>
              <w:rPr>
                <w:sz w:val="24"/>
                <w:szCs w:val="24"/>
              </w:rPr>
              <w:t>)</w:t>
            </w:r>
          </w:p>
        </w:tc>
        <w:tc>
          <w:tcPr>
            <w:tcW w:w="2394" w:type="dxa"/>
          </w:tcPr>
          <w:p w:rsidR="004C7D1A" w:rsidRDefault="004C7D1A" w:rsidP="006C6FCE">
            <w:pPr>
              <w:rPr>
                <w:sz w:val="28"/>
                <w:szCs w:val="28"/>
              </w:rPr>
            </w:pPr>
            <w:r>
              <w:rPr>
                <w:sz w:val="28"/>
                <w:szCs w:val="28"/>
              </w:rPr>
              <w:t>Food Safety Branch, DPIPWE</w:t>
            </w:r>
          </w:p>
          <w:p w:rsidR="004C7D1A" w:rsidRDefault="004C7D1A" w:rsidP="006C6FCE">
            <w:pPr>
              <w:rPr>
                <w:sz w:val="28"/>
                <w:szCs w:val="28"/>
              </w:rPr>
            </w:pPr>
          </w:p>
          <w:p w:rsidR="004C7D1A" w:rsidRPr="00325CE4" w:rsidRDefault="004C7D1A" w:rsidP="006C6FCE">
            <w:pPr>
              <w:rPr>
                <w:sz w:val="28"/>
                <w:szCs w:val="28"/>
              </w:rPr>
            </w:pPr>
          </w:p>
        </w:tc>
        <w:tc>
          <w:tcPr>
            <w:tcW w:w="2394" w:type="dxa"/>
          </w:tcPr>
          <w:p w:rsidR="004C7D1A" w:rsidRPr="00325CE4" w:rsidRDefault="004C7D1A" w:rsidP="006C6FCE">
            <w:pPr>
              <w:rPr>
                <w:sz w:val="28"/>
                <w:szCs w:val="28"/>
              </w:rPr>
            </w:pPr>
            <w:r>
              <w:rPr>
                <w:sz w:val="28"/>
                <w:szCs w:val="28"/>
              </w:rPr>
              <w:t>Monthly to FSB, WMB for numbers harvested</w:t>
            </w:r>
          </w:p>
        </w:tc>
        <w:tc>
          <w:tcPr>
            <w:tcW w:w="2394" w:type="dxa"/>
          </w:tcPr>
          <w:p w:rsidR="004C7D1A" w:rsidRPr="00325CE4" w:rsidRDefault="004C7D1A" w:rsidP="006C6FCE">
            <w:pPr>
              <w:rPr>
                <w:sz w:val="28"/>
                <w:szCs w:val="28"/>
              </w:rPr>
            </w:pPr>
            <w:r>
              <w:rPr>
                <w:sz w:val="28"/>
                <w:szCs w:val="28"/>
              </w:rPr>
              <w:t>Regular Audits by DPIPWE</w:t>
            </w:r>
          </w:p>
        </w:tc>
      </w:tr>
      <w:tr w:rsidR="004C7D1A" w:rsidTr="006C6FCE">
        <w:tc>
          <w:tcPr>
            <w:tcW w:w="2394" w:type="dxa"/>
          </w:tcPr>
          <w:p w:rsidR="004C7D1A" w:rsidRPr="00BC7997" w:rsidRDefault="004C7D1A" w:rsidP="006C6FCE">
            <w:pPr>
              <w:rPr>
                <w:sz w:val="28"/>
                <w:szCs w:val="28"/>
              </w:rPr>
            </w:pPr>
            <w:r>
              <w:rPr>
                <w:sz w:val="28"/>
                <w:szCs w:val="28"/>
              </w:rPr>
              <w:t>Skin and Fur Market</w:t>
            </w:r>
          </w:p>
        </w:tc>
        <w:tc>
          <w:tcPr>
            <w:tcW w:w="2394" w:type="dxa"/>
          </w:tcPr>
          <w:p w:rsidR="004C7D1A" w:rsidRPr="00BC7997" w:rsidRDefault="004C7D1A" w:rsidP="006C6FCE">
            <w:pPr>
              <w:rPr>
                <w:sz w:val="28"/>
                <w:szCs w:val="28"/>
              </w:rPr>
            </w:pPr>
            <w:r>
              <w:rPr>
                <w:sz w:val="28"/>
                <w:szCs w:val="28"/>
              </w:rPr>
              <w:t>Faunas Dealers License</w:t>
            </w:r>
          </w:p>
        </w:tc>
        <w:tc>
          <w:tcPr>
            <w:tcW w:w="2394" w:type="dxa"/>
          </w:tcPr>
          <w:p w:rsidR="004C7D1A" w:rsidRPr="00BC7997" w:rsidRDefault="004C7D1A" w:rsidP="006C6FCE">
            <w:pPr>
              <w:rPr>
                <w:sz w:val="28"/>
                <w:szCs w:val="28"/>
              </w:rPr>
            </w:pPr>
            <w:r>
              <w:rPr>
                <w:sz w:val="28"/>
                <w:szCs w:val="28"/>
              </w:rPr>
              <w:t>Monthly returns to WMB of numbers purchased</w:t>
            </w:r>
          </w:p>
        </w:tc>
        <w:tc>
          <w:tcPr>
            <w:tcW w:w="2394" w:type="dxa"/>
          </w:tcPr>
          <w:p w:rsidR="004C7D1A" w:rsidRPr="00157A6A" w:rsidRDefault="004C7D1A" w:rsidP="006C6FCE">
            <w:pPr>
              <w:rPr>
                <w:sz w:val="28"/>
                <w:szCs w:val="28"/>
              </w:rPr>
            </w:pPr>
            <w:r>
              <w:rPr>
                <w:sz w:val="28"/>
                <w:szCs w:val="28"/>
              </w:rPr>
              <w:t xml:space="preserve">Numbers reported and collected for Annul Total </w:t>
            </w:r>
          </w:p>
        </w:tc>
      </w:tr>
      <w:tr w:rsidR="004C7D1A" w:rsidTr="006C6FCE">
        <w:tc>
          <w:tcPr>
            <w:tcW w:w="2394" w:type="dxa"/>
          </w:tcPr>
          <w:p w:rsidR="004C7D1A" w:rsidRPr="00157A6A" w:rsidRDefault="004C7D1A" w:rsidP="006C6FCE">
            <w:pPr>
              <w:rPr>
                <w:sz w:val="28"/>
                <w:szCs w:val="28"/>
              </w:rPr>
            </w:pPr>
            <w:r>
              <w:rPr>
                <w:sz w:val="28"/>
                <w:szCs w:val="28"/>
              </w:rPr>
              <w:t>Overseas Exporting</w:t>
            </w:r>
          </w:p>
        </w:tc>
        <w:tc>
          <w:tcPr>
            <w:tcW w:w="2394" w:type="dxa"/>
          </w:tcPr>
          <w:p w:rsidR="004C7D1A" w:rsidRPr="00ED576B" w:rsidRDefault="004C7D1A" w:rsidP="006C6FCE">
            <w:pPr>
              <w:rPr>
                <w:sz w:val="28"/>
                <w:szCs w:val="28"/>
              </w:rPr>
            </w:pPr>
            <w:r>
              <w:rPr>
                <w:sz w:val="28"/>
                <w:szCs w:val="28"/>
              </w:rPr>
              <w:t xml:space="preserve">WMB Exporting Permit and Department of </w:t>
            </w:r>
            <w:r w:rsidR="00630D76">
              <w:rPr>
                <w:sz w:val="28"/>
                <w:szCs w:val="28"/>
              </w:rPr>
              <w:t xml:space="preserve">the </w:t>
            </w:r>
            <w:r>
              <w:rPr>
                <w:sz w:val="28"/>
                <w:szCs w:val="28"/>
              </w:rPr>
              <w:t>Environment permit</w:t>
            </w:r>
          </w:p>
        </w:tc>
        <w:tc>
          <w:tcPr>
            <w:tcW w:w="2394" w:type="dxa"/>
          </w:tcPr>
          <w:p w:rsidR="004C7D1A" w:rsidRPr="00ED576B" w:rsidRDefault="004C7D1A" w:rsidP="006C6FCE">
            <w:pPr>
              <w:rPr>
                <w:sz w:val="28"/>
                <w:szCs w:val="28"/>
              </w:rPr>
            </w:pPr>
            <w:r>
              <w:rPr>
                <w:sz w:val="28"/>
                <w:szCs w:val="28"/>
              </w:rPr>
              <w:t>WMB and Department of the Environment</w:t>
            </w:r>
          </w:p>
        </w:tc>
        <w:tc>
          <w:tcPr>
            <w:tcW w:w="2394" w:type="dxa"/>
          </w:tcPr>
          <w:p w:rsidR="004C7D1A" w:rsidRPr="00ED576B" w:rsidRDefault="004C7D1A" w:rsidP="006C6FCE">
            <w:pPr>
              <w:rPr>
                <w:sz w:val="28"/>
                <w:szCs w:val="28"/>
              </w:rPr>
            </w:pPr>
            <w:r>
              <w:rPr>
                <w:sz w:val="28"/>
                <w:szCs w:val="28"/>
              </w:rPr>
              <w:t>Numbers reported and checked for exporting WTO</w:t>
            </w:r>
          </w:p>
        </w:tc>
      </w:tr>
    </w:tbl>
    <w:p w:rsidR="004C7D1A" w:rsidRPr="00A31207" w:rsidRDefault="004C7D1A" w:rsidP="004C7D1A">
      <w:pPr>
        <w:rPr>
          <w:sz w:val="28"/>
          <w:szCs w:val="28"/>
        </w:rPr>
      </w:pPr>
    </w:p>
    <w:p w:rsidR="004C7D1A" w:rsidRPr="00353EBF" w:rsidRDefault="004C7D1A" w:rsidP="004C7D1A">
      <w:pPr>
        <w:pStyle w:val="ListParagraph"/>
        <w:rPr>
          <w:b/>
          <w:sz w:val="28"/>
          <w:szCs w:val="28"/>
        </w:rPr>
      </w:pPr>
      <w:r w:rsidRPr="00353EBF">
        <w:rPr>
          <w:b/>
          <w:sz w:val="28"/>
          <w:szCs w:val="28"/>
        </w:rPr>
        <w:t>6. c. Ve</w:t>
      </w:r>
      <w:r>
        <w:rPr>
          <w:b/>
          <w:sz w:val="28"/>
          <w:szCs w:val="28"/>
        </w:rPr>
        <w:t xml:space="preserve">rification of protocols </w:t>
      </w:r>
    </w:p>
    <w:p w:rsidR="004C7D1A" w:rsidRPr="000630F4" w:rsidRDefault="004C7D1A" w:rsidP="004C7D1A">
      <w:pPr>
        <w:pStyle w:val="ListParagraph"/>
        <w:numPr>
          <w:ilvl w:val="0"/>
          <w:numId w:val="8"/>
        </w:numPr>
        <w:rPr>
          <w:sz w:val="28"/>
          <w:szCs w:val="28"/>
        </w:rPr>
      </w:pPr>
      <w:r w:rsidRPr="000630F4">
        <w:rPr>
          <w:sz w:val="28"/>
          <w:szCs w:val="28"/>
        </w:rPr>
        <w:t>Property owner apply for yearly crop protection permits from WMB. This allows the harvesting of wallabies by spotlighting at night. All harvesting of wallabies are to be reported back yearly to WMB before another permit can be approved.</w:t>
      </w:r>
    </w:p>
    <w:p w:rsidR="004C7D1A" w:rsidRPr="00443F03" w:rsidRDefault="004C7D1A" w:rsidP="004C7D1A">
      <w:pPr>
        <w:pStyle w:val="ListParagraph"/>
        <w:rPr>
          <w:sz w:val="28"/>
          <w:szCs w:val="28"/>
        </w:rPr>
      </w:pPr>
    </w:p>
    <w:p w:rsidR="004C7D1A" w:rsidRDefault="004C7D1A" w:rsidP="004C7D1A">
      <w:pPr>
        <w:pStyle w:val="ListParagraph"/>
        <w:numPr>
          <w:ilvl w:val="0"/>
          <w:numId w:val="6"/>
        </w:numPr>
        <w:rPr>
          <w:sz w:val="28"/>
          <w:szCs w:val="28"/>
        </w:rPr>
      </w:pPr>
      <w:r>
        <w:rPr>
          <w:sz w:val="28"/>
          <w:szCs w:val="28"/>
        </w:rPr>
        <w:t xml:space="preserve">Prior to being allowed to sell wallaby in any form to a human consumption works or pet food works, a harvester must have a commercial wallaby license issued by the WMB. Once passed a harvester will need to report to WMB on a monthly basis with their total number of wallaby harvested. Harvesters for human consumption are audited at least yearly by DPIPWE which includes a field audit to ensure that all harvesters are following; The National Code of Practice for the Humane Shooting of Kangaroo and Wallabies for Commercial Purposes; Animal Welfare Standard and the Australian Standard for the Hygiene Production of Wild Game Meat for Human Consumption AS 4464: 2007. All equipment used must meet the requirements set out in AS 4464: 2007. </w:t>
      </w:r>
    </w:p>
    <w:p w:rsidR="004C7D1A" w:rsidRDefault="004C7D1A" w:rsidP="004C7D1A">
      <w:pPr>
        <w:pStyle w:val="ListParagraph"/>
        <w:rPr>
          <w:sz w:val="28"/>
          <w:szCs w:val="28"/>
        </w:rPr>
      </w:pPr>
    </w:p>
    <w:p w:rsidR="004C7D1A" w:rsidRDefault="004C7D1A" w:rsidP="004C7D1A">
      <w:pPr>
        <w:pStyle w:val="ListParagraph"/>
        <w:numPr>
          <w:ilvl w:val="0"/>
          <w:numId w:val="6"/>
        </w:numPr>
        <w:rPr>
          <w:sz w:val="28"/>
          <w:szCs w:val="28"/>
        </w:rPr>
      </w:pPr>
      <w:r>
        <w:rPr>
          <w:sz w:val="28"/>
          <w:szCs w:val="28"/>
        </w:rPr>
        <w:t xml:space="preserve">Licensed Game Meat processing plants can only purchase product from licensed commercial harvesters. Licensed works report monthly to; FSB and WMB, along with DPIPWE where required by their licensing. Licensed works are audited every 6 months to ensure that they are following and meeting all of their requirements as set out in their license endorsement of operation. Every premise has its own Approved Arrangement as every works is different. Every licensed operation must pass; bacteria testing of product; a premise and surrounding area check; staffing check, in their appearance and cleanliness of work preformed; documentation checks, to ensure that all monitoring of operation is being followed and paper work is in place and up to date, sale figures and returns add up; equipment operation checks, including a temperature control check of product. </w:t>
      </w:r>
      <w:r>
        <w:rPr>
          <w:sz w:val="28"/>
          <w:szCs w:val="28"/>
        </w:rPr>
        <w:lastRenderedPageBreak/>
        <w:t xml:space="preserve">DPIPWE have the power to walk into a premise at any time of day without notice to perform an un-announced audit that will include all of the above. </w:t>
      </w:r>
    </w:p>
    <w:p w:rsidR="004C7D1A" w:rsidRPr="00E51DDF" w:rsidRDefault="004C7D1A" w:rsidP="004C7D1A">
      <w:pPr>
        <w:pStyle w:val="ListParagraph"/>
        <w:rPr>
          <w:sz w:val="28"/>
          <w:szCs w:val="28"/>
        </w:rPr>
      </w:pPr>
    </w:p>
    <w:p w:rsidR="004C7D1A" w:rsidRDefault="004C7D1A" w:rsidP="004C7D1A">
      <w:pPr>
        <w:pStyle w:val="ListParagraph"/>
        <w:numPr>
          <w:ilvl w:val="0"/>
          <w:numId w:val="6"/>
        </w:numPr>
        <w:rPr>
          <w:sz w:val="28"/>
          <w:szCs w:val="28"/>
        </w:rPr>
      </w:pPr>
      <w:r>
        <w:rPr>
          <w:sz w:val="28"/>
          <w:szCs w:val="28"/>
        </w:rPr>
        <w:t xml:space="preserve">To purchase or to sell skins and fur a Faunas Dealers license must be acquired. Once a license is acquired dealers can only purchase skins and fur from license commercial harvesters or works. The dealer must report on a monthly basis back to WMB and pay a royalty for the skins and fur purchased. </w:t>
      </w:r>
      <w:proofErr w:type="spellStart"/>
      <w:r>
        <w:rPr>
          <w:sz w:val="28"/>
          <w:szCs w:val="28"/>
        </w:rPr>
        <w:t>Osmaston</w:t>
      </w:r>
      <w:proofErr w:type="spellEnd"/>
      <w:r>
        <w:rPr>
          <w:sz w:val="28"/>
          <w:szCs w:val="28"/>
        </w:rPr>
        <w:t xml:space="preserve"> Meats will be sourcing skins and fur from within its own operation. </w:t>
      </w:r>
      <w:proofErr w:type="spellStart"/>
      <w:r>
        <w:rPr>
          <w:sz w:val="28"/>
          <w:szCs w:val="28"/>
        </w:rPr>
        <w:t>Osmaston</w:t>
      </w:r>
      <w:proofErr w:type="spellEnd"/>
      <w:r>
        <w:rPr>
          <w:sz w:val="28"/>
          <w:szCs w:val="28"/>
        </w:rPr>
        <w:t xml:space="preserve"> Meats has a strong policy of utilizing as much of the wallaby harvested as possible. At present all domestic waste product of wallaby including skins goes to the refuse centre. With the approval of this WTO in place we will be able to heavily reduce our refuse waste and create a much sounder market for wallaby and wallaby products from within Tasmania. </w:t>
      </w:r>
    </w:p>
    <w:p w:rsidR="004C7D1A" w:rsidRPr="00C475B5" w:rsidRDefault="004C7D1A" w:rsidP="004C7D1A">
      <w:pPr>
        <w:pStyle w:val="ListParagraph"/>
        <w:rPr>
          <w:sz w:val="28"/>
          <w:szCs w:val="28"/>
        </w:rPr>
      </w:pPr>
    </w:p>
    <w:p w:rsidR="004C7D1A" w:rsidRPr="00771663" w:rsidRDefault="004C7D1A" w:rsidP="004C7D1A">
      <w:pPr>
        <w:pStyle w:val="ListParagraph"/>
        <w:numPr>
          <w:ilvl w:val="0"/>
          <w:numId w:val="6"/>
        </w:numPr>
        <w:rPr>
          <w:sz w:val="28"/>
          <w:szCs w:val="28"/>
        </w:rPr>
      </w:pPr>
      <w:r>
        <w:rPr>
          <w:sz w:val="28"/>
          <w:szCs w:val="28"/>
        </w:rPr>
        <w:t>Prior to any form of exporting from Australia all licensing and permits must be in place from a Commonwealth as well as a State level. All products that are being sent out of the county need to be reported back to the appropriate parties to ensure; all requirements and information checks off; that all information is correct with all other data received; all regulations are being meet. The parties involve may involve one or all, of any of the regulation bodies mentioned in this WTO.</w:t>
      </w:r>
    </w:p>
    <w:p w:rsidR="004C7D1A" w:rsidRDefault="004C7D1A" w:rsidP="004C7D1A">
      <w:pPr>
        <w:pStyle w:val="ListParagraph"/>
        <w:rPr>
          <w:sz w:val="28"/>
          <w:szCs w:val="28"/>
        </w:rPr>
      </w:pPr>
      <w:r>
        <w:rPr>
          <w:sz w:val="28"/>
          <w:szCs w:val="28"/>
        </w:rPr>
        <w:t xml:space="preserve">                                          </w:t>
      </w:r>
    </w:p>
    <w:p w:rsidR="004C7D1A" w:rsidRDefault="004C7D1A" w:rsidP="004C7D1A">
      <w:pPr>
        <w:rPr>
          <w:b/>
          <w:sz w:val="28"/>
          <w:szCs w:val="28"/>
        </w:rPr>
      </w:pPr>
      <w:r>
        <w:rPr>
          <w:b/>
          <w:sz w:val="28"/>
          <w:szCs w:val="28"/>
        </w:rPr>
        <w:t xml:space="preserve">7. </w:t>
      </w:r>
      <w:r w:rsidRPr="00DA5EE4">
        <w:rPr>
          <w:b/>
          <w:sz w:val="28"/>
          <w:szCs w:val="28"/>
        </w:rPr>
        <w:t>Management of overseas exporting</w:t>
      </w:r>
    </w:p>
    <w:p w:rsidR="004C7D1A" w:rsidRDefault="004C7D1A" w:rsidP="004C7D1A">
      <w:pPr>
        <w:rPr>
          <w:sz w:val="28"/>
          <w:szCs w:val="28"/>
        </w:rPr>
      </w:pPr>
      <w:r>
        <w:rPr>
          <w:sz w:val="28"/>
          <w:szCs w:val="28"/>
        </w:rPr>
        <w:t xml:space="preserve">The management of overseas exporting as explained in section 5 of this WTO. Data is collected by DPIPWE and by using the formula for Density Trend of wallaby (how many wallaby per square kilometer there are in an area), along with other types of data collected, including over all harvesting figures from non-commercial and commercial harvesters, a set Trigger Point management point can be determined. This is a point in the wallaby population that harvesting can reach without damaging the future sustainability of the wallaby population. Trigger point managements are always set on the low impact side to allow for margins of </w:t>
      </w:r>
      <w:r>
        <w:rPr>
          <w:sz w:val="28"/>
          <w:szCs w:val="28"/>
        </w:rPr>
        <w:lastRenderedPageBreak/>
        <w:t>error in data, and to ensure the sustainability of the wallaby population. If at any stage the harvesting of wallaby data results becomes too close to the Trigger point management that have been set, then the exporting of wallaby will decrease to crease immediately.</w:t>
      </w:r>
    </w:p>
    <w:p w:rsidR="004C7D1A" w:rsidRDefault="004C7D1A" w:rsidP="004C7D1A">
      <w:pPr>
        <w:rPr>
          <w:sz w:val="28"/>
          <w:szCs w:val="28"/>
        </w:rPr>
      </w:pPr>
    </w:p>
    <w:p w:rsidR="004C7D1A" w:rsidRDefault="004C7D1A" w:rsidP="004C7D1A">
      <w:pPr>
        <w:rPr>
          <w:b/>
          <w:sz w:val="28"/>
          <w:szCs w:val="28"/>
        </w:rPr>
      </w:pPr>
      <w:r>
        <w:rPr>
          <w:b/>
          <w:sz w:val="28"/>
          <w:szCs w:val="28"/>
        </w:rPr>
        <w:t>8. Compliance and enforcement.</w:t>
      </w:r>
    </w:p>
    <w:p w:rsidR="004C7D1A" w:rsidRDefault="004C7D1A" w:rsidP="004C7D1A">
      <w:pPr>
        <w:rPr>
          <w:sz w:val="28"/>
          <w:szCs w:val="28"/>
        </w:rPr>
      </w:pPr>
      <w:r>
        <w:rPr>
          <w:sz w:val="28"/>
          <w:szCs w:val="28"/>
        </w:rPr>
        <w:t xml:space="preserve">The management plan for wallabies is provided under the Wildlife Regulations Act 1999 and the Nature Conservation Act 2002 and is carried out by WMB. The regulations prescribe that wallabies are partly protected across the whole of Tasmania. Permits issued under the regulation 26 of the Wildlife Regulations 2010 Act can be issued by WMB for crop protection. All conditions set out on the permits issued must be complied with. Yearly data is collected and reported back to the Department of </w:t>
      </w:r>
      <w:r w:rsidR="00630D76">
        <w:rPr>
          <w:sz w:val="28"/>
          <w:szCs w:val="28"/>
        </w:rPr>
        <w:t xml:space="preserve">the </w:t>
      </w:r>
      <w:r>
        <w:rPr>
          <w:sz w:val="28"/>
          <w:szCs w:val="28"/>
        </w:rPr>
        <w:t>Environment.</w:t>
      </w:r>
    </w:p>
    <w:p w:rsidR="004C7D1A" w:rsidRDefault="004C7D1A" w:rsidP="004C7D1A">
      <w:pPr>
        <w:rPr>
          <w:sz w:val="28"/>
          <w:szCs w:val="28"/>
        </w:rPr>
      </w:pPr>
      <w:r>
        <w:rPr>
          <w:sz w:val="28"/>
          <w:szCs w:val="28"/>
        </w:rPr>
        <w:t>A commercial wallaby license for human consumption must be held by the person harvesting wallaby for a Games Meat Processing Plant for human consumption or a Pet Food Works.</w:t>
      </w:r>
    </w:p>
    <w:p w:rsidR="004C7D1A" w:rsidRDefault="004C7D1A" w:rsidP="004C7D1A">
      <w:pPr>
        <w:rPr>
          <w:sz w:val="28"/>
          <w:szCs w:val="28"/>
        </w:rPr>
      </w:pPr>
      <w:r>
        <w:rPr>
          <w:sz w:val="28"/>
          <w:szCs w:val="28"/>
        </w:rPr>
        <w:t>DPIPWE, WMB and FSB will ensure through regular auditing of Games Meat Processing Plants and Commercial Wallaby Harvesters that all conditions set out in their licensing are being met and carried out in a correct and professional manner.</w:t>
      </w:r>
    </w:p>
    <w:p w:rsidR="004C7D1A" w:rsidRDefault="004C7D1A" w:rsidP="004C7D1A">
      <w:pPr>
        <w:rPr>
          <w:sz w:val="28"/>
          <w:szCs w:val="28"/>
        </w:rPr>
      </w:pPr>
      <w:r>
        <w:rPr>
          <w:sz w:val="28"/>
          <w:szCs w:val="28"/>
        </w:rPr>
        <w:t xml:space="preserve">Prior to any form of exporting, a permit must be acquired from DPIPWE from a state level and from the Department of </w:t>
      </w:r>
      <w:r w:rsidR="00630D76">
        <w:rPr>
          <w:sz w:val="28"/>
          <w:szCs w:val="28"/>
        </w:rPr>
        <w:t xml:space="preserve">the </w:t>
      </w:r>
      <w:r>
        <w:rPr>
          <w:sz w:val="28"/>
          <w:szCs w:val="28"/>
        </w:rPr>
        <w:t>Environment on a Commonwealth level. WMB and FSB will ensure that all wallaby harvested are taken by licensed harvesters only, processed at licensed works and that all royalties have been paid to WMB.</w:t>
      </w:r>
    </w:p>
    <w:p w:rsidR="004C7D1A" w:rsidRDefault="004C7D1A" w:rsidP="004C7D1A">
      <w:pPr>
        <w:rPr>
          <w:sz w:val="28"/>
          <w:szCs w:val="28"/>
        </w:rPr>
      </w:pPr>
      <w:r>
        <w:rPr>
          <w:sz w:val="28"/>
          <w:szCs w:val="28"/>
        </w:rPr>
        <w:t xml:space="preserve">A condition for any overseas exporting permits is that acquittals are processed by the Department of </w:t>
      </w:r>
      <w:r w:rsidR="00630D76">
        <w:rPr>
          <w:sz w:val="28"/>
          <w:szCs w:val="28"/>
        </w:rPr>
        <w:t xml:space="preserve">the </w:t>
      </w:r>
      <w:r>
        <w:rPr>
          <w:sz w:val="28"/>
          <w:szCs w:val="28"/>
        </w:rPr>
        <w:t xml:space="preserve">Environment within 2 weeks of any exporting occurring. Auditing and monitoring by the Department of </w:t>
      </w:r>
      <w:r w:rsidR="00630D76">
        <w:rPr>
          <w:sz w:val="28"/>
          <w:szCs w:val="28"/>
        </w:rPr>
        <w:t xml:space="preserve">the </w:t>
      </w:r>
      <w:r>
        <w:rPr>
          <w:sz w:val="28"/>
          <w:szCs w:val="28"/>
        </w:rPr>
        <w:t xml:space="preserve">Environment will ensure that </w:t>
      </w:r>
      <w:r>
        <w:rPr>
          <w:sz w:val="28"/>
          <w:szCs w:val="28"/>
        </w:rPr>
        <w:lastRenderedPageBreak/>
        <w:t>the number of wallaby set out in this WTO for exporting will not exceed the total number allowed for exporting.</w:t>
      </w:r>
    </w:p>
    <w:p w:rsidR="004C7D1A" w:rsidRDefault="004C7D1A" w:rsidP="004C7D1A">
      <w:pPr>
        <w:rPr>
          <w:sz w:val="28"/>
          <w:szCs w:val="28"/>
        </w:rPr>
      </w:pPr>
      <w:r>
        <w:rPr>
          <w:sz w:val="28"/>
          <w:szCs w:val="28"/>
        </w:rPr>
        <w:t>There are field officers who are specialists as Wildlife Enforcement Officers who operate across Tasmania. They ensure that Wildlife Regulations 1999 and the Nature Conservation Act 2002 are being enforced. These Officers are assisted by Parks and Wildlife, inspectors of the FSB, enforcement officers of WMB of DPIPPWE along with the Tasmanian Police.</w:t>
      </w:r>
    </w:p>
    <w:p w:rsidR="004C7D1A" w:rsidRDefault="004C7D1A" w:rsidP="004C7D1A">
      <w:pPr>
        <w:rPr>
          <w:sz w:val="28"/>
          <w:szCs w:val="28"/>
        </w:rPr>
      </w:pPr>
    </w:p>
    <w:p w:rsidR="004C7D1A" w:rsidRDefault="004C7D1A" w:rsidP="004C7D1A">
      <w:pPr>
        <w:rPr>
          <w:b/>
          <w:sz w:val="28"/>
          <w:szCs w:val="28"/>
        </w:rPr>
      </w:pPr>
      <w:r>
        <w:rPr>
          <w:b/>
          <w:sz w:val="28"/>
          <w:szCs w:val="28"/>
        </w:rPr>
        <w:t>9. Animal Welfare</w:t>
      </w:r>
    </w:p>
    <w:p w:rsidR="004C7D1A" w:rsidRDefault="004C7D1A" w:rsidP="004C7D1A">
      <w:pPr>
        <w:rPr>
          <w:sz w:val="28"/>
          <w:szCs w:val="28"/>
        </w:rPr>
      </w:pPr>
      <w:r>
        <w:rPr>
          <w:sz w:val="28"/>
          <w:szCs w:val="28"/>
        </w:rPr>
        <w:t xml:space="preserve">Under section 8 of the </w:t>
      </w:r>
      <w:r w:rsidRPr="00575431">
        <w:rPr>
          <w:i/>
          <w:sz w:val="28"/>
          <w:szCs w:val="28"/>
        </w:rPr>
        <w:t xml:space="preserve">Animal Welfare Act 1993 </w:t>
      </w:r>
      <w:r>
        <w:rPr>
          <w:sz w:val="28"/>
          <w:szCs w:val="28"/>
        </w:rPr>
        <w:t xml:space="preserve">it is an offence to inflict unreasonable or unjustifiable pain or suffering to an animal. </w:t>
      </w:r>
      <w:r w:rsidRPr="00456644">
        <w:rPr>
          <w:i/>
          <w:sz w:val="28"/>
          <w:szCs w:val="28"/>
        </w:rPr>
        <w:t>The National Code of Practice for the Humane Shooting of Kangaroos and Wallabies for Commercial</w:t>
      </w:r>
      <w:r>
        <w:rPr>
          <w:sz w:val="28"/>
          <w:szCs w:val="28"/>
        </w:rPr>
        <w:t xml:space="preserve"> Purposes under section 44 of the </w:t>
      </w:r>
      <w:r w:rsidRPr="00575431">
        <w:rPr>
          <w:i/>
          <w:sz w:val="28"/>
          <w:szCs w:val="28"/>
        </w:rPr>
        <w:t>Animal Welfare Act 1993</w:t>
      </w:r>
      <w:r>
        <w:rPr>
          <w:sz w:val="28"/>
          <w:szCs w:val="28"/>
        </w:rPr>
        <w:t xml:space="preserve"> has been developed and approved. Within this act is a standard of practice for the best way to harvest kangaroo and wallaby within Australia. It is a requirement by FSB and a condition set out on a commercial harvester’s license by WBM that all wallaby entering a commercial licensed works are to be brain shot. </w:t>
      </w:r>
    </w:p>
    <w:p w:rsidR="004C7D1A" w:rsidRDefault="004C7D1A" w:rsidP="004C7D1A">
      <w:pPr>
        <w:rPr>
          <w:sz w:val="28"/>
          <w:szCs w:val="28"/>
        </w:rPr>
      </w:pPr>
      <w:r>
        <w:rPr>
          <w:sz w:val="28"/>
          <w:szCs w:val="28"/>
        </w:rPr>
        <w:t xml:space="preserve">All commercial harvesters must complete a Certificate </w:t>
      </w:r>
      <w:proofErr w:type="spellStart"/>
      <w:r>
        <w:rPr>
          <w:sz w:val="28"/>
          <w:szCs w:val="28"/>
        </w:rPr>
        <w:t>ll</w:t>
      </w:r>
      <w:proofErr w:type="spellEnd"/>
      <w:r>
        <w:rPr>
          <w:sz w:val="28"/>
          <w:szCs w:val="28"/>
        </w:rPr>
        <w:t xml:space="preserve"> in Meat Processing (Game Meat Hunters and Shooters) or equivalent from a registered RTO and pass a field audit in the harvesting of wallaby. All commercial harvesters are accredited in accordance with the provision of the Meat Hygiene Act 1995, and the Australian Standard for the Hygienic Production of Wild Game Meat for Human Consumption.  All commercial harvesters are audited annually with a field audit to ensure that all standards are being met and maintained. </w:t>
      </w:r>
    </w:p>
    <w:p w:rsidR="004C7D1A" w:rsidRDefault="004C7D1A" w:rsidP="004C7D1A">
      <w:pPr>
        <w:rPr>
          <w:sz w:val="28"/>
          <w:szCs w:val="28"/>
        </w:rPr>
      </w:pPr>
      <w:r>
        <w:rPr>
          <w:sz w:val="28"/>
          <w:szCs w:val="28"/>
        </w:rPr>
        <w:t xml:space="preserve">Game Meat Processing Plant cannot accept any wallaby harvested by the use of shotguns/dogs. </w:t>
      </w:r>
    </w:p>
    <w:p w:rsidR="004C7D1A" w:rsidRDefault="004C7D1A" w:rsidP="004C7D1A">
      <w:pPr>
        <w:rPr>
          <w:sz w:val="28"/>
          <w:szCs w:val="28"/>
        </w:rPr>
      </w:pPr>
      <w:r>
        <w:rPr>
          <w:sz w:val="28"/>
          <w:szCs w:val="28"/>
        </w:rPr>
        <w:t>All Game Meat Processing Plants are audited on a regular basis by FSB to ensure that the processing plant is operating within the welfare standards set out.</w:t>
      </w:r>
    </w:p>
    <w:p w:rsidR="004C7D1A" w:rsidRDefault="004C7D1A" w:rsidP="004C7D1A">
      <w:pPr>
        <w:rPr>
          <w:sz w:val="28"/>
          <w:szCs w:val="28"/>
        </w:rPr>
      </w:pPr>
      <w:r>
        <w:rPr>
          <w:sz w:val="28"/>
          <w:szCs w:val="28"/>
        </w:rPr>
        <w:lastRenderedPageBreak/>
        <w:t xml:space="preserve">Any breach of any condition set out in </w:t>
      </w:r>
      <w:r w:rsidRPr="00456644">
        <w:rPr>
          <w:i/>
          <w:sz w:val="28"/>
          <w:szCs w:val="28"/>
        </w:rPr>
        <w:t>The National Code of Practice for the Humane Shooting of Kangaroos and Wallabies for Commercial Purposes</w:t>
      </w:r>
      <w:r>
        <w:rPr>
          <w:sz w:val="28"/>
          <w:szCs w:val="28"/>
        </w:rPr>
        <w:t xml:space="preserve"> or by any other licensing act that applies to Commercial Harvesters and Games Meat Processing Plants will face disciplinary action. This can include the potential loss of license to operate. </w:t>
      </w:r>
    </w:p>
    <w:p w:rsidR="004C7D1A" w:rsidRPr="000759D9" w:rsidRDefault="004C7D1A" w:rsidP="004C7D1A">
      <w:pPr>
        <w:rPr>
          <w:sz w:val="28"/>
          <w:szCs w:val="28"/>
        </w:rPr>
      </w:pPr>
    </w:p>
    <w:p w:rsidR="004C7D1A" w:rsidRDefault="004C7D1A" w:rsidP="004C7D1A">
      <w:pPr>
        <w:rPr>
          <w:b/>
          <w:sz w:val="28"/>
          <w:szCs w:val="28"/>
        </w:rPr>
      </w:pPr>
      <w:r>
        <w:rPr>
          <w:b/>
          <w:sz w:val="28"/>
          <w:szCs w:val="28"/>
        </w:rPr>
        <w:t>10. Provision to Over-ride this WTO</w:t>
      </w:r>
    </w:p>
    <w:p w:rsidR="004C7D1A" w:rsidRDefault="004C7D1A" w:rsidP="004C7D1A">
      <w:pPr>
        <w:rPr>
          <w:sz w:val="28"/>
          <w:szCs w:val="28"/>
        </w:rPr>
      </w:pPr>
      <w:r>
        <w:rPr>
          <w:sz w:val="28"/>
          <w:szCs w:val="28"/>
        </w:rPr>
        <w:t xml:space="preserve">If a state Wildlife Trade Management Plan is approved, by the Department of </w:t>
      </w:r>
      <w:r w:rsidR="00630D76">
        <w:rPr>
          <w:sz w:val="28"/>
          <w:szCs w:val="28"/>
        </w:rPr>
        <w:t xml:space="preserve">the </w:t>
      </w:r>
      <w:r>
        <w:rPr>
          <w:sz w:val="28"/>
          <w:szCs w:val="28"/>
        </w:rPr>
        <w:t xml:space="preserve">Environment under section 303FO of the EPBC Act for the harvesting of wallaby for overseas exporting then this WTO will become invalid. </w:t>
      </w:r>
    </w:p>
    <w:p w:rsidR="004C7D1A" w:rsidRPr="00B80BD6" w:rsidRDefault="004C7D1A" w:rsidP="004C7D1A">
      <w:pPr>
        <w:rPr>
          <w:sz w:val="28"/>
          <w:szCs w:val="28"/>
        </w:rPr>
      </w:pPr>
    </w:p>
    <w:p w:rsidR="004C7D1A" w:rsidRDefault="004C7D1A" w:rsidP="004C7D1A">
      <w:pPr>
        <w:rPr>
          <w:b/>
          <w:sz w:val="28"/>
          <w:szCs w:val="28"/>
        </w:rPr>
      </w:pPr>
      <w:r>
        <w:rPr>
          <w:b/>
          <w:sz w:val="28"/>
          <w:szCs w:val="28"/>
        </w:rPr>
        <w:t>11. Reporting r</w:t>
      </w:r>
      <w:r w:rsidRPr="003A085C">
        <w:rPr>
          <w:b/>
          <w:sz w:val="28"/>
          <w:szCs w:val="28"/>
        </w:rPr>
        <w:t>egulations</w:t>
      </w:r>
      <w:r>
        <w:rPr>
          <w:b/>
          <w:sz w:val="28"/>
          <w:szCs w:val="28"/>
        </w:rPr>
        <w:t xml:space="preserve"> for this WTO</w:t>
      </w:r>
    </w:p>
    <w:p w:rsidR="004C7D1A" w:rsidRDefault="004C7D1A" w:rsidP="004C7D1A">
      <w:pPr>
        <w:rPr>
          <w:sz w:val="28"/>
          <w:szCs w:val="28"/>
        </w:rPr>
      </w:pPr>
      <w:r>
        <w:rPr>
          <w:sz w:val="28"/>
          <w:szCs w:val="28"/>
        </w:rPr>
        <w:t xml:space="preserve">The WBM will provide to </w:t>
      </w:r>
      <w:r w:rsidR="00630D76">
        <w:rPr>
          <w:sz w:val="28"/>
          <w:szCs w:val="28"/>
        </w:rPr>
        <w:t>the Department of the Environment</w:t>
      </w:r>
      <w:r>
        <w:rPr>
          <w:sz w:val="28"/>
          <w:szCs w:val="28"/>
        </w:rPr>
        <w:t xml:space="preserve"> at the end of each reporting period an annual document reporting the following; </w:t>
      </w:r>
    </w:p>
    <w:p w:rsidR="004C7D1A" w:rsidRDefault="004C7D1A" w:rsidP="004C7D1A">
      <w:pPr>
        <w:pStyle w:val="ListParagraph"/>
        <w:numPr>
          <w:ilvl w:val="0"/>
          <w:numId w:val="9"/>
        </w:numPr>
        <w:rPr>
          <w:sz w:val="28"/>
          <w:szCs w:val="28"/>
        </w:rPr>
      </w:pPr>
      <w:r w:rsidRPr="00A402C2">
        <w:rPr>
          <w:sz w:val="28"/>
          <w:szCs w:val="28"/>
        </w:rPr>
        <w:t>The results of population monitoring</w:t>
      </w:r>
      <w:r>
        <w:rPr>
          <w:sz w:val="28"/>
          <w:szCs w:val="28"/>
        </w:rPr>
        <w:t xml:space="preserve"> of wallaby by a density</w:t>
      </w:r>
      <w:r w:rsidRPr="00A402C2">
        <w:rPr>
          <w:sz w:val="28"/>
          <w:szCs w:val="28"/>
        </w:rPr>
        <w:t xml:space="preserve"> </w:t>
      </w:r>
      <w:r>
        <w:rPr>
          <w:sz w:val="28"/>
          <w:szCs w:val="28"/>
        </w:rPr>
        <w:t>index reporting completed by WMB showing the trigger point managements in place for the year.</w:t>
      </w:r>
    </w:p>
    <w:p w:rsidR="004C7D1A" w:rsidRDefault="004C7D1A" w:rsidP="004C7D1A">
      <w:pPr>
        <w:pStyle w:val="ListParagraph"/>
        <w:rPr>
          <w:sz w:val="28"/>
          <w:szCs w:val="28"/>
        </w:rPr>
      </w:pPr>
    </w:p>
    <w:p w:rsidR="004C7D1A" w:rsidRPr="00435C0B" w:rsidRDefault="004C7D1A" w:rsidP="004C7D1A">
      <w:pPr>
        <w:pStyle w:val="ListParagraph"/>
        <w:numPr>
          <w:ilvl w:val="0"/>
          <w:numId w:val="9"/>
        </w:numPr>
        <w:rPr>
          <w:sz w:val="28"/>
          <w:szCs w:val="28"/>
        </w:rPr>
      </w:pPr>
      <w:r>
        <w:rPr>
          <w:sz w:val="28"/>
          <w:szCs w:val="28"/>
        </w:rPr>
        <w:t xml:space="preserve">The total number of wallaby carcasses, skins and the kilos of fur that have been exported from Tasmania for the overseas markets. </w:t>
      </w:r>
    </w:p>
    <w:p w:rsidR="004C7D1A" w:rsidRPr="00435C0B" w:rsidRDefault="004C7D1A" w:rsidP="004C7D1A">
      <w:pPr>
        <w:pStyle w:val="ListParagraph"/>
        <w:rPr>
          <w:sz w:val="28"/>
          <w:szCs w:val="28"/>
        </w:rPr>
      </w:pPr>
    </w:p>
    <w:p w:rsidR="004C7D1A" w:rsidRPr="00A402C2" w:rsidRDefault="004C7D1A" w:rsidP="004C7D1A">
      <w:pPr>
        <w:pStyle w:val="ListParagraph"/>
        <w:numPr>
          <w:ilvl w:val="0"/>
          <w:numId w:val="9"/>
        </w:numPr>
        <w:rPr>
          <w:sz w:val="28"/>
          <w:szCs w:val="28"/>
        </w:rPr>
      </w:pPr>
      <w:r>
        <w:rPr>
          <w:sz w:val="28"/>
          <w:szCs w:val="28"/>
        </w:rPr>
        <w:t>The total number of wallaby harvested for the local domestic meat market from within Tasmania.</w:t>
      </w:r>
    </w:p>
    <w:p w:rsidR="004C7D1A" w:rsidRDefault="004C7D1A" w:rsidP="004C7D1A">
      <w:pPr>
        <w:rPr>
          <w:sz w:val="28"/>
          <w:szCs w:val="28"/>
        </w:rPr>
      </w:pPr>
    </w:p>
    <w:p w:rsidR="004C7D1A" w:rsidRDefault="004C7D1A" w:rsidP="004C7D1A">
      <w:pPr>
        <w:rPr>
          <w:sz w:val="28"/>
          <w:szCs w:val="28"/>
        </w:rPr>
      </w:pPr>
    </w:p>
    <w:p w:rsidR="004C7D1A" w:rsidRDefault="004C7D1A" w:rsidP="004C7D1A">
      <w:pPr>
        <w:rPr>
          <w:sz w:val="28"/>
          <w:szCs w:val="28"/>
        </w:rPr>
      </w:pPr>
    </w:p>
    <w:p w:rsidR="004C7D1A" w:rsidRDefault="004C7D1A" w:rsidP="004C7D1A">
      <w:pPr>
        <w:rPr>
          <w:sz w:val="28"/>
          <w:szCs w:val="28"/>
        </w:rPr>
      </w:pPr>
    </w:p>
    <w:p w:rsidR="004C7D1A" w:rsidRDefault="004C7D1A" w:rsidP="004C7D1A">
      <w:pPr>
        <w:rPr>
          <w:b/>
          <w:sz w:val="28"/>
          <w:szCs w:val="28"/>
        </w:rPr>
      </w:pPr>
      <w:r w:rsidRPr="00583670">
        <w:rPr>
          <w:b/>
          <w:sz w:val="28"/>
          <w:szCs w:val="28"/>
        </w:rPr>
        <w:lastRenderedPageBreak/>
        <w:t xml:space="preserve">12. Summary </w:t>
      </w:r>
    </w:p>
    <w:p w:rsidR="004C7D1A" w:rsidRDefault="004C7D1A" w:rsidP="004C7D1A">
      <w:pPr>
        <w:rPr>
          <w:sz w:val="28"/>
          <w:szCs w:val="28"/>
        </w:rPr>
      </w:pPr>
      <w:r>
        <w:rPr>
          <w:sz w:val="28"/>
          <w:szCs w:val="28"/>
        </w:rPr>
        <w:t>Within this WTO it acknowledges the following:</w:t>
      </w:r>
    </w:p>
    <w:p w:rsidR="004C7D1A" w:rsidRDefault="004C7D1A" w:rsidP="004C7D1A">
      <w:pPr>
        <w:pStyle w:val="ListParagraph"/>
        <w:numPr>
          <w:ilvl w:val="0"/>
          <w:numId w:val="10"/>
        </w:numPr>
        <w:rPr>
          <w:sz w:val="28"/>
          <w:szCs w:val="28"/>
        </w:rPr>
      </w:pPr>
      <w:r w:rsidRPr="008406B2">
        <w:rPr>
          <w:sz w:val="28"/>
          <w:szCs w:val="28"/>
        </w:rPr>
        <w:t xml:space="preserve">That 1080 poisoning is well in advance of meeting its goal of </w:t>
      </w:r>
      <w:r>
        <w:rPr>
          <w:sz w:val="28"/>
          <w:szCs w:val="28"/>
        </w:rPr>
        <w:t>de</w:t>
      </w:r>
      <w:r w:rsidRPr="008406B2">
        <w:rPr>
          <w:sz w:val="28"/>
          <w:szCs w:val="28"/>
        </w:rPr>
        <w:t>creasing 1080 poisoning by 2015.</w:t>
      </w:r>
      <w:r>
        <w:rPr>
          <w:sz w:val="28"/>
          <w:szCs w:val="28"/>
        </w:rPr>
        <w:t xml:space="preserve"> Going from 15.2kg in 1999/00 to 1.0kg in 2008/09.</w:t>
      </w:r>
    </w:p>
    <w:p w:rsidR="004C7D1A" w:rsidRPr="008406B2" w:rsidRDefault="004C7D1A" w:rsidP="004C7D1A">
      <w:pPr>
        <w:pStyle w:val="ListParagraph"/>
        <w:rPr>
          <w:sz w:val="28"/>
          <w:szCs w:val="28"/>
        </w:rPr>
      </w:pPr>
    </w:p>
    <w:p w:rsidR="004C7D1A" w:rsidRPr="007D094A" w:rsidRDefault="004C7D1A" w:rsidP="004C7D1A">
      <w:pPr>
        <w:pStyle w:val="ListParagraph"/>
        <w:numPr>
          <w:ilvl w:val="0"/>
          <w:numId w:val="10"/>
        </w:numPr>
        <w:rPr>
          <w:sz w:val="28"/>
          <w:szCs w:val="28"/>
        </w:rPr>
      </w:pPr>
      <w:r w:rsidRPr="008406B2">
        <w:rPr>
          <w:sz w:val="28"/>
          <w:szCs w:val="28"/>
        </w:rPr>
        <w:t xml:space="preserve">Prior to a major part of the private forestry sector closing </w:t>
      </w:r>
      <w:r>
        <w:rPr>
          <w:sz w:val="28"/>
          <w:szCs w:val="28"/>
        </w:rPr>
        <w:t xml:space="preserve">in the late 2010 along with </w:t>
      </w:r>
      <w:r w:rsidRPr="008406B2">
        <w:rPr>
          <w:sz w:val="28"/>
          <w:szCs w:val="28"/>
        </w:rPr>
        <w:t xml:space="preserve">the </w:t>
      </w:r>
      <w:r>
        <w:rPr>
          <w:sz w:val="28"/>
          <w:szCs w:val="28"/>
        </w:rPr>
        <w:t xml:space="preserve">Tasmanian </w:t>
      </w:r>
      <w:r w:rsidRPr="008406B2">
        <w:rPr>
          <w:sz w:val="28"/>
          <w:szCs w:val="28"/>
        </w:rPr>
        <w:t>Stat</w:t>
      </w:r>
      <w:r>
        <w:rPr>
          <w:sz w:val="28"/>
          <w:szCs w:val="28"/>
        </w:rPr>
        <w:t xml:space="preserve">e Forestry sector the reported number of wallaby harvested was </w:t>
      </w:r>
      <w:r w:rsidRPr="008406B2">
        <w:rPr>
          <w:sz w:val="28"/>
          <w:szCs w:val="28"/>
        </w:rPr>
        <w:t>on the increase reaching an estimated 45,000</w:t>
      </w:r>
      <w:r>
        <w:rPr>
          <w:sz w:val="28"/>
          <w:szCs w:val="28"/>
        </w:rPr>
        <w:t>. (U</w:t>
      </w:r>
      <w:r w:rsidRPr="008406B2">
        <w:rPr>
          <w:sz w:val="28"/>
          <w:szCs w:val="28"/>
        </w:rPr>
        <w:t xml:space="preserve">npublished data WMB). This number </w:t>
      </w:r>
      <w:r>
        <w:rPr>
          <w:sz w:val="28"/>
          <w:szCs w:val="28"/>
        </w:rPr>
        <w:t xml:space="preserve">of wallaby </w:t>
      </w:r>
      <w:r w:rsidRPr="008406B2">
        <w:rPr>
          <w:sz w:val="28"/>
          <w:szCs w:val="28"/>
        </w:rPr>
        <w:t>harvested did not take into account the privately owned sector</w:t>
      </w:r>
      <w:r>
        <w:rPr>
          <w:sz w:val="28"/>
          <w:szCs w:val="28"/>
        </w:rPr>
        <w:t xml:space="preserve"> of forestry within Tasmania.</w:t>
      </w:r>
    </w:p>
    <w:p w:rsidR="004C7D1A" w:rsidRDefault="004C7D1A" w:rsidP="004C7D1A">
      <w:pPr>
        <w:pStyle w:val="ListParagraph"/>
        <w:numPr>
          <w:ilvl w:val="0"/>
          <w:numId w:val="10"/>
        </w:numPr>
        <w:rPr>
          <w:sz w:val="28"/>
          <w:szCs w:val="28"/>
        </w:rPr>
      </w:pPr>
      <w:r>
        <w:rPr>
          <w:sz w:val="28"/>
          <w:szCs w:val="28"/>
        </w:rPr>
        <w:t>There is approximately 600,000 wallaby harvested per year by non-commercial harvesters.</w:t>
      </w:r>
    </w:p>
    <w:p w:rsidR="004C7D1A"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Commercially in Tasmania, there is approximately 30,000 wallaby harvested for commercial works per year.</w:t>
      </w:r>
    </w:p>
    <w:p w:rsidR="004C7D1A" w:rsidRPr="00C241D1"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According to recent data through density trends for wallaby, there is an increase of numbers of wallaby per square kilometer within Tasmania.</w:t>
      </w:r>
    </w:p>
    <w:p w:rsidR="004C7D1A" w:rsidRPr="00C56F47"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The level of harvesting at the present is not affecting the wallaby population.</w:t>
      </w:r>
    </w:p>
    <w:p w:rsidR="004C7D1A" w:rsidRPr="00C56F47"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The level of harvesting and poisoning done in the past over a long period of time was not detrimental to the wallaby population within Tasmania.</w:t>
      </w:r>
    </w:p>
    <w:p w:rsidR="004C7D1A" w:rsidRPr="00D52E18"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It is viable that up to 80,000 wallaby per year can be sustainably used for the overseas exporting market. This will include meat, skins and fur.</w:t>
      </w:r>
    </w:p>
    <w:p w:rsidR="004C7D1A" w:rsidRPr="00D52E18"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If at any stage the density trends for wallaby show a sharp decline in numbers then the overseas market will reduce or crease.</w:t>
      </w:r>
    </w:p>
    <w:p w:rsidR="004C7D1A" w:rsidRPr="00D52E18"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lastRenderedPageBreak/>
        <w:t>When the number of wallaby harvested reaches 80,000 in a year, all exporting will stop until the following year.</w:t>
      </w:r>
    </w:p>
    <w:p w:rsidR="004C7D1A" w:rsidRPr="00D7690C" w:rsidRDefault="004C7D1A" w:rsidP="004C7D1A">
      <w:pPr>
        <w:pStyle w:val="ListParagraph"/>
        <w:rPr>
          <w:sz w:val="28"/>
          <w:szCs w:val="28"/>
        </w:rPr>
      </w:pPr>
    </w:p>
    <w:p w:rsidR="004C7D1A" w:rsidRDefault="004C7D1A" w:rsidP="004C7D1A">
      <w:pPr>
        <w:pStyle w:val="ListParagraph"/>
        <w:numPr>
          <w:ilvl w:val="0"/>
          <w:numId w:val="10"/>
        </w:numPr>
        <w:rPr>
          <w:sz w:val="28"/>
          <w:szCs w:val="28"/>
        </w:rPr>
      </w:pPr>
      <w:r>
        <w:rPr>
          <w:sz w:val="28"/>
          <w:szCs w:val="28"/>
        </w:rPr>
        <w:t>This WTO will aim to create enough demand from the overseas market to prompt a state wide wallaby management plan within Tasmania.</w:t>
      </w:r>
    </w:p>
    <w:p w:rsidR="004C7D1A" w:rsidRPr="00D52E18" w:rsidRDefault="004C7D1A" w:rsidP="004C7D1A">
      <w:pPr>
        <w:pStyle w:val="ListParagraph"/>
        <w:rPr>
          <w:sz w:val="28"/>
          <w:szCs w:val="28"/>
        </w:rPr>
      </w:pPr>
    </w:p>
    <w:p w:rsidR="004C7D1A" w:rsidRPr="007D094A" w:rsidRDefault="004C7D1A" w:rsidP="004C7D1A">
      <w:pPr>
        <w:pStyle w:val="ListParagraph"/>
        <w:numPr>
          <w:ilvl w:val="0"/>
          <w:numId w:val="10"/>
        </w:numPr>
        <w:rPr>
          <w:sz w:val="28"/>
          <w:szCs w:val="28"/>
        </w:rPr>
      </w:pPr>
      <w:r>
        <w:rPr>
          <w:sz w:val="28"/>
          <w:szCs w:val="28"/>
        </w:rPr>
        <w:t>This WTO acknowledges that there is extensive licensing, reporting and monitoring in place to ensure all parties maintain and comply with all regulations set out in this WTO. And that there is an auditing system in place to ensure all regulations are being met in a correct and professional manner.</w:t>
      </w:r>
    </w:p>
    <w:p w:rsidR="004C7D1A" w:rsidRPr="005E034E" w:rsidRDefault="004C7D1A" w:rsidP="004C7D1A">
      <w:pPr>
        <w:rPr>
          <w:sz w:val="28"/>
          <w:szCs w:val="28"/>
        </w:rPr>
      </w:pPr>
      <w:r>
        <w:rPr>
          <w:sz w:val="28"/>
          <w:szCs w:val="28"/>
        </w:rPr>
        <w:t>With this WTO in place; with all of the monitoring and regulations; the sustainability of the wallaby population within Tasmania will remain viable. With this WTO in place the trail of overseas exporting of wallaby, for meat, skins and fur will commence.</w:t>
      </w:r>
    </w:p>
    <w:p w:rsidR="004C7D1A" w:rsidRDefault="004C7D1A" w:rsidP="004C7D1A">
      <w:pPr>
        <w:rPr>
          <w:sz w:val="28"/>
          <w:szCs w:val="28"/>
        </w:rPr>
      </w:pPr>
    </w:p>
    <w:p w:rsidR="004C7D1A" w:rsidRPr="00435C0B" w:rsidRDefault="004C7D1A" w:rsidP="004C7D1A">
      <w:pPr>
        <w:rPr>
          <w:sz w:val="28"/>
          <w:szCs w:val="28"/>
        </w:rPr>
      </w:pPr>
    </w:p>
    <w:p w:rsidR="004C7D1A" w:rsidRDefault="004C7D1A" w:rsidP="004C7D1A">
      <w:pPr>
        <w:rPr>
          <w:b/>
          <w:sz w:val="28"/>
          <w:szCs w:val="28"/>
        </w:rPr>
      </w:pPr>
      <w:r w:rsidRPr="00600E6C">
        <w:rPr>
          <w:b/>
          <w:sz w:val="28"/>
          <w:szCs w:val="28"/>
        </w:rPr>
        <w:t>Bibliography</w:t>
      </w:r>
    </w:p>
    <w:p w:rsidR="004C7D1A" w:rsidRDefault="004C7D1A" w:rsidP="004C7D1A">
      <w:pPr>
        <w:rPr>
          <w:sz w:val="28"/>
          <w:szCs w:val="28"/>
        </w:rPr>
      </w:pPr>
      <w:r>
        <w:rPr>
          <w:sz w:val="28"/>
          <w:szCs w:val="28"/>
        </w:rPr>
        <w:t>Annual Statewide Spotlight Surveys Tasmania 2012/12 Regional Summary: Priority Harvested Species.</w:t>
      </w:r>
    </w:p>
    <w:p w:rsidR="004C7D1A" w:rsidRDefault="004C7D1A" w:rsidP="004C7D1A">
      <w:pPr>
        <w:rPr>
          <w:i/>
          <w:sz w:val="28"/>
          <w:szCs w:val="28"/>
        </w:rPr>
      </w:pPr>
      <w:r>
        <w:rPr>
          <w:sz w:val="28"/>
          <w:szCs w:val="28"/>
        </w:rPr>
        <w:t xml:space="preserve">Hocking, G. and </w:t>
      </w:r>
      <w:proofErr w:type="spellStart"/>
      <w:r>
        <w:rPr>
          <w:sz w:val="28"/>
          <w:szCs w:val="28"/>
        </w:rPr>
        <w:t>Driessen</w:t>
      </w:r>
      <w:proofErr w:type="spellEnd"/>
      <w:r>
        <w:rPr>
          <w:sz w:val="28"/>
          <w:szCs w:val="28"/>
        </w:rPr>
        <w:t xml:space="preserve">, M. 1992. </w:t>
      </w:r>
      <w:r w:rsidRPr="00710BD3">
        <w:rPr>
          <w:i/>
          <w:sz w:val="28"/>
          <w:szCs w:val="28"/>
        </w:rPr>
        <w:t>Tasmanian Spotlighting Survey Manual</w:t>
      </w:r>
    </w:p>
    <w:p w:rsidR="004C7D1A" w:rsidRPr="00710BD3" w:rsidRDefault="004C7D1A" w:rsidP="004C7D1A">
      <w:pPr>
        <w:rPr>
          <w:sz w:val="28"/>
          <w:szCs w:val="28"/>
        </w:rPr>
      </w:pPr>
      <w:r>
        <w:rPr>
          <w:sz w:val="28"/>
          <w:szCs w:val="28"/>
        </w:rPr>
        <w:t>Management Plan for the Commercial Export of Bennett’s Wallaby Skins from Tasmania 2012-2015 Lenah Game Meats Pty Ltd.</w:t>
      </w:r>
    </w:p>
    <w:p w:rsidR="004C7D1A" w:rsidRDefault="004C7D1A" w:rsidP="004C7D1A">
      <w:pPr>
        <w:rPr>
          <w:i/>
          <w:sz w:val="28"/>
          <w:szCs w:val="28"/>
        </w:rPr>
      </w:pPr>
      <w:proofErr w:type="gramStart"/>
      <w:r w:rsidRPr="00710BD3">
        <w:rPr>
          <w:i/>
          <w:sz w:val="28"/>
          <w:szCs w:val="28"/>
        </w:rPr>
        <w:t>Management Plan</w:t>
      </w:r>
      <w:r>
        <w:rPr>
          <w:i/>
          <w:sz w:val="28"/>
          <w:szCs w:val="28"/>
        </w:rPr>
        <w:t xml:space="preserve"> for</w:t>
      </w:r>
      <w:r w:rsidRPr="00710BD3">
        <w:rPr>
          <w:i/>
          <w:sz w:val="28"/>
          <w:szCs w:val="28"/>
        </w:rPr>
        <w:t xml:space="preserve"> the Commercial Harvesting and Exporting of </w:t>
      </w:r>
      <w:proofErr w:type="spellStart"/>
      <w:r w:rsidRPr="00710BD3">
        <w:rPr>
          <w:i/>
          <w:sz w:val="28"/>
          <w:szCs w:val="28"/>
        </w:rPr>
        <w:t>Brushtail</w:t>
      </w:r>
      <w:proofErr w:type="spellEnd"/>
      <w:r w:rsidRPr="00710BD3">
        <w:rPr>
          <w:i/>
          <w:sz w:val="28"/>
          <w:szCs w:val="28"/>
        </w:rPr>
        <w:t xml:space="preserve"> Possums in Tasmania 2010-2015.</w:t>
      </w:r>
      <w:proofErr w:type="gramEnd"/>
      <w:r w:rsidRPr="00710BD3">
        <w:rPr>
          <w:i/>
          <w:sz w:val="28"/>
          <w:szCs w:val="28"/>
        </w:rPr>
        <w:t xml:space="preserve"> DPIPWE</w:t>
      </w:r>
    </w:p>
    <w:p w:rsidR="004C7D1A" w:rsidRDefault="004C7D1A" w:rsidP="004C7D1A">
      <w:pPr>
        <w:rPr>
          <w:sz w:val="28"/>
          <w:szCs w:val="28"/>
        </w:rPr>
      </w:pPr>
    </w:p>
    <w:p w:rsidR="004C7D1A" w:rsidRDefault="004C7D1A" w:rsidP="004C7D1A">
      <w:pPr>
        <w:rPr>
          <w:sz w:val="28"/>
          <w:szCs w:val="28"/>
        </w:rPr>
      </w:pPr>
    </w:p>
    <w:p w:rsidR="004C7D1A" w:rsidRPr="004375B6" w:rsidRDefault="004C7D1A" w:rsidP="004C7D1A">
      <w:pPr>
        <w:rPr>
          <w:sz w:val="28"/>
          <w:szCs w:val="28"/>
        </w:rPr>
      </w:pPr>
      <w:r w:rsidRPr="006C27C5">
        <w:rPr>
          <w:b/>
          <w:sz w:val="28"/>
          <w:szCs w:val="28"/>
        </w:rPr>
        <w:lastRenderedPageBreak/>
        <w:t>Annex 1</w:t>
      </w:r>
      <w:r>
        <w:rPr>
          <w:noProof/>
          <w:sz w:val="28"/>
          <w:szCs w:val="28"/>
          <w:lang w:val="en-AU" w:eastAsia="en-AU"/>
        </w:rPr>
        <w:drawing>
          <wp:inline distT="0" distB="0" distL="0" distR="0">
            <wp:extent cx="5933066" cy="7838868"/>
            <wp:effectExtent l="19050" t="0" r="0" b="0"/>
            <wp:docPr id="4" name="Picture 3" descr="C:\Documents and Settings\Cherylann\My Documents\My Pictures\ControlCenter3\Scan\CCF24062013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herylann\My Documents\My Pictures\ControlCenter3\Scan\CCF24062013_00001.jpg"/>
                    <pic:cNvPicPr>
                      <a:picLocks noChangeAspect="1" noChangeArrowheads="1"/>
                    </pic:cNvPicPr>
                  </pic:nvPicPr>
                  <pic:blipFill>
                    <a:blip r:embed="rId15" cstate="email"/>
                    <a:srcRect/>
                    <a:stretch>
                      <a:fillRect/>
                    </a:stretch>
                  </pic:blipFill>
                  <pic:spPr bwMode="auto">
                    <a:xfrm>
                      <a:off x="0" y="0"/>
                      <a:ext cx="5943600" cy="7852786"/>
                    </a:xfrm>
                    <a:prstGeom prst="rect">
                      <a:avLst/>
                    </a:prstGeom>
                    <a:noFill/>
                    <a:ln w="9525">
                      <a:noFill/>
                      <a:miter lim="800000"/>
                      <a:headEnd/>
                      <a:tailEnd/>
                    </a:ln>
                  </pic:spPr>
                </pic:pic>
              </a:graphicData>
            </a:graphic>
          </wp:inline>
        </w:drawing>
      </w:r>
    </w:p>
    <w:p w:rsidR="004C7D1A" w:rsidRPr="00F621E0" w:rsidRDefault="004C7D1A" w:rsidP="004C7D1A">
      <w:pPr>
        <w:rPr>
          <w:b/>
          <w:sz w:val="28"/>
          <w:szCs w:val="28"/>
        </w:rPr>
      </w:pPr>
      <w:r>
        <w:rPr>
          <w:b/>
          <w:noProof/>
          <w:sz w:val="28"/>
          <w:szCs w:val="28"/>
          <w:lang w:val="en-AU" w:eastAsia="en-AU"/>
        </w:rPr>
        <w:lastRenderedPageBreak/>
        <w:drawing>
          <wp:inline distT="0" distB="0" distL="0" distR="0">
            <wp:extent cx="5940686" cy="8175812"/>
            <wp:effectExtent l="19050" t="0" r="2914" b="0"/>
            <wp:docPr id="5" name="Picture 4" descr="C:\Documents and Settings\Cherylann\My Documents\My Pictures\ControlCenter3\Scan\CCF24062013_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herylann\My Documents\My Pictures\ControlCenter3\Scan\CCF24062013_00002.jpg"/>
                    <pic:cNvPicPr>
                      <a:picLocks noChangeAspect="1" noChangeArrowheads="1"/>
                    </pic:cNvPicPr>
                  </pic:nvPicPr>
                  <pic:blipFill>
                    <a:blip r:embed="rId16" cstate="email"/>
                    <a:srcRect/>
                    <a:stretch>
                      <a:fillRect/>
                    </a:stretch>
                  </pic:blipFill>
                  <pic:spPr bwMode="auto">
                    <a:xfrm>
                      <a:off x="0" y="0"/>
                      <a:ext cx="5943600" cy="8179822"/>
                    </a:xfrm>
                    <a:prstGeom prst="rect">
                      <a:avLst/>
                    </a:prstGeom>
                    <a:noFill/>
                    <a:ln w="9525">
                      <a:noFill/>
                      <a:miter lim="800000"/>
                      <a:headEnd/>
                      <a:tailEnd/>
                    </a:ln>
                  </pic:spPr>
                </pic:pic>
              </a:graphicData>
            </a:graphic>
          </wp:inline>
        </w:drawing>
      </w:r>
      <w:r>
        <w:rPr>
          <w:b/>
          <w:sz w:val="28"/>
          <w:szCs w:val="28"/>
        </w:rPr>
        <w:lastRenderedPageBreak/>
        <w:t>Annex 2</w:t>
      </w:r>
      <w:r>
        <w:rPr>
          <w:noProof/>
          <w:sz w:val="28"/>
          <w:szCs w:val="28"/>
          <w:lang w:val="en-AU" w:eastAsia="en-AU"/>
        </w:rPr>
        <w:drawing>
          <wp:inline distT="0" distB="0" distL="0" distR="0">
            <wp:extent cx="6209628" cy="7024744"/>
            <wp:effectExtent l="19050" t="0" r="672" b="0"/>
            <wp:docPr id="6" name="Picture 5" descr="C:\Documents and Settings\Cherylann\My Documents\My Pictures\ControlCenter3\Scan\CCF24062013_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Cherylann\My Documents\My Pictures\ControlCenter3\Scan\CCF24062013_00003.jpg"/>
                    <pic:cNvPicPr>
                      <a:picLocks noChangeAspect="1" noChangeArrowheads="1"/>
                    </pic:cNvPicPr>
                  </pic:nvPicPr>
                  <pic:blipFill>
                    <a:blip r:embed="rId17" cstate="email"/>
                    <a:srcRect/>
                    <a:stretch>
                      <a:fillRect/>
                    </a:stretch>
                  </pic:blipFill>
                  <pic:spPr bwMode="auto">
                    <a:xfrm>
                      <a:off x="0" y="0"/>
                      <a:ext cx="6220653" cy="7037216"/>
                    </a:xfrm>
                    <a:prstGeom prst="rect">
                      <a:avLst/>
                    </a:prstGeom>
                    <a:noFill/>
                    <a:ln w="9525">
                      <a:noFill/>
                      <a:miter lim="800000"/>
                      <a:headEnd/>
                      <a:tailEnd/>
                    </a:ln>
                  </pic:spPr>
                </pic:pic>
              </a:graphicData>
            </a:graphic>
          </wp:inline>
        </w:drawing>
      </w:r>
    </w:p>
    <w:p w:rsidR="004C7D1A" w:rsidRDefault="004C7D1A" w:rsidP="004C7D1A">
      <w:pPr>
        <w:rPr>
          <w:sz w:val="28"/>
          <w:szCs w:val="28"/>
        </w:rPr>
      </w:pPr>
      <w:r>
        <w:rPr>
          <w:noProof/>
          <w:sz w:val="28"/>
          <w:szCs w:val="28"/>
          <w:lang w:val="en-AU" w:eastAsia="en-AU"/>
        </w:rPr>
        <w:lastRenderedPageBreak/>
        <w:drawing>
          <wp:inline distT="0" distB="0" distL="0" distR="0">
            <wp:extent cx="5938146" cy="7390504"/>
            <wp:effectExtent l="19050" t="0" r="5454" b="0"/>
            <wp:docPr id="7" name="Picture 6" descr="C:\Documents and Settings\Cherylann\My Documents\My Pictures\ControlCenter3\Scan\CCF24062013_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Cherylann\My Documents\My Pictures\ControlCenter3\Scan\CCF24062013_00004.jpg"/>
                    <pic:cNvPicPr>
                      <a:picLocks noChangeAspect="1" noChangeArrowheads="1"/>
                    </pic:cNvPicPr>
                  </pic:nvPicPr>
                  <pic:blipFill>
                    <a:blip r:embed="rId18" cstate="email"/>
                    <a:srcRect/>
                    <a:stretch>
                      <a:fillRect/>
                    </a:stretch>
                  </pic:blipFill>
                  <pic:spPr bwMode="auto">
                    <a:xfrm>
                      <a:off x="0" y="0"/>
                      <a:ext cx="5943600" cy="7397292"/>
                    </a:xfrm>
                    <a:prstGeom prst="rect">
                      <a:avLst/>
                    </a:prstGeom>
                    <a:noFill/>
                    <a:ln w="9525">
                      <a:noFill/>
                      <a:miter lim="800000"/>
                      <a:headEnd/>
                      <a:tailEnd/>
                    </a:ln>
                  </pic:spPr>
                </pic:pic>
              </a:graphicData>
            </a:graphic>
          </wp:inline>
        </w:drawing>
      </w:r>
    </w:p>
    <w:p w:rsidR="004C7D1A" w:rsidRDefault="004C7D1A" w:rsidP="004C7D1A">
      <w:pPr>
        <w:rPr>
          <w:b/>
          <w:sz w:val="28"/>
          <w:szCs w:val="28"/>
        </w:rPr>
      </w:pPr>
    </w:p>
    <w:p w:rsidR="004C7D1A" w:rsidRDefault="004C7D1A" w:rsidP="004C7D1A">
      <w:pPr>
        <w:rPr>
          <w:b/>
          <w:sz w:val="28"/>
          <w:szCs w:val="28"/>
        </w:rPr>
      </w:pPr>
    </w:p>
    <w:p w:rsidR="004C7D1A" w:rsidRPr="005C63C6" w:rsidRDefault="004C7D1A" w:rsidP="004C7D1A">
      <w:pPr>
        <w:rPr>
          <w:b/>
          <w:sz w:val="28"/>
          <w:szCs w:val="28"/>
        </w:rPr>
      </w:pPr>
      <w:r w:rsidRPr="005C63C6">
        <w:rPr>
          <w:b/>
          <w:sz w:val="28"/>
          <w:szCs w:val="28"/>
        </w:rPr>
        <w:lastRenderedPageBreak/>
        <w:t>Annex 3</w:t>
      </w:r>
      <w:r>
        <w:rPr>
          <w:b/>
          <w:noProof/>
          <w:sz w:val="28"/>
          <w:szCs w:val="28"/>
          <w:lang w:val="en-AU" w:eastAsia="en-AU"/>
        </w:rPr>
        <w:drawing>
          <wp:inline distT="0" distB="0" distL="0" distR="0">
            <wp:extent cx="5938146" cy="7892617"/>
            <wp:effectExtent l="19050" t="0" r="5454" b="0"/>
            <wp:docPr id="16" name="Picture 7" descr="C:\Documents and Settings\Cherylann\My Documents\My Pictures\ControlCenter3\Scan\CCF24062013_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Cherylann\My Documents\My Pictures\ControlCenter3\Scan\CCF24062013_00005.jpg"/>
                    <pic:cNvPicPr>
                      <a:picLocks noChangeAspect="1" noChangeArrowheads="1"/>
                    </pic:cNvPicPr>
                  </pic:nvPicPr>
                  <pic:blipFill>
                    <a:blip r:embed="rId19" cstate="email"/>
                    <a:srcRect/>
                    <a:stretch>
                      <a:fillRect/>
                    </a:stretch>
                  </pic:blipFill>
                  <pic:spPr bwMode="auto">
                    <a:xfrm>
                      <a:off x="0" y="0"/>
                      <a:ext cx="5943600" cy="7899866"/>
                    </a:xfrm>
                    <a:prstGeom prst="rect">
                      <a:avLst/>
                    </a:prstGeom>
                    <a:noFill/>
                    <a:ln w="9525">
                      <a:noFill/>
                      <a:miter lim="800000"/>
                      <a:headEnd/>
                      <a:tailEnd/>
                    </a:ln>
                  </pic:spPr>
                </pic:pic>
              </a:graphicData>
            </a:graphic>
          </wp:inline>
        </w:drawing>
      </w:r>
    </w:p>
    <w:p w:rsidR="004C7D1A" w:rsidRPr="00F61442" w:rsidRDefault="004C7D1A" w:rsidP="004C7D1A">
      <w:pPr>
        <w:rPr>
          <w:b/>
          <w:sz w:val="28"/>
          <w:szCs w:val="28"/>
        </w:rPr>
      </w:pPr>
    </w:p>
    <w:p w:rsidR="004C7D1A" w:rsidRDefault="004C7D1A" w:rsidP="004C7D1A">
      <w:pPr>
        <w:rPr>
          <w:sz w:val="28"/>
          <w:szCs w:val="28"/>
        </w:rPr>
      </w:pPr>
      <w:r>
        <w:rPr>
          <w:noProof/>
          <w:sz w:val="28"/>
          <w:szCs w:val="28"/>
          <w:lang w:val="en-AU" w:eastAsia="en-AU"/>
        </w:rPr>
        <w:drawing>
          <wp:inline distT="0" distB="0" distL="0" distR="0">
            <wp:extent cx="5938146" cy="7519595"/>
            <wp:effectExtent l="19050" t="0" r="5454" b="0"/>
            <wp:docPr id="11" name="Picture 8" descr="C:\Documents and Settings\Cherylann\My Documents\My Pictures\ControlCenter3\Scan\CCF24062013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Cherylann\My Documents\My Pictures\ControlCenter3\Scan\CCF24062013_00000.jpg"/>
                    <pic:cNvPicPr>
                      <a:picLocks noChangeAspect="1" noChangeArrowheads="1"/>
                    </pic:cNvPicPr>
                  </pic:nvPicPr>
                  <pic:blipFill>
                    <a:blip r:embed="rId20" cstate="email"/>
                    <a:srcRect/>
                    <a:stretch>
                      <a:fillRect/>
                    </a:stretch>
                  </pic:blipFill>
                  <pic:spPr bwMode="auto">
                    <a:xfrm>
                      <a:off x="0" y="0"/>
                      <a:ext cx="5943600" cy="7526502"/>
                    </a:xfrm>
                    <a:prstGeom prst="rect">
                      <a:avLst/>
                    </a:prstGeom>
                    <a:noFill/>
                    <a:ln w="9525">
                      <a:noFill/>
                      <a:miter lim="800000"/>
                      <a:headEnd/>
                      <a:tailEnd/>
                    </a:ln>
                  </pic:spPr>
                </pic:pic>
              </a:graphicData>
            </a:graphic>
          </wp:inline>
        </w:drawing>
      </w:r>
    </w:p>
    <w:p w:rsidR="004C7D1A" w:rsidRPr="005C63C6" w:rsidRDefault="004C7D1A" w:rsidP="004C7D1A">
      <w:pPr>
        <w:ind w:firstLine="720"/>
        <w:rPr>
          <w:b/>
          <w:sz w:val="28"/>
          <w:szCs w:val="28"/>
        </w:rPr>
      </w:pPr>
      <w:r w:rsidRPr="005C63C6">
        <w:rPr>
          <w:b/>
          <w:sz w:val="28"/>
          <w:szCs w:val="28"/>
        </w:rPr>
        <w:lastRenderedPageBreak/>
        <w:t>Annex 4</w:t>
      </w:r>
    </w:p>
    <w:p w:rsidR="004C7D1A" w:rsidRDefault="004C7D1A" w:rsidP="004C7D1A">
      <w:pPr>
        <w:rPr>
          <w:b/>
          <w:sz w:val="28"/>
          <w:szCs w:val="28"/>
        </w:rPr>
      </w:pPr>
      <w:r>
        <w:rPr>
          <w:b/>
          <w:noProof/>
          <w:sz w:val="28"/>
          <w:szCs w:val="28"/>
          <w:lang w:val="en-AU" w:eastAsia="en-AU"/>
        </w:rPr>
        <w:drawing>
          <wp:inline distT="0" distB="0" distL="0" distR="0">
            <wp:extent cx="5935606" cy="7164593"/>
            <wp:effectExtent l="19050" t="0" r="7994" b="0"/>
            <wp:docPr id="13" name="Picture 9" descr="C:\Documents and Settings\Cherylann\My Documents\My Pictures\ControlCenter3\Scan\CCF24062013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Cherylann\My Documents\My Pictures\ControlCenter3\Scan\CCF24062013_00001.jpg"/>
                    <pic:cNvPicPr>
                      <a:picLocks noChangeAspect="1" noChangeArrowheads="1"/>
                    </pic:cNvPicPr>
                  </pic:nvPicPr>
                  <pic:blipFill>
                    <a:blip r:embed="rId21" cstate="email"/>
                    <a:srcRect/>
                    <a:stretch>
                      <a:fillRect/>
                    </a:stretch>
                  </pic:blipFill>
                  <pic:spPr bwMode="auto">
                    <a:xfrm>
                      <a:off x="0" y="0"/>
                      <a:ext cx="5943600" cy="7174242"/>
                    </a:xfrm>
                    <a:prstGeom prst="rect">
                      <a:avLst/>
                    </a:prstGeom>
                    <a:noFill/>
                    <a:ln w="9525">
                      <a:noFill/>
                      <a:miter lim="800000"/>
                      <a:headEnd/>
                      <a:tailEnd/>
                    </a:ln>
                  </pic:spPr>
                </pic:pic>
              </a:graphicData>
            </a:graphic>
          </wp:inline>
        </w:drawing>
      </w:r>
    </w:p>
    <w:p w:rsidR="004C7D1A" w:rsidRPr="005C63C6" w:rsidRDefault="004C7D1A" w:rsidP="004C7D1A">
      <w:pPr>
        <w:rPr>
          <w:sz w:val="28"/>
          <w:szCs w:val="28"/>
        </w:rPr>
      </w:pPr>
    </w:p>
    <w:p w:rsidR="004C7D1A" w:rsidRPr="005C63C6" w:rsidRDefault="004C7D1A" w:rsidP="004C7D1A">
      <w:pPr>
        <w:rPr>
          <w:b/>
          <w:sz w:val="28"/>
          <w:szCs w:val="28"/>
        </w:rPr>
      </w:pPr>
      <w:r w:rsidRPr="005C63C6">
        <w:rPr>
          <w:b/>
          <w:sz w:val="28"/>
          <w:szCs w:val="28"/>
        </w:rPr>
        <w:lastRenderedPageBreak/>
        <w:t>Annex 5</w:t>
      </w:r>
    </w:p>
    <w:p w:rsidR="004C7D1A" w:rsidRPr="009242C5" w:rsidRDefault="004C7D1A" w:rsidP="004C7D1A">
      <w:pPr>
        <w:rPr>
          <w:sz w:val="28"/>
          <w:szCs w:val="28"/>
        </w:rPr>
      </w:pPr>
      <w:r>
        <w:rPr>
          <w:noProof/>
          <w:sz w:val="28"/>
          <w:szCs w:val="28"/>
          <w:lang w:val="en-AU" w:eastAsia="en-AU"/>
        </w:rPr>
        <w:drawing>
          <wp:inline distT="0" distB="0" distL="0" distR="0">
            <wp:extent cx="5935606" cy="7774250"/>
            <wp:effectExtent l="19050" t="0" r="7994" b="0"/>
            <wp:docPr id="14" name="Picture 10" descr="C:\Documents and Settings\Cherylann\My Documents\My Pictures\ControlCenter3\Scan\CCF24062013_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Cherylann\My Documents\My Pictures\ControlCenter3\Scan\CCF24062013_00002.jpg"/>
                    <pic:cNvPicPr>
                      <a:picLocks noChangeAspect="1" noChangeArrowheads="1"/>
                    </pic:cNvPicPr>
                  </pic:nvPicPr>
                  <pic:blipFill>
                    <a:blip r:embed="rId22" cstate="email"/>
                    <a:srcRect/>
                    <a:stretch>
                      <a:fillRect/>
                    </a:stretch>
                  </pic:blipFill>
                  <pic:spPr bwMode="auto">
                    <a:xfrm>
                      <a:off x="0" y="0"/>
                      <a:ext cx="5938146" cy="7777577"/>
                    </a:xfrm>
                    <a:prstGeom prst="rect">
                      <a:avLst/>
                    </a:prstGeom>
                    <a:noFill/>
                    <a:ln w="9525">
                      <a:noFill/>
                      <a:miter lim="800000"/>
                      <a:headEnd/>
                      <a:tailEnd/>
                    </a:ln>
                  </pic:spPr>
                </pic:pic>
              </a:graphicData>
            </a:graphic>
          </wp:inline>
        </w:drawing>
      </w:r>
    </w:p>
    <w:p w:rsidR="004C7D1A" w:rsidRPr="005C63C6" w:rsidRDefault="004C7D1A" w:rsidP="004C7D1A">
      <w:pPr>
        <w:rPr>
          <w:b/>
          <w:sz w:val="28"/>
          <w:szCs w:val="28"/>
        </w:rPr>
      </w:pPr>
      <w:r w:rsidRPr="005C63C6">
        <w:rPr>
          <w:b/>
          <w:sz w:val="28"/>
          <w:szCs w:val="28"/>
        </w:rPr>
        <w:lastRenderedPageBreak/>
        <w:t>Annex 6</w:t>
      </w:r>
    </w:p>
    <w:p w:rsidR="004C7D1A" w:rsidRPr="004C7D1A" w:rsidRDefault="004C7D1A" w:rsidP="004C7D1A">
      <w:pPr>
        <w:rPr>
          <w:sz w:val="28"/>
          <w:szCs w:val="28"/>
        </w:rPr>
      </w:pPr>
      <w:r>
        <w:rPr>
          <w:noProof/>
          <w:sz w:val="28"/>
          <w:szCs w:val="28"/>
          <w:lang w:val="en-AU" w:eastAsia="en-AU"/>
        </w:rPr>
        <w:drawing>
          <wp:inline distT="0" distB="0" distL="0" distR="0">
            <wp:extent cx="5938146" cy="6702014"/>
            <wp:effectExtent l="19050" t="0" r="5454" b="0"/>
            <wp:docPr id="17" name="Picture 11" descr="C:\Documents and Settings\Cherylann\My Documents\My Pictures\ControlCenter3\Scan\CCF24062013_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Cherylann\My Documents\My Pictures\ControlCenter3\Scan\CCF24062013_00003.jpg"/>
                    <pic:cNvPicPr>
                      <a:picLocks noChangeAspect="1" noChangeArrowheads="1"/>
                    </pic:cNvPicPr>
                  </pic:nvPicPr>
                  <pic:blipFill>
                    <a:blip r:embed="rId23" cstate="email"/>
                    <a:srcRect/>
                    <a:stretch>
                      <a:fillRect/>
                    </a:stretch>
                  </pic:blipFill>
                  <pic:spPr bwMode="auto">
                    <a:xfrm>
                      <a:off x="0" y="0"/>
                      <a:ext cx="5943600" cy="6708170"/>
                    </a:xfrm>
                    <a:prstGeom prst="rect">
                      <a:avLst/>
                    </a:prstGeom>
                    <a:noFill/>
                    <a:ln w="9525">
                      <a:noFill/>
                      <a:miter lim="800000"/>
                      <a:headEnd/>
                      <a:tailEnd/>
                    </a:ln>
                  </pic:spPr>
                </pic:pic>
              </a:graphicData>
            </a:graphic>
          </wp:inline>
        </w:drawing>
      </w:r>
    </w:p>
    <w:p w:rsidR="004C7D1A" w:rsidRDefault="004C7D1A" w:rsidP="00DC0F7F">
      <w:pPr>
        <w:rPr>
          <w:sz w:val="28"/>
          <w:szCs w:val="28"/>
        </w:rPr>
      </w:pPr>
    </w:p>
    <w:p w:rsidR="004A3F40" w:rsidRDefault="004A3F40" w:rsidP="003B702B">
      <w:pPr>
        <w:rPr>
          <w:sz w:val="28"/>
          <w:szCs w:val="28"/>
        </w:rPr>
      </w:pPr>
    </w:p>
    <w:sectPr w:rsidR="004A3F40" w:rsidSect="00813650">
      <w:footerReference w:type="default" r:id="rId24"/>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FCE" w:rsidRDefault="006C6FCE" w:rsidP="00BF3CA4">
      <w:pPr>
        <w:spacing w:after="0" w:line="240" w:lineRule="auto"/>
      </w:pPr>
      <w:r>
        <w:separator/>
      </w:r>
    </w:p>
  </w:endnote>
  <w:endnote w:type="continuationSeparator" w:id="0">
    <w:p w:rsidR="006C6FCE" w:rsidRDefault="006C6FCE" w:rsidP="00BF3C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FCE" w:rsidRDefault="006C6FCE">
    <w:pPr>
      <w:pStyle w:val="Footer"/>
      <w:pBdr>
        <w:top w:val="thinThickSmallGap" w:sz="24" w:space="1" w:color="622423" w:themeColor="accent2" w:themeShade="7F"/>
      </w:pBdr>
      <w:rPr>
        <w:rFonts w:asciiTheme="majorHAnsi" w:hAnsiTheme="majorHAnsi"/>
      </w:rPr>
    </w:pPr>
    <w:r>
      <w:rPr>
        <w:rFonts w:asciiTheme="majorHAnsi" w:hAnsiTheme="majorHAnsi"/>
      </w:rPr>
      <w:t>Draft proposal for Wildlife Trade Operation for the export of Wallaby meat, skins and fur.</w:t>
    </w:r>
    <w:r>
      <w:rPr>
        <w:rFonts w:asciiTheme="majorHAnsi" w:hAnsiTheme="majorHAnsi"/>
      </w:rPr>
      <w:ptab w:relativeTo="margin" w:alignment="right" w:leader="none"/>
    </w:r>
    <w:r>
      <w:rPr>
        <w:rFonts w:asciiTheme="majorHAnsi" w:hAnsiTheme="majorHAnsi"/>
      </w:rPr>
      <w:t xml:space="preserve">Page </w:t>
    </w:r>
    <w:fldSimple w:instr=" PAGE   \* MERGEFORMAT ">
      <w:r w:rsidR="007A4B2A" w:rsidRPr="007A4B2A">
        <w:rPr>
          <w:rFonts w:asciiTheme="majorHAnsi" w:hAnsiTheme="majorHAnsi"/>
          <w:noProof/>
        </w:rPr>
        <w:t>2</w:t>
      </w:r>
    </w:fldSimple>
  </w:p>
  <w:p w:rsidR="006C6FCE" w:rsidRDefault="006C6F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FCE" w:rsidRDefault="006C6FCE" w:rsidP="00BF3CA4">
      <w:pPr>
        <w:spacing w:after="0" w:line="240" w:lineRule="auto"/>
      </w:pPr>
      <w:r>
        <w:separator/>
      </w:r>
    </w:p>
  </w:footnote>
  <w:footnote w:type="continuationSeparator" w:id="0">
    <w:p w:rsidR="006C6FCE" w:rsidRDefault="006C6FCE" w:rsidP="00BF3C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C59DD"/>
    <w:multiLevelType w:val="hybridMultilevel"/>
    <w:tmpl w:val="75EC5D12"/>
    <w:lvl w:ilvl="0" w:tplc="715A02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9C68C0"/>
    <w:multiLevelType w:val="hybridMultilevel"/>
    <w:tmpl w:val="C1FC9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BB6F3E"/>
    <w:multiLevelType w:val="hybridMultilevel"/>
    <w:tmpl w:val="9AB49958"/>
    <w:lvl w:ilvl="0" w:tplc="8E7214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EC06B7C"/>
    <w:multiLevelType w:val="hybridMultilevel"/>
    <w:tmpl w:val="A2028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CD4743"/>
    <w:multiLevelType w:val="hybridMultilevel"/>
    <w:tmpl w:val="F4027DD4"/>
    <w:lvl w:ilvl="0" w:tplc="2A902A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FFE6E1D"/>
    <w:multiLevelType w:val="hybridMultilevel"/>
    <w:tmpl w:val="C1267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8935D3"/>
    <w:multiLevelType w:val="hybridMultilevel"/>
    <w:tmpl w:val="1B70F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9E4326"/>
    <w:multiLevelType w:val="hybridMultilevel"/>
    <w:tmpl w:val="9404C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874981"/>
    <w:multiLevelType w:val="hybridMultilevel"/>
    <w:tmpl w:val="8B92D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6945D6"/>
    <w:multiLevelType w:val="hybridMultilevel"/>
    <w:tmpl w:val="A5C01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365849"/>
    <w:multiLevelType w:val="hybridMultilevel"/>
    <w:tmpl w:val="7DF24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166604"/>
    <w:multiLevelType w:val="hybridMultilevel"/>
    <w:tmpl w:val="A238A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AE726F"/>
    <w:multiLevelType w:val="hybridMultilevel"/>
    <w:tmpl w:val="D1123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num>
  <w:num w:numId="4">
    <w:abstractNumId w:val="11"/>
  </w:num>
  <w:num w:numId="5">
    <w:abstractNumId w:val="1"/>
  </w:num>
  <w:num w:numId="6">
    <w:abstractNumId w:val="9"/>
  </w:num>
  <w:num w:numId="7">
    <w:abstractNumId w:val="12"/>
  </w:num>
  <w:num w:numId="8">
    <w:abstractNumId w:val="6"/>
  </w:num>
  <w:num w:numId="9">
    <w:abstractNumId w:val="7"/>
  </w:num>
  <w:num w:numId="10">
    <w:abstractNumId w:val="3"/>
  </w:num>
  <w:num w:numId="11">
    <w:abstractNumId w:val="10"/>
  </w:num>
  <w:num w:numId="12">
    <w:abstractNumId w:val="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rsids>
    <w:rsidRoot w:val="00DC0F7F"/>
    <w:rsid w:val="000070D1"/>
    <w:rsid w:val="00021AA0"/>
    <w:rsid w:val="00032346"/>
    <w:rsid w:val="000357F5"/>
    <w:rsid w:val="000374EE"/>
    <w:rsid w:val="0004160F"/>
    <w:rsid w:val="00042FAB"/>
    <w:rsid w:val="00046E40"/>
    <w:rsid w:val="00050E6D"/>
    <w:rsid w:val="000630F4"/>
    <w:rsid w:val="000759D9"/>
    <w:rsid w:val="00075CDC"/>
    <w:rsid w:val="000961E7"/>
    <w:rsid w:val="00096A8F"/>
    <w:rsid w:val="000A0FA0"/>
    <w:rsid w:val="000A1360"/>
    <w:rsid w:val="000A4505"/>
    <w:rsid w:val="000A5B18"/>
    <w:rsid w:val="000C68D1"/>
    <w:rsid w:val="000D5050"/>
    <w:rsid w:val="000D7CFB"/>
    <w:rsid w:val="000E507C"/>
    <w:rsid w:val="000F2ECA"/>
    <w:rsid w:val="000F4F72"/>
    <w:rsid w:val="00115AF1"/>
    <w:rsid w:val="00117532"/>
    <w:rsid w:val="00120307"/>
    <w:rsid w:val="0012312E"/>
    <w:rsid w:val="00133EF7"/>
    <w:rsid w:val="0013607C"/>
    <w:rsid w:val="001374DA"/>
    <w:rsid w:val="00141D3E"/>
    <w:rsid w:val="00151C2F"/>
    <w:rsid w:val="00157A6A"/>
    <w:rsid w:val="001625E4"/>
    <w:rsid w:val="00162BED"/>
    <w:rsid w:val="00166173"/>
    <w:rsid w:val="0016622B"/>
    <w:rsid w:val="00171526"/>
    <w:rsid w:val="00175C45"/>
    <w:rsid w:val="0019030B"/>
    <w:rsid w:val="00190AEF"/>
    <w:rsid w:val="00190C2E"/>
    <w:rsid w:val="001934F9"/>
    <w:rsid w:val="001A2CDC"/>
    <w:rsid w:val="001B0068"/>
    <w:rsid w:val="001C4841"/>
    <w:rsid w:val="001D26B9"/>
    <w:rsid w:val="001D3CBC"/>
    <w:rsid w:val="001D456A"/>
    <w:rsid w:val="001E5330"/>
    <w:rsid w:val="00212F59"/>
    <w:rsid w:val="00215342"/>
    <w:rsid w:val="00217085"/>
    <w:rsid w:val="00222DA8"/>
    <w:rsid w:val="00224036"/>
    <w:rsid w:val="00224F4C"/>
    <w:rsid w:val="002277B4"/>
    <w:rsid w:val="00242AB9"/>
    <w:rsid w:val="002445BF"/>
    <w:rsid w:val="002464CB"/>
    <w:rsid w:val="00253D06"/>
    <w:rsid w:val="002559DE"/>
    <w:rsid w:val="002614CC"/>
    <w:rsid w:val="002766AC"/>
    <w:rsid w:val="00282564"/>
    <w:rsid w:val="00282A10"/>
    <w:rsid w:val="0028356E"/>
    <w:rsid w:val="00284542"/>
    <w:rsid w:val="0028562B"/>
    <w:rsid w:val="00287B86"/>
    <w:rsid w:val="0029223F"/>
    <w:rsid w:val="00296215"/>
    <w:rsid w:val="002A3ECB"/>
    <w:rsid w:val="002B5FAE"/>
    <w:rsid w:val="002C2260"/>
    <w:rsid w:val="002D5DBC"/>
    <w:rsid w:val="002F37DE"/>
    <w:rsid w:val="00301840"/>
    <w:rsid w:val="0030632A"/>
    <w:rsid w:val="00306EAF"/>
    <w:rsid w:val="00313519"/>
    <w:rsid w:val="00325CE4"/>
    <w:rsid w:val="003448B2"/>
    <w:rsid w:val="00352362"/>
    <w:rsid w:val="00353EBF"/>
    <w:rsid w:val="0035548E"/>
    <w:rsid w:val="003560F4"/>
    <w:rsid w:val="00364A3B"/>
    <w:rsid w:val="00365428"/>
    <w:rsid w:val="00366429"/>
    <w:rsid w:val="0037665A"/>
    <w:rsid w:val="00380A67"/>
    <w:rsid w:val="00382916"/>
    <w:rsid w:val="0039497A"/>
    <w:rsid w:val="003967D5"/>
    <w:rsid w:val="003977B1"/>
    <w:rsid w:val="003A085C"/>
    <w:rsid w:val="003A1B43"/>
    <w:rsid w:val="003A3662"/>
    <w:rsid w:val="003A5932"/>
    <w:rsid w:val="003A5AF0"/>
    <w:rsid w:val="003B702B"/>
    <w:rsid w:val="003C2BF1"/>
    <w:rsid w:val="003D26E4"/>
    <w:rsid w:val="003D75E2"/>
    <w:rsid w:val="003E3F71"/>
    <w:rsid w:val="003F0F88"/>
    <w:rsid w:val="00407F8D"/>
    <w:rsid w:val="00411CD8"/>
    <w:rsid w:val="004144AD"/>
    <w:rsid w:val="00415BC3"/>
    <w:rsid w:val="00420327"/>
    <w:rsid w:val="004250CC"/>
    <w:rsid w:val="00427243"/>
    <w:rsid w:val="00435C0B"/>
    <w:rsid w:val="004375B6"/>
    <w:rsid w:val="00443E99"/>
    <w:rsid w:val="00443F03"/>
    <w:rsid w:val="00444284"/>
    <w:rsid w:val="0045178F"/>
    <w:rsid w:val="00453E6E"/>
    <w:rsid w:val="00456644"/>
    <w:rsid w:val="0046490E"/>
    <w:rsid w:val="00466CD4"/>
    <w:rsid w:val="004A21FA"/>
    <w:rsid w:val="004A3F40"/>
    <w:rsid w:val="004A6ED5"/>
    <w:rsid w:val="004A73D5"/>
    <w:rsid w:val="004B5BCD"/>
    <w:rsid w:val="004C3811"/>
    <w:rsid w:val="004C7D1A"/>
    <w:rsid w:val="004D0F65"/>
    <w:rsid w:val="004D3706"/>
    <w:rsid w:val="004D7B54"/>
    <w:rsid w:val="004E20E5"/>
    <w:rsid w:val="004E3A23"/>
    <w:rsid w:val="004F2EC1"/>
    <w:rsid w:val="004F77BF"/>
    <w:rsid w:val="00501CFB"/>
    <w:rsid w:val="0050357B"/>
    <w:rsid w:val="005123B6"/>
    <w:rsid w:val="00513AE1"/>
    <w:rsid w:val="00514560"/>
    <w:rsid w:val="00514D02"/>
    <w:rsid w:val="005331E2"/>
    <w:rsid w:val="00540CA3"/>
    <w:rsid w:val="0054407B"/>
    <w:rsid w:val="005479EB"/>
    <w:rsid w:val="0055393E"/>
    <w:rsid w:val="005608FB"/>
    <w:rsid w:val="0056498E"/>
    <w:rsid w:val="005663E4"/>
    <w:rsid w:val="005674B1"/>
    <w:rsid w:val="00571644"/>
    <w:rsid w:val="00573649"/>
    <w:rsid w:val="00575431"/>
    <w:rsid w:val="00577D1F"/>
    <w:rsid w:val="00583670"/>
    <w:rsid w:val="00583B6C"/>
    <w:rsid w:val="00593717"/>
    <w:rsid w:val="00596A10"/>
    <w:rsid w:val="005A13A5"/>
    <w:rsid w:val="005B2BFF"/>
    <w:rsid w:val="005C15BA"/>
    <w:rsid w:val="005C2A65"/>
    <w:rsid w:val="005C63C6"/>
    <w:rsid w:val="005C7CB5"/>
    <w:rsid w:val="005D5EF9"/>
    <w:rsid w:val="005D77B9"/>
    <w:rsid w:val="005E0047"/>
    <w:rsid w:val="005E034E"/>
    <w:rsid w:val="005F0411"/>
    <w:rsid w:val="005F0587"/>
    <w:rsid w:val="005F3BF2"/>
    <w:rsid w:val="00600E6C"/>
    <w:rsid w:val="006061FB"/>
    <w:rsid w:val="00613FF2"/>
    <w:rsid w:val="006156E1"/>
    <w:rsid w:val="006226D6"/>
    <w:rsid w:val="00623635"/>
    <w:rsid w:val="00630B1D"/>
    <w:rsid w:val="00630D76"/>
    <w:rsid w:val="00633B79"/>
    <w:rsid w:val="0064027E"/>
    <w:rsid w:val="00640CA5"/>
    <w:rsid w:val="006428EA"/>
    <w:rsid w:val="00662A3B"/>
    <w:rsid w:val="00666FCB"/>
    <w:rsid w:val="00694984"/>
    <w:rsid w:val="006B2A70"/>
    <w:rsid w:val="006B5D53"/>
    <w:rsid w:val="006C27C5"/>
    <w:rsid w:val="006C6FCE"/>
    <w:rsid w:val="006D3154"/>
    <w:rsid w:val="006D318C"/>
    <w:rsid w:val="006D31E3"/>
    <w:rsid w:val="006D368B"/>
    <w:rsid w:val="006D67E2"/>
    <w:rsid w:val="006E043B"/>
    <w:rsid w:val="006E2770"/>
    <w:rsid w:val="006E67E1"/>
    <w:rsid w:val="006E7399"/>
    <w:rsid w:val="00704842"/>
    <w:rsid w:val="00706229"/>
    <w:rsid w:val="00710BD3"/>
    <w:rsid w:val="00714D0E"/>
    <w:rsid w:val="00714EBE"/>
    <w:rsid w:val="00715DE7"/>
    <w:rsid w:val="007228D1"/>
    <w:rsid w:val="00722AF1"/>
    <w:rsid w:val="00722C1C"/>
    <w:rsid w:val="0072635C"/>
    <w:rsid w:val="00730770"/>
    <w:rsid w:val="00730896"/>
    <w:rsid w:val="00734830"/>
    <w:rsid w:val="007366B9"/>
    <w:rsid w:val="00761199"/>
    <w:rsid w:val="00765072"/>
    <w:rsid w:val="00771663"/>
    <w:rsid w:val="00772DA9"/>
    <w:rsid w:val="007746B9"/>
    <w:rsid w:val="007802F0"/>
    <w:rsid w:val="0078124E"/>
    <w:rsid w:val="00790B2A"/>
    <w:rsid w:val="00790D28"/>
    <w:rsid w:val="007941B2"/>
    <w:rsid w:val="007950EA"/>
    <w:rsid w:val="00797504"/>
    <w:rsid w:val="007A0619"/>
    <w:rsid w:val="007A4495"/>
    <w:rsid w:val="007A4B2A"/>
    <w:rsid w:val="007A4CAF"/>
    <w:rsid w:val="007B2091"/>
    <w:rsid w:val="007C67C0"/>
    <w:rsid w:val="007C6EDD"/>
    <w:rsid w:val="007D094A"/>
    <w:rsid w:val="007E0516"/>
    <w:rsid w:val="007E247F"/>
    <w:rsid w:val="007F19EE"/>
    <w:rsid w:val="00813650"/>
    <w:rsid w:val="008268B2"/>
    <w:rsid w:val="00826D8D"/>
    <w:rsid w:val="00830881"/>
    <w:rsid w:val="00832B28"/>
    <w:rsid w:val="008406B2"/>
    <w:rsid w:val="00855A47"/>
    <w:rsid w:val="00875D88"/>
    <w:rsid w:val="00875F8E"/>
    <w:rsid w:val="00877EF1"/>
    <w:rsid w:val="00880ADA"/>
    <w:rsid w:val="008916A3"/>
    <w:rsid w:val="008A2938"/>
    <w:rsid w:val="008A5DB6"/>
    <w:rsid w:val="008B09CF"/>
    <w:rsid w:val="008B1339"/>
    <w:rsid w:val="008E6F70"/>
    <w:rsid w:val="008F001C"/>
    <w:rsid w:val="008F2555"/>
    <w:rsid w:val="008F715A"/>
    <w:rsid w:val="008F7AAD"/>
    <w:rsid w:val="009055EF"/>
    <w:rsid w:val="00906D83"/>
    <w:rsid w:val="00920D89"/>
    <w:rsid w:val="009242C5"/>
    <w:rsid w:val="00925C85"/>
    <w:rsid w:val="009274BD"/>
    <w:rsid w:val="00946E30"/>
    <w:rsid w:val="00960D81"/>
    <w:rsid w:val="00961B6E"/>
    <w:rsid w:val="00976F1C"/>
    <w:rsid w:val="00984060"/>
    <w:rsid w:val="00984BF4"/>
    <w:rsid w:val="009A3B0C"/>
    <w:rsid w:val="009B5350"/>
    <w:rsid w:val="009C2BF0"/>
    <w:rsid w:val="009C4A24"/>
    <w:rsid w:val="009D2879"/>
    <w:rsid w:val="009D3F3F"/>
    <w:rsid w:val="009D583A"/>
    <w:rsid w:val="009E242C"/>
    <w:rsid w:val="009E2912"/>
    <w:rsid w:val="009E43AA"/>
    <w:rsid w:val="009F5AB9"/>
    <w:rsid w:val="00A04545"/>
    <w:rsid w:val="00A121FA"/>
    <w:rsid w:val="00A15DA6"/>
    <w:rsid w:val="00A2197E"/>
    <w:rsid w:val="00A2398D"/>
    <w:rsid w:val="00A23D1B"/>
    <w:rsid w:val="00A23E25"/>
    <w:rsid w:val="00A26D5A"/>
    <w:rsid w:val="00A31207"/>
    <w:rsid w:val="00A34CC7"/>
    <w:rsid w:val="00A402C2"/>
    <w:rsid w:val="00A41CA4"/>
    <w:rsid w:val="00A41FF8"/>
    <w:rsid w:val="00A43AE5"/>
    <w:rsid w:val="00A50638"/>
    <w:rsid w:val="00A539C9"/>
    <w:rsid w:val="00A53F97"/>
    <w:rsid w:val="00A65867"/>
    <w:rsid w:val="00A734DE"/>
    <w:rsid w:val="00A8217B"/>
    <w:rsid w:val="00A94670"/>
    <w:rsid w:val="00AA60B2"/>
    <w:rsid w:val="00AB7F0F"/>
    <w:rsid w:val="00AC5019"/>
    <w:rsid w:val="00AC51F5"/>
    <w:rsid w:val="00AC522C"/>
    <w:rsid w:val="00AC7B37"/>
    <w:rsid w:val="00AD21F1"/>
    <w:rsid w:val="00AD3B1C"/>
    <w:rsid w:val="00AD74A6"/>
    <w:rsid w:val="00AE026B"/>
    <w:rsid w:val="00AF54CE"/>
    <w:rsid w:val="00AF67FB"/>
    <w:rsid w:val="00AF74B1"/>
    <w:rsid w:val="00B02821"/>
    <w:rsid w:val="00B0580D"/>
    <w:rsid w:val="00B07F29"/>
    <w:rsid w:val="00B1020C"/>
    <w:rsid w:val="00B16763"/>
    <w:rsid w:val="00B215BC"/>
    <w:rsid w:val="00B23736"/>
    <w:rsid w:val="00B30F96"/>
    <w:rsid w:val="00B33406"/>
    <w:rsid w:val="00B3433D"/>
    <w:rsid w:val="00B35E4E"/>
    <w:rsid w:val="00B377E1"/>
    <w:rsid w:val="00B53809"/>
    <w:rsid w:val="00B64600"/>
    <w:rsid w:val="00B72E90"/>
    <w:rsid w:val="00B80701"/>
    <w:rsid w:val="00B80BD6"/>
    <w:rsid w:val="00B83ED1"/>
    <w:rsid w:val="00B92FE9"/>
    <w:rsid w:val="00B9504E"/>
    <w:rsid w:val="00BB240B"/>
    <w:rsid w:val="00BB5CDA"/>
    <w:rsid w:val="00BC4AC5"/>
    <w:rsid w:val="00BC7997"/>
    <w:rsid w:val="00BD3BE8"/>
    <w:rsid w:val="00BD6390"/>
    <w:rsid w:val="00BD789A"/>
    <w:rsid w:val="00BE338D"/>
    <w:rsid w:val="00BE511C"/>
    <w:rsid w:val="00BE6926"/>
    <w:rsid w:val="00BF0EC4"/>
    <w:rsid w:val="00BF3CA4"/>
    <w:rsid w:val="00BF6059"/>
    <w:rsid w:val="00C12F41"/>
    <w:rsid w:val="00C241D1"/>
    <w:rsid w:val="00C31E40"/>
    <w:rsid w:val="00C34A58"/>
    <w:rsid w:val="00C3623C"/>
    <w:rsid w:val="00C475B5"/>
    <w:rsid w:val="00C5130E"/>
    <w:rsid w:val="00C56055"/>
    <w:rsid w:val="00C56F47"/>
    <w:rsid w:val="00C5738D"/>
    <w:rsid w:val="00C63D02"/>
    <w:rsid w:val="00C67D75"/>
    <w:rsid w:val="00C70A78"/>
    <w:rsid w:val="00C76AA2"/>
    <w:rsid w:val="00C85043"/>
    <w:rsid w:val="00C8527A"/>
    <w:rsid w:val="00C85D71"/>
    <w:rsid w:val="00C86346"/>
    <w:rsid w:val="00C86797"/>
    <w:rsid w:val="00C91047"/>
    <w:rsid w:val="00CA43DB"/>
    <w:rsid w:val="00CA6BBD"/>
    <w:rsid w:val="00CA6C40"/>
    <w:rsid w:val="00CB033B"/>
    <w:rsid w:val="00CD58F3"/>
    <w:rsid w:val="00CD722F"/>
    <w:rsid w:val="00CE0AF9"/>
    <w:rsid w:val="00CE31E6"/>
    <w:rsid w:val="00CE7448"/>
    <w:rsid w:val="00CF12AD"/>
    <w:rsid w:val="00CF627A"/>
    <w:rsid w:val="00CF70A0"/>
    <w:rsid w:val="00D04152"/>
    <w:rsid w:val="00D04A26"/>
    <w:rsid w:val="00D125E4"/>
    <w:rsid w:val="00D137C0"/>
    <w:rsid w:val="00D155CE"/>
    <w:rsid w:val="00D1790F"/>
    <w:rsid w:val="00D23016"/>
    <w:rsid w:val="00D245EC"/>
    <w:rsid w:val="00D24999"/>
    <w:rsid w:val="00D34F1E"/>
    <w:rsid w:val="00D350E1"/>
    <w:rsid w:val="00D42286"/>
    <w:rsid w:val="00D44057"/>
    <w:rsid w:val="00D4648F"/>
    <w:rsid w:val="00D51B67"/>
    <w:rsid w:val="00D52E18"/>
    <w:rsid w:val="00D567AE"/>
    <w:rsid w:val="00D7690C"/>
    <w:rsid w:val="00D93E70"/>
    <w:rsid w:val="00D94509"/>
    <w:rsid w:val="00DA2A5A"/>
    <w:rsid w:val="00DA4427"/>
    <w:rsid w:val="00DA52D4"/>
    <w:rsid w:val="00DA5EE4"/>
    <w:rsid w:val="00DB1DC4"/>
    <w:rsid w:val="00DB3A70"/>
    <w:rsid w:val="00DC0DB8"/>
    <w:rsid w:val="00DC0F7F"/>
    <w:rsid w:val="00DC71F6"/>
    <w:rsid w:val="00DD02FE"/>
    <w:rsid w:val="00DD0352"/>
    <w:rsid w:val="00DD76DA"/>
    <w:rsid w:val="00DE1762"/>
    <w:rsid w:val="00E021E9"/>
    <w:rsid w:val="00E036E5"/>
    <w:rsid w:val="00E04544"/>
    <w:rsid w:val="00E074A8"/>
    <w:rsid w:val="00E10DB6"/>
    <w:rsid w:val="00E16823"/>
    <w:rsid w:val="00E271D7"/>
    <w:rsid w:val="00E327BF"/>
    <w:rsid w:val="00E32FE9"/>
    <w:rsid w:val="00E34D4A"/>
    <w:rsid w:val="00E42C5F"/>
    <w:rsid w:val="00E5003C"/>
    <w:rsid w:val="00E51DDF"/>
    <w:rsid w:val="00E60E4C"/>
    <w:rsid w:val="00E66BB3"/>
    <w:rsid w:val="00E70397"/>
    <w:rsid w:val="00E72FF7"/>
    <w:rsid w:val="00E915B6"/>
    <w:rsid w:val="00EB1863"/>
    <w:rsid w:val="00EB222B"/>
    <w:rsid w:val="00EB2F7D"/>
    <w:rsid w:val="00EC1360"/>
    <w:rsid w:val="00EC790F"/>
    <w:rsid w:val="00ED576B"/>
    <w:rsid w:val="00ED765A"/>
    <w:rsid w:val="00EE7339"/>
    <w:rsid w:val="00EF1345"/>
    <w:rsid w:val="00F1391C"/>
    <w:rsid w:val="00F158D4"/>
    <w:rsid w:val="00F1593F"/>
    <w:rsid w:val="00F20358"/>
    <w:rsid w:val="00F35FE1"/>
    <w:rsid w:val="00F36802"/>
    <w:rsid w:val="00F6109F"/>
    <w:rsid w:val="00F61442"/>
    <w:rsid w:val="00F621E0"/>
    <w:rsid w:val="00F64206"/>
    <w:rsid w:val="00F807B4"/>
    <w:rsid w:val="00F86D74"/>
    <w:rsid w:val="00F87DDE"/>
    <w:rsid w:val="00F9450D"/>
    <w:rsid w:val="00F95BF0"/>
    <w:rsid w:val="00FA1821"/>
    <w:rsid w:val="00FA2B95"/>
    <w:rsid w:val="00FA61B8"/>
    <w:rsid w:val="00FC529F"/>
    <w:rsid w:val="00FD15F0"/>
    <w:rsid w:val="00FD4C1D"/>
    <w:rsid w:val="00FD7B7C"/>
    <w:rsid w:val="00FE1BF1"/>
    <w:rsid w:val="00FE2D85"/>
    <w:rsid w:val="00FF1F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1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F7F"/>
    <w:pPr>
      <w:ind w:left="720"/>
      <w:contextualSpacing/>
    </w:pPr>
  </w:style>
  <w:style w:type="table" w:styleId="TableGrid">
    <w:name w:val="Table Grid"/>
    <w:basedOn w:val="TableNormal"/>
    <w:uiPriority w:val="59"/>
    <w:rsid w:val="005331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DB6"/>
    <w:rPr>
      <w:rFonts w:ascii="Tahoma" w:hAnsi="Tahoma" w:cs="Tahoma"/>
      <w:sz w:val="16"/>
      <w:szCs w:val="16"/>
    </w:rPr>
  </w:style>
  <w:style w:type="paragraph" w:styleId="Header">
    <w:name w:val="header"/>
    <w:basedOn w:val="Normal"/>
    <w:link w:val="HeaderChar"/>
    <w:uiPriority w:val="99"/>
    <w:semiHidden/>
    <w:unhideWhenUsed/>
    <w:rsid w:val="00BF3C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F3CA4"/>
  </w:style>
  <w:style w:type="paragraph" w:styleId="Footer">
    <w:name w:val="footer"/>
    <w:basedOn w:val="Normal"/>
    <w:link w:val="FooterChar"/>
    <w:uiPriority w:val="99"/>
    <w:unhideWhenUsed/>
    <w:rsid w:val="00BF3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3CA4"/>
  </w:style>
  <w:style w:type="paragraph" w:styleId="NoSpacing">
    <w:name w:val="No Spacing"/>
    <w:link w:val="NoSpacingChar"/>
    <w:uiPriority w:val="1"/>
    <w:qFormat/>
    <w:rsid w:val="00813650"/>
    <w:pPr>
      <w:spacing w:after="0" w:line="240" w:lineRule="auto"/>
    </w:pPr>
    <w:rPr>
      <w:rFonts w:eastAsiaTheme="minorEastAsia"/>
    </w:rPr>
  </w:style>
  <w:style w:type="character" w:customStyle="1" w:styleId="NoSpacingChar">
    <w:name w:val="No Spacing Char"/>
    <w:basedOn w:val="DefaultParagraphFont"/>
    <w:link w:val="NoSpacing"/>
    <w:uiPriority w:val="1"/>
    <w:rsid w:val="00813650"/>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image" Target="media/image13.jpeg"/><Relationship Id="rId10" Type="http://schemas.openxmlformats.org/officeDocument/2006/relationships/chart" Target="charts/chart2.xml"/><Relationship Id="rId19" Type="http://schemas.openxmlformats.org/officeDocument/2006/relationships/image" Target="media/image9.jpeg"/><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image" Target="media/image4.jpeg"/><Relationship Id="rId22" Type="http://schemas.openxmlformats.org/officeDocument/2006/relationships/image" Target="media/image1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plotArea>
      <c:layout/>
      <c:lineChart>
        <c:grouping val="standard"/>
        <c:ser>
          <c:idx val="0"/>
          <c:order val="0"/>
          <c:tx>
            <c:strRef>
              <c:f>Sheet1!$B$1</c:f>
              <c:strCache>
                <c:ptCount val="1"/>
                <c:pt idx="0">
                  <c:v>Total return take</c:v>
                </c:pt>
              </c:strCache>
            </c:strRef>
          </c:tx>
          <c:marker>
            <c:symbol val="none"/>
          </c:marker>
          <c:cat>
            <c:numRef>
              <c:f>Sheet1!$A$2:$A$13</c:f>
              <c:numCache>
                <c:formatCode>General</c:formatCode>
                <c:ptCount val="12"/>
                <c:pt idx="0">
                  <c:v>1997</c:v>
                </c:pt>
                <c:pt idx="1">
                  <c:v>1998</c:v>
                </c:pt>
                <c:pt idx="2">
                  <c:v>1999</c:v>
                </c:pt>
                <c:pt idx="3">
                  <c:v>2000</c:v>
                </c:pt>
                <c:pt idx="4">
                  <c:v>2001</c:v>
                </c:pt>
                <c:pt idx="5">
                  <c:v>2002</c:v>
                </c:pt>
                <c:pt idx="6">
                  <c:v>2003</c:v>
                </c:pt>
                <c:pt idx="7">
                  <c:v>2004</c:v>
                </c:pt>
                <c:pt idx="8">
                  <c:v>2005</c:v>
                </c:pt>
                <c:pt idx="9">
                  <c:v>2006</c:v>
                </c:pt>
                <c:pt idx="10">
                  <c:v>2007</c:v>
                </c:pt>
                <c:pt idx="11">
                  <c:v>2008</c:v>
                </c:pt>
              </c:numCache>
            </c:numRef>
          </c:cat>
          <c:val>
            <c:numRef>
              <c:f>Sheet1!$B$2:$B$13</c:f>
              <c:numCache>
                <c:formatCode>General</c:formatCode>
                <c:ptCount val="12"/>
                <c:pt idx="0">
                  <c:v>10350</c:v>
                </c:pt>
                <c:pt idx="1">
                  <c:v>8375</c:v>
                </c:pt>
                <c:pt idx="2">
                  <c:v>3000</c:v>
                </c:pt>
                <c:pt idx="3">
                  <c:v>10600</c:v>
                </c:pt>
                <c:pt idx="4">
                  <c:v>3750</c:v>
                </c:pt>
                <c:pt idx="5">
                  <c:v>5680</c:v>
                </c:pt>
                <c:pt idx="6">
                  <c:v>3100</c:v>
                </c:pt>
                <c:pt idx="7">
                  <c:v>4920</c:v>
                </c:pt>
                <c:pt idx="8">
                  <c:v>16800</c:v>
                </c:pt>
                <c:pt idx="9">
                  <c:v>12800</c:v>
                </c:pt>
                <c:pt idx="10">
                  <c:v>16000</c:v>
                </c:pt>
                <c:pt idx="11">
                  <c:v>26660</c:v>
                </c:pt>
              </c:numCache>
            </c:numRef>
          </c:val>
        </c:ser>
        <c:ser>
          <c:idx val="1"/>
          <c:order val="1"/>
          <c:tx>
            <c:strRef>
              <c:f>Sheet1!$C$1</c:f>
              <c:strCache>
                <c:ptCount val="1"/>
                <c:pt idx="0">
                  <c:v>Estimated take</c:v>
                </c:pt>
              </c:strCache>
            </c:strRef>
          </c:tx>
          <c:marker>
            <c:symbol val="none"/>
          </c:marker>
          <c:cat>
            <c:numRef>
              <c:f>Sheet1!$A$2:$A$13</c:f>
              <c:numCache>
                <c:formatCode>General</c:formatCode>
                <c:ptCount val="12"/>
                <c:pt idx="0">
                  <c:v>1997</c:v>
                </c:pt>
                <c:pt idx="1">
                  <c:v>1998</c:v>
                </c:pt>
                <c:pt idx="2">
                  <c:v>1999</c:v>
                </c:pt>
                <c:pt idx="3">
                  <c:v>2000</c:v>
                </c:pt>
                <c:pt idx="4">
                  <c:v>2001</c:v>
                </c:pt>
                <c:pt idx="5">
                  <c:v>2002</c:v>
                </c:pt>
                <c:pt idx="6">
                  <c:v>2003</c:v>
                </c:pt>
                <c:pt idx="7">
                  <c:v>2004</c:v>
                </c:pt>
                <c:pt idx="8">
                  <c:v>2005</c:v>
                </c:pt>
                <c:pt idx="9">
                  <c:v>2006</c:v>
                </c:pt>
                <c:pt idx="10">
                  <c:v>2007</c:v>
                </c:pt>
                <c:pt idx="11">
                  <c:v>2008</c:v>
                </c:pt>
              </c:numCache>
            </c:numRef>
          </c:cat>
          <c:val>
            <c:numRef>
              <c:f>Sheet1!$C$2:$C$13</c:f>
              <c:numCache>
                <c:formatCode>General</c:formatCode>
                <c:ptCount val="12"/>
                <c:pt idx="0">
                  <c:v>4650</c:v>
                </c:pt>
                <c:pt idx="1">
                  <c:v>4125</c:v>
                </c:pt>
                <c:pt idx="2">
                  <c:v>3000</c:v>
                </c:pt>
                <c:pt idx="3">
                  <c:v>9400</c:v>
                </c:pt>
                <c:pt idx="4">
                  <c:v>3750</c:v>
                </c:pt>
                <c:pt idx="5">
                  <c:v>2320</c:v>
                </c:pt>
                <c:pt idx="6">
                  <c:v>6900</c:v>
                </c:pt>
                <c:pt idx="7">
                  <c:v>7080</c:v>
                </c:pt>
                <c:pt idx="8">
                  <c:v>11200</c:v>
                </c:pt>
                <c:pt idx="9">
                  <c:v>1200</c:v>
                </c:pt>
                <c:pt idx="10">
                  <c:v>0</c:v>
                </c:pt>
                <c:pt idx="11">
                  <c:v>16340</c:v>
                </c:pt>
              </c:numCache>
            </c:numRef>
          </c:val>
        </c:ser>
        <c:ser>
          <c:idx val="2"/>
          <c:order val="2"/>
          <c:tx>
            <c:strRef>
              <c:f>Sheet1!$D$1</c:f>
              <c:strCache>
                <c:ptCount val="1"/>
                <c:pt idx="0">
                  <c:v>Total number</c:v>
                </c:pt>
              </c:strCache>
            </c:strRef>
          </c:tx>
          <c:marker>
            <c:symbol val="none"/>
          </c:marker>
          <c:cat>
            <c:numRef>
              <c:f>Sheet1!$A$2:$A$13</c:f>
              <c:numCache>
                <c:formatCode>General</c:formatCode>
                <c:ptCount val="12"/>
                <c:pt idx="0">
                  <c:v>1997</c:v>
                </c:pt>
                <c:pt idx="1">
                  <c:v>1998</c:v>
                </c:pt>
                <c:pt idx="2">
                  <c:v>1999</c:v>
                </c:pt>
                <c:pt idx="3">
                  <c:v>2000</c:v>
                </c:pt>
                <c:pt idx="4">
                  <c:v>2001</c:v>
                </c:pt>
                <c:pt idx="5">
                  <c:v>2002</c:v>
                </c:pt>
                <c:pt idx="6">
                  <c:v>2003</c:v>
                </c:pt>
                <c:pt idx="7">
                  <c:v>2004</c:v>
                </c:pt>
                <c:pt idx="8">
                  <c:v>2005</c:v>
                </c:pt>
                <c:pt idx="9">
                  <c:v>2006</c:v>
                </c:pt>
                <c:pt idx="10">
                  <c:v>2007</c:v>
                </c:pt>
                <c:pt idx="11">
                  <c:v>2008</c:v>
                </c:pt>
              </c:numCache>
            </c:numRef>
          </c:cat>
          <c:val>
            <c:numRef>
              <c:f>Sheet1!$D$2:$D$13</c:f>
              <c:numCache>
                <c:formatCode>General</c:formatCode>
                <c:ptCount val="12"/>
                <c:pt idx="0">
                  <c:v>15000</c:v>
                </c:pt>
                <c:pt idx="1">
                  <c:v>12500</c:v>
                </c:pt>
                <c:pt idx="2">
                  <c:v>6000</c:v>
                </c:pt>
                <c:pt idx="3">
                  <c:v>20000</c:v>
                </c:pt>
                <c:pt idx="4">
                  <c:v>7500</c:v>
                </c:pt>
                <c:pt idx="5">
                  <c:v>8000</c:v>
                </c:pt>
                <c:pt idx="6">
                  <c:v>10000</c:v>
                </c:pt>
                <c:pt idx="7">
                  <c:v>12000</c:v>
                </c:pt>
                <c:pt idx="8">
                  <c:v>28000</c:v>
                </c:pt>
                <c:pt idx="9">
                  <c:v>14000</c:v>
                </c:pt>
                <c:pt idx="10">
                  <c:v>16000</c:v>
                </c:pt>
                <c:pt idx="11">
                  <c:v>43000</c:v>
                </c:pt>
              </c:numCache>
            </c:numRef>
          </c:val>
        </c:ser>
        <c:marker val="1"/>
        <c:axId val="171343232"/>
        <c:axId val="173175936"/>
      </c:lineChart>
      <c:catAx>
        <c:axId val="171343232"/>
        <c:scaling>
          <c:orientation val="minMax"/>
        </c:scaling>
        <c:axPos val="b"/>
        <c:numFmt formatCode="General" sourceLinked="1"/>
        <c:tickLblPos val="nextTo"/>
        <c:crossAx val="173175936"/>
        <c:crosses val="autoZero"/>
        <c:auto val="1"/>
        <c:lblAlgn val="ctr"/>
        <c:lblOffset val="100"/>
      </c:catAx>
      <c:valAx>
        <c:axId val="173175936"/>
        <c:scaling>
          <c:orientation val="minMax"/>
        </c:scaling>
        <c:axPos val="l"/>
        <c:majorGridlines/>
        <c:numFmt formatCode="General" sourceLinked="1"/>
        <c:tickLblPos val="nextTo"/>
        <c:crossAx val="171343232"/>
        <c:crosses val="autoZero"/>
        <c:crossBetween val="between"/>
      </c:valAx>
    </c:plotArea>
    <c:legend>
      <c:legendPos val="r"/>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chart>
    <c:plotArea>
      <c:layout/>
      <c:lineChart>
        <c:grouping val="standard"/>
        <c:ser>
          <c:idx val="0"/>
          <c:order val="0"/>
          <c:tx>
            <c:strRef>
              <c:f>Sheet1!$B$1</c:f>
              <c:strCache>
                <c:ptCount val="1"/>
                <c:pt idx="0">
                  <c:v>total return take</c:v>
                </c:pt>
              </c:strCache>
            </c:strRef>
          </c:tx>
          <c:marker>
            <c:symbol val="none"/>
          </c:marker>
          <c:cat>
            <c:numRef>
              <c:f>Sheet1!$A$2:$A$14</c:f>
              <c:numCache>
                <c:formatCode>General</c:formatCode>
                <c:ptCount val="13"/>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numCache>
            </c:numRef>
          </c:cat>
          <c:val>
            <c:numRef>
              <c:f>Sheet1!$B$2:$B$14</c:f>
              <c:numCache>
                <c:formatCode>General</c:formatCode>
                <c:ptCount val="13"/>
                <c:pt idx="0">
                  <c:v>100000</c:v>
                </c:pt>
                <c:pt idx="1">
                  <c:v>520000</c:v>
                </c:pt>
                <c:pt idx="2">
                  <c:v>440000</c:v>
                </c:pt>
                <c:pt idx="3">
                  <c:v>420000</c:v>
                </c:pt>
                <c:pt idx="4">
                  <c:v>440000</c:v>
                </c:pt>
                <c:pt idx="5">
                  <c:v>440000</c:v>
                </c:pt>
                <c:pt idx="6">
                  <c:v>450000</c:v>
                </c:pt>
                <c:pt idx="7">
                  <c:v>430000</c:v>
                </c:pt>
                <c:pt idx="8">
                  <c:v>555000</c:v>
                </c:pt>
                <c:pt idx="9">
                  <c:v>700000</c:v>
                </c:pt>
                <c:pt idx="10">
                  <c:v>980000</c:v>
                </c:pt>
                <c:pt idx="11">
                  <c:v>600000</c:v>
                </c:pt>
                <c:pt idx="12">
                  <c:v>700000</c:v>
                </c:pt>
              </c:numCache>
            </c:numRef>
          </c:val>
        </c:ser>
        <c:ser>
          <c:idx val="1"/>
          <c:order val="1"/>
          <c:tx>
            <c:strRef>
              <c:f>Sheet1!$C$1</c:f>
              <c:strCache>
                <c:ptCount val="1"/>
                <c:pt idx="0">
                  <c:v>estimated take</c:v>
                </c:pt>
              </c:strCache>
            </c:strRef>
          </c:tx>
          <c:marker>
            <c:symbol val="none"/>
          </c:marker>
          <c:cat>
            <c:numRef>
              <c:f>Sheet1!$A$2:$A$14</c:f>
              <c:numCache>
                <c:formatCode>General</c:formatCode>
                <c:ptCount val="13"/>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numCache>
            </c:numRef>
          </c:cat>
          <c:val>
            <c:numRef>
              <c:f>Sheet1!$C$2:$C$14</c:f>
              <c:numCache>
                <c:formatCode>General</c:formatCode>
                <c:ptCount val="13"/>
                <c:pt idx="0">
                  <c:v>200000</c:v>
                </c:pt>
                <c:pt idx="1">
                  <c:v>520000</c:v>
                </c:pt>
                <c:pt idx="2">
                  <c:v>400000</c:v>
                </c:pt>
                <c:pt idx="3">
                  <c:v>430000</c:v>
                </c:pt>
                <c:pt idx="4">
                  <c:v>400000</c:v>
                </c:pt>
                <c:pt idx="5">
                  <c:v>660000</c:v>
                </c:pt>
                <c:pt idx="6">
                  <c:v>700000</c:v>
                </c:pt>
                <c:pt idx="7">
                  <c:v>430000</c:v>
                </c:pt>
                <c:pt idx="8">
                  <c:v>450000</c:v>
                </c:pt>
                <c:pt idx="9">
                  <c:v>40000</c:v>
                </c:pt>
                <c:pt idx="10">
                  <c:v>16000</c:v>
                </c:pt>
                <c:pt idx="11">
                  <c:v>40000</c:v>
                </c:pt>
                <c:pt idx="12">
                  <c:v>0</c:v>
                </c:pt>
              </c:numCache>
            </c:numRef>
          </c:val>
        </c:ser>
        <c:ser>
          <c:idx val="2"/>
          <c:order val="2"/>
          <c:tx>
            <c:strRef>
              <c:f>Sheet1!$D$1</c:f>
              <c:strCache>
                <c:ptCount val="1"/>
                <c:pt idx="0">
                  <c:v>total take </c:v>
                </c:pt>
              </c:strCache>
            </c:strRef>
          </c:tx>
          <c:marker>
            <c:symbol val="none"/>
          </c:marker>
          <c:cat>
            <c:numRef>
              <c:f>Sheet1!$A$2:$A$14</c:f>
              <c:numCache>
                <c:formatCode>General</c:formatCode>
                <c:ptCount val="13"/>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numCache>
            </c:numRef>
          </c:cat>
          <c:val>
            <c:numRef>
              <c:f>Sheet1!$D$2:$D$14</c:f>
              <c:numCache>
                <c:formatCode>General</c:formatCode>
                <c:ptCount val="13"/>
                <c:pt idx="0">
                  <c:v>300000</c:v>
                </c:pt>
                <c:pt idx="1">
                  <c:v>1040000</c:v>
                </c:pt>
                <c:pt idx="2">
                  <c:v>840000</c:v>
                </c:pt>
                <c:pt idx="3">
                  <c:v>850000</c:v>
                </c:pt>
                <c:pt idx="4">
                  <c:v>840000</c:v>
                </c:pt>
                <c:pt idx="5">
                  <c:v>1100000</c:v>
                </c:pt>
                <c:pt idx="6">
                  <c:v>1150000</c:v>
                </c:pt>
                <c:pt idx="7">
                  <c:v>860000</c:v>
                </c:pt>
                <c:pt idx="8">
                  <c:v>1050000</c:v>
                </c:pt>
                <c:pt idx="9">
                  <c:v>1100000</c:v>
                </c:pt>
                <c:pt idx="10">
                  <c:v>1140000</c:v>
                </c:pt>
                <c:pt idx="11">
                  <c:v>1000000</c:v>
                </c:pt>
                <c:pt idx="12">
                  <c:v>700000</c:v>
                </c:pt>
              </c:numCache>
            </c:numRef>
          </c:val>
        </c:ser>
        <c:marker val="1"/>
        <c:axId val="173320448"/>
        <c:axId val="173326336"/>
      </c:lineChart>
      <c:catAx>
        <c:axId val="173320448"/>
        <c:scaling>
          <c:orientation val="minMax"/>
        </c:scaling>
        <c:axPos val="b"/>
        <c:numFmt formatCode="General" sourceLinked="1"/>
        <c:tickLblPos val="nextTo"/>
        <c:crossAx val="173326336"/>
        <c:crosses val="autoZero"/>
        <c:auto val="1"/>
        <c:lblAlgn val="ctr"/>
        <c:lblOffset val="100"/>
      </c:catAx>
      <c:valAx>
        <c:axId val="173326336"/>
        <c:scaling>
          <c:orientation val="minMax"/>
        </c:scaling>
        <c:axPos val="l"/>
        <c:majorGridlines/>
        <c:numFmt formatCode="General" sourceLinked="1"/>
        <c:tickLblPos val="nextTo"/>
        <c:crossAx val="173320448"/>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2013-06-25T00:00:00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79C08D-073F-421E-B045-43409C41B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5612</Words>
  <Characters>31994</Characters>
  <Application>Microsoft Office Word</Application>
  <DocSecurity>4</DocSecurity>
  <Lines>266</Lines>
  <Paragraphs>75</Paragraphs>
  <ScaleCrop>false</ScaleCrop>
  <HeadingPairs>
    <vt:vector size="2" baseType="variant">
      <vt:variant>
        <vt:lpstr>Title</vt:lpstr>
      </vt:variant>
      <vt:variant>
        <vt:i4>1</vt:i4>
      </vt:variant>
    </vt:vector>
  </HeadingPairs>
  <TitlesOfParts>
    <vt:vector size="1" baseType="lpstr">
      <vt:lpstr>Draft Proposal for Wildlife Trade Operation for the Export of Bennett’s Wallaby and Rufous Pademelon Meat, Skins and Fur from Tasmania</vt:lpstr>
    </vt:vector>
  </TitlesOfParts>
  <Company>Department of Environment</Company>
  <LinksUpToDate>false</LinksUpToDate>
  <CharactersWithSpaces>37531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Proposal for Wildlife Trade Operation for the Export of Bennett’s Wallaby and Rufous Pademelon Meat, Skins and Fur from Tasmania</dc:title>
  <dc:subject>Monks Enterprises Trading Pty Ltd as Osmaston Meats</dc:subject>
  <dc:creator>Monks Enterprises Trading Pty Ltd as Osmaston Meats</dc:creator>
  <cp:lastModifiedBy>Rebecca Durack</cp:lastModifiedBy>
  <cp:revision>2</cp:revision>
  <cp:lastPrinted>2013-06-24T23:05:00Z</cp:lastPrinted>
  <dcterms:created xsi:type="dcterms:W3CDTF">2013-12-19T23:23:00Z</dcterms:created>
  <dcterms:modified xsi:type="dcterms:W3CDTF">2013-12-19T23:23:00Z</dcterms:modified>
</cp:coreProperties>
</file>