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5C857B" w14:textId="49314400" w:rsidR="00917D1D" w:rsidRDefault="00BE5F07" w:rsidP="0079595F">
      <w:pPr>
        <w:jc w:val="center"/>
        <w:rPr>
          <w:b/>
        </w:rPr>
      </w:pPr>
      <w:r w:rsidRPr="00A81E2F">
        <w:rPr>
          <w:b/>
        </w:rPr>
        <w:t>APPROVAL AS A</w:t>
      </w:r>
      <w:r w:rsidR="005E6BD6">
        <w:rPr>
          <w:b/>
        </w:rPr>
        <w:t xml:space="preserve"> CAPTIVE BREEDING </w:t>
      </w:r>
      <w:r w:rsidR="005E6BD6" w:rsidRPr="00A81E2F">
        <w:rPr>
          <w:b/>
        </w:rPr>
        <w:t>PROGRAM</w:t>
      </w:r>
    </w:p>
    <w:p w14:paraId="64CF98FE" w14:textId="60FA4C89" w:rsidR="00BE5F07" w:rsidRPr="00A81E2F" w:rsidRDefault="00AE73C4" w:rsidP="0079595F">
      <w:pPr>
        <w:jc w:val="center"/>
        <w:rPr>
          <w:b/>
        </w:rPr>
      </w:pPr>
      <w:r>
        <w:rPr>
          <w:b/>
        </w:rPr>
        <w:t>AUSTRALIAN INSECT FARM</w:t>
      </w:r>
    </w:p>
    <w:p w14:paraId="6D30A75E" w14:textId="77777777" w:rsidR="0079595F" w:rsidRDefault="0079595F" w:rsidP="00BE5F07"/>
    <w:p w14:paraId="0B2D3752" w14:textId="3B89DF62" w:rsidR="00BE5F07" w:rsidRDefault="00AE73C4" w:rsidP="00BE5F07">
      <w:r>
        <w:t xml:space="preserve">Australian Insect Farm </w:t>
      </w:r>
      <w:r w:rsidR="008F0328">
        <w:t xml:space="preserve">is an </w:t>
      </w:r>
      <w:bookmarkStart w:id="0" w:name="_GoBack"/>
      <w:r w:rsidR="00BE5F07">
        <w:t xml:space="preserve">approved </w:t>
      </w:r>
      <w:r w:rsidR="005E6BD6">
        <w:t>captive breeding</w:t>
      </w:r>
      <w:r w:rsidR="00BE5F07">
        <w:t xml:space="preserve"> program</w:t>
      </w:r>
      <w:r w:rsidR="00CB7A1F">
        <w:t xml:space="preserve"> </w:t>
      </w:r>
      <w:bookmarkEnd w:id="0"/>
      <w:r w:rsidR="00CB7A1F">
        <w:t xml:space="preserve">that meets </w:t>
      </w:r>
      <w:r w:rsidR="00427F27" w:rsidRPr="00427F27">
        <w:t>Australia’s Scientific Authority for the Convention on International Trade in Endangered Species of Wild Fauna and Flora (CITES)</w:t>
      </w:r>
      <w:r w:rsidR="00427F27">
        <w:t xml:space="preserve"> requirements</w:t>
      </w:r>
      <w:r w:rsidR="0016509E" w:rsidRPr="0016509E">
        <w:t xml:space="preserve"> </w:t>
      </w:r>
      <w:r w:rsidR="0016509E">
        <w:t xml:space="preserve">under </w:t>
      </w:r>
      <w:r w:rsidR="0016509E" w:rsidRPr="0016509E">
        <w:t xml:space="preserve">section 303FK of the </w:t>
      </w:r>
      <w:r w:rsidR="0016509E" w:rsidRPr="0016509E">
        <w:rPr>
          <w:i/>
          <w:iCs/>
        </w:rPr>
        <w:t>Environment Protection and Biodiversity Conservation Act 1999</w:t>
      </w:r>
      <w:r w:rsidR="0016509E" w:rsidRPr="0016509E">
        <w:t xml:space="preserve"> (EPBC Act</w:t>
      </w:r>
      <w:r w:rsidR="0016509E">
        <w:t>)</w:t>
      </w:r>
      <w:r w:rsidR="008F0328">
        <w:t xml:space="preserve">. A review of the operation is due by </w:t>
      </w:r>
      <w:r w:rsidR="004D6A39">
        <w:t>3</w:t>
      </w:r>
      <w:r>
        <w:t>0</w:t>
      </w:r>
      <w:r w:rsidR="00E612FD">
        <w:t> </w:t>
      </w:r>
      <w:r>
        <w:t xml:space="preserve">June </w:t>
      </w:r>
      <w:r w:rsidR="00BE5F07">
        <w:t>2025 under Regulation 9A.1</w:t>
      </w:r>
      <w:r>
        <w:t>6</w:t>
      </w:r>
      <w:r w:rsidR="00BE5F07">
        <w:t xml:space="preserve"> of the </w:t>
      </w:r>
      <w:r w:rsidR="00BE5F07" w:rsidRPr="00BE5F07">
        <w:rPr>
          <w:i/>
          <w:iCs/>
        </w:rPr>
        <w:t xml:space="preserve">Environment Protection and Biodiversity Conservation </w:t>
      </w:r>
      <w:r w:rsidR="00CB7A1F">
        <w:rPr>
          <w:i/>
          <w:iCs/>
        </w:rPr>
        <w:t>Regulations 2000</w:t>
      </w:r>
      <w:r w:rsidR="00BE5F07">
        <w:t xml:space="preserve"> (EPBC </w:t>
      </w:r>
      <w:r w:rsidR="00CB7A1F">
        <w:t>Regulations</w:t>
      </w:r>
      <w:r w:rsidR="00BE5F07">
        <w:t xml:space="preserve">) for the following </w:t>
      </w:r>
      <w:r>
        <w:t>invertebrates</w:t>
      </w:r>
      <w:r w:rsidR="00BE5F07">
        <w:t>:</w:t>
      </w:r>
    </w:p>
    <w:p w14:paraId="463C6D8C" w14:textId="77777777" w:rsidR="005E6BD6" w:rsidRDefault="005E6BD6" w:rsidP="005E6BD6">
      <w:pPr>
        <w:rPr>
          <w:iCs/>
        </w:rPr>
      </w:pPr>
    </w:p>
    <w:p w14:paraId="46795A74" w14:textId="77777777" w:rsidR="00E612FD" w:rsidRPr="00E612FD" w:rsidRDefault="00E612FD" w:rsidP="00E612FD">
      <w:pPr>
        <w:rPr>
          <w:i/>
          <w:iCs/>
        </w:rPr>
      </w:pPr>
      <w:proofErr w:type="spellStart"/>
      <w:r w:rsidRPr="00E612FD">
        <w:rPr>
          <w:i/>
          <w:iCs/>
        </w:rPr>
        <w:t>Coscinocera</w:t>
      </w:r>
      <w:proofErr w:type="spellEnd"/>
      <w:r w:rsidRPr="00E612FD">
        <w:rPr>
          <w:i/>
          <w:iCs/>
        </w:rPr>
        <w:t xml:space="preserve"> </w:t>
      </w:r>
      <w:proofErr w:type="spellStart"/>
      <w:proofErr w:type="gramStart"/>
      <w:r w:rsidRPr="00E612FD">
        <w:rPr>
          <w:i/>
          <w:iCs/>
        </w:rPr>
        <w:t>hercules</w:t>
      </w:r>
      <w:proofErr w:type="spellEnd"/>
      <w:proofErr w:type="gramEnd"/>
    </w:p>
    <w:p w14:paraId="388FEEA8" w14:textId="77777777" w:rsidR="00E612FD" w:rsidRPr="00E612FD" w:rsidRDefault="00E612FD" w:rsidP="00E612FD">
      <w:pPr>
        <w:rPr>
          <w:i/>
          <w:iCs/>
        </w:rPr>
      </w:pPr>
      <w:proofErr w:type="spellStart"/>
      <w:r w:rsidRPr="00E612FD">
        <w:rPr>
          <w:i/>
          <w:iCs/>
        </w:rPr>
        <w:t>Dilocrosis</w:t>
      </w:r>
      <w:proofErr w:type="spellEnd"/>
      <w:r w:rsidRPr="00E612FD">
        <w:rPr>
          <w:i/>
          <w:iCs/>
        </w:rPr>
        <w:t xml:space="preserve"> </w:t>
      </w:r>
      <w:proofErr w:type="spellStart"/>
      <w:r w:rsidRPr="00E612FD">
        <w:rPr>
          <w:i/>
          <w:iCs/>
        </w:rPr>
        <w:t>brownii</w:t>
      </w:r>
      <w:proofErr w:type="spellEnd"/>
    </w:p>
    <w:p w14:paraId="04C366B2" w14:textId="77777777" w:rsidR="00E612FD" w:rsidRPr="00E612FD" w:rsidRDefault="00E612FD" w:rsidP="00E612FD">
      <w:pPr>
        <w:rPr>
          <w:i/>
          <w:iCs/>
        </w:rPr>
      </w:pPr>
      <w:proofErr w:type="spellStart"/>
      <w:r w:rsidRPr="00E612FD">
        <w:rPr>
          <w:i/>
          <w:iCs/>
        </w:rPr>
        <w:t>Macropanesthia</w:t>
      </w:r>
      <w:proofErr w:type="spellEnd"/>
      <w:r w:rsidRPr="00E612FD">
        <w:rPr>
          <w:i/>
          <w:iCs/>
        </w:rPr>
        <w:t xml:space="preserve"> rhinoceros</w:t>
      </w:r>
    </w:p>
    <w:p w14:paraId="57476EF7" w14:textId="77777777" w:rsidR="00E612FD" w:rsidRPr="00E612FD" w:rsidRDefault="00E612FD" w:rsidP="00E612FD">
      <w:pPr>
        <w:rPr>
          <w:i/>
          <w:iCs/>
        </w:rPr>
      </w:pPr>
      <w:proofErr w:type="spellStart"/>
      <w:r w:rsidRPr="00E612FD">
        <w:rPr>
          <w:i/>
          <w:iCs/>
        </w:rPr>
        <w:t>Megacrania</w:t>
      </w:r>
      <w:proofErr w:type="spellEnd"/>
      <w:r w:rsidRPr="00E612FD">
        <w:rPr>
          <w:i/>
          <w:iCs/>
        </w:rPr>
        <w:t xml:space="preserve"> </w:t>
      </w:r>
      <w:proofErr w:type="spellStart"/>
      <w:r w:rsidRPr="00E612FD">
        <w:rPr>
          <w:i/>
          <w:iCs/>
        </w:rPr>
        <w:t>batesii</w:t>
      </w:r>
      <w:proofErr w:type="spellEnd"/>
    </w:p>
    <w:p w14:paraId="4FBDF762" w14:textId="6A78CB53" w:rsidR="005E6BD6" w:rsidRPr="00E612FD" w:rsidRDefault="00E612FD" w:rsidP="00E612FD">
      <w:pPr>
        <w:rPr>
          <w:i/>
          <w:iCs/>
        </w:rPr>
      </w:pPr>
      <w:proofErr w:type="spellStart"/>
      <w:r w:rsidRPr="00E612FD">
        <w:rPr>
          <w:i/>
          <w:iCs/>
        </w:rPr>
        <w:t>Phyllium</w:t>
      </w:r>
      <w:proofErr w:type="spellEnd"/>
      <w:r w:rsidRPr="00E612FD">
        <w:rPr>
          <w:i/>
          <w:iCs/>
        </w:rPr>
        <w:t xml:space="preserve"> </w:t>
      </w:r>
      <w:proofErr w:type="spellStart"/>
      <w:r w:rsidRPr="00E612FD">
        <w:rPr>
          <w:i/>
          <w:iCs/>
        </w:rPr>
        <w:t>monteithi</w:t>
      </w:r>
      <w:proofErr w:type="spellEnd"/>
    </w:p>
    <w:p w14:paraId="3ECE1340" w14:textId="17436443" w:rsidR="009B4D55" w:rsidRDefault="009B4D55" w:rsidP="000F5E1B"/>
    <w:p w14:paraId="33809F52" w14:textId="77777777" w:rsidR="009B7391" w:rsidRPr="009B7391" w:rsidRDefault="009B7391" w:rsidP="009B7391">
      <w:pPr>
        <w:rPr>
          <w:b/>
        </w:rPr>
      </w:pPr>
      <w:r w:rsidRPr="009B7391">
        <w:rPr>
          <w:b/>
        </w:rPr>
        <w:t>SPECIAL CONDITIONS:</w:t>
      </w:r>
    </w:p>
    <w:p w14:paraId="686CD11F" w14:textId="77777777" w:rsidR="009B7391" w:rsidRPr="009B7391" w:rsidRDefault="009B7391" w:rsidP="009B7391">
      <w:pPr>
        <w:numPr>
          <w:ilvl w:val="0"/>
          <w:numId w:val="49"/>
        </w:numPr>
        <w:rPr>
          <w:bCs/>
        </w:rPr>
      </w:pPr>
      <w:r w:rsidRPr="009B7391">
        <w:rPr>
          <w:bCs/>
        </w:rPr>
        <w:t>Any specimens taken from the wild are only to be used in the captive breeding program to supplement breeding stock for the maintenance of genetic diversity.</w:t>
      </w:r>
    </w:p>
    <w:p w14:paraId="319F8547" w14:textId="77777777" w:rsidR="009B7391" w:rsidRPr="009B7391" w:rsidRDefault="009B7391" w:rsidP="009B7391">
      <w:pPr>
        <w:numPr>
          <w:ilvl w:val="0"/>
          <w:numId w:val="49"/>
        </w:numPr>
        <w:rPr>
          <w:bCs/>
        </w:rPr>
      </w:pPr>
      <w:r w:rsidRPr="009B7391">
        <w:rPr>
          <w:bCs/>
        </w:rPr>
        <w:t>Any specimens taken from the wild cannot be exported.</w:t>
      </w:r>
    </w:p>
    <w:p w14:paraId="4FC8C7AA" w14:textId="11D46BAB" w:rsidR="009B7391" w:rsidRPr="009B7391" w:rsidRDefault="009B7391" w:rsidP="009B7391">
      <w:pPr>
        <w:numPr>
          <w:ilvl w:val="0"/>
          <w:numId w:val="49"/>
        </w:numPr>
        <w:rPr>
          <w:bCs/>
          <w:iCs/>
        </w:rPr>
      </w:pPr>
      <w:bookmarkStart w:id="1" w:name="_Hlk42256893"/>
      <w:r w:rsidRPr="009B7391">
        <w:rPr>
          <w:bCs/>
        </w:rPr>
        <w:t xml:space="preserve">The Australian Insect Farm </w:t>
      </w:r>
      <w:r w:rsidR="00AC494B">
        <w:rPr>
          <w:bCs/>
        </w:rPr>
        <w:t>by 31 May each year</w:t>
      </w:r>
      <w:r w:rsidR="00AC494B" w:rsidRPr="009B7391">
        <w:rPr>
          <w:bCs/>
        </w:rPr>
        <w:t xml:space="preserve"> </w:t>
      </w:r>
      <w:r w:rsidR="00E76EFA">
        <w:rPr>
          <w:bCs/>
        </w:rPr>
        <w:t>must</w:t>
      </w:r>
      <w:r w:rsidR="00E76EFA" w:rsidRPr="009B7391">
        <w:rPr>
          <w:bCs/>
        </w:rPr>
        <w:t xml:space="preserve"> </w:t>
      </w:r>
      <w:r w:rsidRPr="009B7391">
        <w:rPr>
          <w:bCs/>
        </w:rPr>
        <w:t>provide</w:t>
      </w:r>
      <w:r w:rsidR="00AC494B">
        <w:rPr>
          <w:bCs/>
        </w:rPr>
        <w:t xml:space="preserve"> </w:t>
      </w:r>
      <w:r w:rsidRPr="009B7391">
        <w:rPr>
          <w:bCs/>
        </w:rPr>
        <w:t xml:space="preserve">to the Department of Agriculture, Water and the Environment </w:t>
      </w:r>
      <w:r w:rsidR="00AC494B">
        <w:rPr>
          <w:bCs/>
        </w:rPr>
        <w:t xml:space="preserve">an </w:t>
      </w:r>
      <w:r w:rsidR="00AC494B" w:rsidRPr="009B7391">
        <w:rPr>
          <w:bCs/>
        </w:rPr>
        <w:t xml:space="preserve">annual report </w:t>
      </w:r>
      <w:r w:rsidRPr="009B7391">
        <w:rPr>
          <w:bCs/>
        </w:rPr>
        <w:t xml:space="preserve">on </w:t>
      </w:r>
      <w:r w:rsidR="004928F2">
        <w:rPr>
          <w:bCs/>
        </w:rPr>
        <w:t xml:space="preserve">the </w:t>
      </w:r>
      <w:r w:rsidR="00D732E5">
        <w:rPr>
          <w:bCs/>
        </w:rPr>
        <w:t xml:space="preserve">quantities, </w:t>
      </w:r>
      <w:r w:rsidRPr="009B7391">
        <w:rPr>
          <w:bCs/>
        </w:rPr>
        <w:t>sex ratio and location</w:t>
      </w:r>
      <w:r w:rsidR="004928F2">
        <w:rPr>
          <w:bCs/>
        </w:rPr>
        <w:t>s</w:t>
      </w:r>
      <w:r w:rsidRPr="009B7391">
        <w:rPr>
          <w:bCs/>
        </w:rPr>
        <w:t xml:space="preserve"> for specimens</w:t>
      </w:r>
      <w:r w:rsidR="00D732E5">
        <w:rPr>
          <w:bCs/>
        </w:rPr>
        <w:t xml:space="preserve"> </w:t>
      </w:r>
      <w:r w:rsidR="00D732E5" w:rsidRPr="008B69C4">
        <w:rPr>
          <w:rFonts w:cs="Arial"/>
          <w:bCs/>
        </w:rPr>
        <w:t xml:space="preserve">collected for the captive breeding </w:t>
      </w:r>
      <w:r w:rsidR="00F53FFB" w:rsidRPr="008B69C4">
        <w:rPr>
          <w:rFonts w:cs="Arial"/>
          <w:bCs/>
        </w:rPr>
        <w:t>program</w:t>
      </w:r>
      <w:r w:rsidRPr="009B7391">
        <w:rPr>
          <w:bCs/>
        </w:rPr>
        <w:t>.</w:t>
      </w:r>
      <w:bookmarkEnd w:id="1"/>
      <w:r w:rsidRPr="009B7391">
        <w:rPr>
          <w:bCs/>
        </w:rPr>
        <w:t xml:space="preserve"> </w:t>
      </w:r>
    </w:p>
    <w:p w14:paraId="20850A1D" w14:textId="77777777" w:rsidR="005E6BD6" w:rsidRDefault="005E6BD6" w:rsidP="000F5E1B"/>
    <w:p w14:paraId="6C7AEBB8" w14:textId="4DC82DF8" w:rsidR="001C26EC" w:rsidRDefault="001C26EC" w:rsidP="001C26EC">
      <w:pPr>
        <w:rPr>
          <w:rFonts w:cs="Arial"/>
        </w:rPr>
      </w:pPr>
      <w:r w:rsidRPr="00894EE5">
        <w:rPr>
          <w:rFonts w:cs="Arial"/>
        </w:rPr>
        <w:t>Date</w:t>
      </w:r>
      <w:r w:rsidR="004D6A39">
        <w:rPr>
          <w:rFonts w:cs="Arial"/>
        </w:rPr>
        <w:t xml:space="preserve">:               </w:t>
      </w:r>
      <w:r w:rsidR="00E612FD">
        <w:rPr>
          <w:rFonts w:cs="Arial"/>
        </w:rPr>
        <w:t>June</w:t>
      </w:r>
      <w:r w:rsidR="003A1AFF">
        <w:rPr>
          <w:rFonts w:cs="Arial"/>
        </w:rPr>
        <w:t xml:space="preserve"> </w:t>
      </w:r>
      <w:r w:rsidRPr="00894EE5">
        <w:rPr>
          <w:rFonts w:cs="Arial"/>
        </w:rPr>
        <w:t>2020</w:t>
      </w:r>
    </w:p>
    <w:p w14:paraId="0586B814" w14:textId="1C508F3D" w:rsidR="001C26EC" w:rsidRDefault="001C26EC" w:rsidP="001C26EC">
      <w:pPr>
        <w:rPr>
          <w:rFonts w:cs="Arial"/>
        </w:rPr>
      </w:pPr>
    </w:p>
    <w:p w14:paraId="5993E4EF" w14:textId="19C2937F" w:rsidR="001C26EC" w:rsidRDefault="001C26EC" w:rsidP="001C26EC">
      <w:pPr>
        <w:rPr>
          <w:rFonts w:cs="Arial"/>
        </w:rPr>
      </w:pPr>
    </w:p>
    <w:p w14:paraId="58A12D7A" w14:textId="69168585" w:rsidR="001C26EC" w:rsidRPr="00894EE5" w:rsidRDefault="001C26EC" w:rsidP="001C26EC">
      <w:pPr>
        <w:rPr>
          <w:rFonts w:cs="Arial"/>
        </w:rPr>
      </w:pPr>
      <w:r>
        <w:rPr>
          <w:rFonts w:cs="Arial"/>
        </w:rPr>
        <w:t>…………………………………………</w:t>
      </w:r>
    </w:p>
    <w:p w14:paraId="7ADD29CD" w14:textId="5F0F4FEA" w:rsidR="00BE5F07" w:rsidRDefault="008F0328" w:rsidP="000F5E1B">
      <w:r>
        <w:t>William Quinn</w:t>
      </w:r>
      <w:r w:rsidR="001C26EC">
        <w:br/>
        <w:t>Delegate of the Minister for the Environment</w:t>
      </w:r>
    </w:p>
    <w:p w14:paraId="59447615" w14:textId="77777777" w:rsidR="004D6A39" w:rsidRDefault="004D6A39">
      <w:pPr>
        <w:spacing w:after="0" w:line="240" w:lineRule="auto"/>
        <w:rPr>
          <w:b/>
          <w:bCs/>
          <w:noProof/>
        </w:rPr>
      </w:pPr>
      <w:r>
        <w:rPr>
          <w:b/>
          <w:bCs/>
          <w:noProof/>
        </w:rPr>
        <w:br w:type="page"/>
      </w:r>
    </w:p>
    <w:p w14:paraId="0EE8BF92" w14:textId="47AC84CB" w:rsidR="00F53FFB" w:rsidRDefault="00F53FFB" w:rsidP="008B69C4">
      <w:pPr>
        <w:spacing w:after="120"/>
        <w:rPr>
          <w:b/>
          <w:bCs/>
          <w:noProof/>
        </w:rPr>
      </w:pPr>
      <w:r>
        <w:rPr>
          <w:b/>
          <w:bCs/>
          <w:noProof/>
        </w:rPr>
        <w:lastRenderedPageBreak/>
        <w:t>NOTES:</w:t>
      </w:r>
    </w:p>
    <w:p w14:paraId="674B6147" w14:textId="403A129C" w:rsidR="00917D1D" w:rsidRPr="00D50E4F" w:rsidRDefault="005E6BD6" w:rsidP="008B69C4">
      <w:pPr>
        <w:spacing w:after="120"/>
        <w:rPr>
          <w:b/>
          <w:bCs/>
          <w:noProof/>
        </w:rPr>
      </w:pPr>
      <w:r>
        <w:rPr>
          <w:b/>
          <w:bCs/>
          <w:noProof/>
        </w:rPr>
        <w:t>Captive bred</w:t>
      </w:r>
      <w:r w:rsidR="00917D1D" w:rsidRPr="00D50E4F">
        <w:rPr>
          <w:b/>
          <w:bCs/>
          <w:noProof/>
        </w:rPr>
        <w:t xml:space="preserve"> specimens</w:t>
      </w:r>
    </w:p>
    <w:p w14:paraId="51DFD3F5" w14:textId="1B4E83F8" w:rsidR="00917D1D" w:rsidRDefault="00917D1D" w:rsidP="008B69C4">
      <w:pPr>
        <w:spacing w:after="120"/>
        <w:rPr>
          <w:noProof/>
        </w:rPr>
      </w:pPr>
      <w:r>
        <w:rPr>
          <w:noProof/>
        </w:rPr>
        <w:t xml:space="preserve">Approval of this program means that </w:t>
      </w:r>
      <w:r w:rsidR="005E6BD6">
        <w:rPr>
          <w:noProof/>
        </w:rPr>
        <w:t>cap</w:t>
      </w:r>
      <w:r w:rsidR="00667344">
        <w:rPr>
          <w:noProof/>
        </w:rPr>
        <w:t>t</w:t>
      </w:r>
      <w:r w:rsidR="005E6BD6">
        <w:rPr>
          <w:noProof/>
        </w:rPr>
        <w:t>ive bred</w:t>
      </w:r>
      <w:r>
        <w:rPr>
          <w:noProof/>
        </w:rPr>
        <w:t xml:space="preserve"> specimens derived from the program are eligible for commercial export under the EPBC Act. A</w:t>
      </w:r>
      <w:r w:rsidR="00427F27">
        <w:rPr>
          <w:noProof/>
        </w:rPr>
        <w:t xml:space="preserve"> captive bred </w:t>
      </w:r>
      <w:r>
        <w:rPr>
          <w:noProof/>
        </w:rPr>
        <w:t xml:space="preserve">specimen is defined as a specimen </w:t>
      </w:r>
      <w:r w:rsidR="00427F27">
        <w:rPr>
          <w:noProof/>
        </w:rPr>
        <w:t>bred in captivity</w:t>
      </w:r>
      <w:r w:rsidR="005E374E">
        <w:rPr>
          <w:noProof/>
        </w:rPr>
        <w:t xml:space="preserve"> to F2 generation</w:t>
      </w:r>
      <w:r w:rsidR="00427F27">
        <w:rPr>
          <w:noProof/>
        </w:rPr>
        <w:t xml:space="preserve"> </w:t>
      </w:r>
      <w:r>
        <w:rPr>
          <w:noProof/>
        </w:rPr>
        <w:t xml:space="preserve">under controlled conditions from </w:t>
      </w:r>
      <w:r w:rsidR="00427F27">
        <w:rPr>
          <w:noProof/>
        </w:rPr>
        <w:t>legally sourced</w:t>
      </w:r>
      <w:r>
        <w:rPr>
          <w:noProof/>
        </w:rPr>
        <w:t xml:space="preserve"> parental stock.</w:t>
      </w:r>
    </w:p>
    <w:p w14:paraId="12D33ED0" w14:textId="77777777" w:rsidR="00917D1D" w:rsidRPr="00D50E4F" w:rsidRDefault="00917D1D" w:rsidP="008B69C4">
      <w:pPr>
        <w:spacing w:after="120"/>
        <w:rPr>
          <w:b/>
          <w:bCs/>
          <w:noProof/>
        </w:rPr>
      </w:pPr>
      <w:r w:rsidRPr="00D50E4F">
        <w:rPr>
          <w:b/>
          <w:bCs/>
          <w:noProof/>
        </w:rPr>
        <w:t>Variations to approval</w:t>
      </w:r>
    </w:p>
    <w:p w14:paraId="4D1D7F1D" w14:textId="6F62CE2A" w:rsidR="00917D1D" w:rsidRDefault="00917D1D" w:rsidP="008B69C4">
      <w:pPr>
        <w:spacing w:after="120"/>
        <w:rPr>
          <w:noProof/>
        </w:rPr>
      </w:pPr>
      <w:r>
        <w:rPr>
          <w:noProof/>
        </w:rPr>
        <w:t>The approval holder is required to seek a variation to the approval if they wish to export specimens from a species, genus or family that is not specifically covered by this approval.</w:t>
      </w:r>
    </w:p>
    <w:p w14:paraId="630FAA1A" w14:textId="77777777" w:rsidR="00953E41" w:rsidRPr="00A925E6" w:rsidRDefault="00953E41" w:rsidP="00667344">
      <w:pPr>
        <w:pStyle w:val="BodyText2"/>
        <w:spacing w:line="276" w:lineRule="auto"/>
        <w:rPr>
          <w:rFonts w:ascii="Arial" w:hAnsi="Arial" w:cs="Arial"/>
          <w:b/>
          <w:iCs/>
          <w:sz w:val="22"/>
          <w:szCs w:val="22"/>
        </w:rPr>
      </w:pPr>
      <w:r w:rsidRPr="00A925E6">
        <w:rPr>
          <w:rFonts w:ascii="Arial" w:hAnsi="Arial" w:cs="Arial"/>
          <w:b/>
          <w:iCs/>
          <w:sz w:val="22"/>
          <w:szCs w:val="22"/>
        </w:rPr>
        <w:t>Five-yearly review</w:t>
      </w:r>
    </w:p>
    <w:p w14:paraId="6AFD8601" w14:textId="77777777" w:rsidR="00953E41" w:rsidRPr="00A925E6" w:rsidRDefault="00953E41" w:rsidP="00667344">
      <w:pPr>
        <w:pStyle w:val="BodyText2"/>
        <w:spacing w:line="276" w:lineRule="auto"/>
        <w:rPr>
          <w:rFonts w:ascii="Arial" w:hAnsi="Arial" w:cs="Arial"/>
          <w:iCs/>
          <w:sz w:val="22"/>
          <w:szCs w:val="22"/>
        </w:rPr>
      </w:pPr>
      <w:r w:rsidRPr="00A925E6">
        <w:rPr>
          <w:rFonts w:ascii="Arial" w:hAnsi="Arial" w:cs="Arial"/>
          <w:iCs/>
          <w:sz w:val="22"/>
          <w:szCs w:val="22"/>
        </w:rPr>
        <w:t>This notice covers a period of five years, until 30 June 2025</w:t>
      </w:r>
      <w:r w:rsidRPr="00A925E6">
        <w:rPr>
          <w:rFonts w:ascii="Arial" w:hAnsi="Arial" w:cs="Arial"/>
          <w:i/>
          <w:iCs/>
          <w:sz w:val="22"/>
          <w:szCs w:val="22"/>
        </w:rPr>
        <w:t>.</w:t>
      </w:r>
      <w:r w:rsidRPr="00A925E6">
        <w:rPr>
          <w:rFonts w:ascii="Arial" w:hAnsi="Arial" w:cs="Arial"/>
          <w:iCs/>
          <w:sz w:val="22"/>
          <w:szCs w:val="22"/>
        </w:rPr>
        <w:t xml:space="preserve"> Before the end of five years your approval will need to be reviewed to establish whether the program is still operational and continues to meet the requirements of the EPBC Act.</w:t>
      </w:r>
    </w:p>
    <w:p w14:paraId="7FA2554C" w14:textId="77777777" w:rsidR="00917D1D" w:rsidRPr="00D50E4F" w:rsidRDefault="00917D1D" w:rsidP="008B69C4">
      <w:pPr>
        <w:spacing w:after="120"/>
        <w:rPr>
          <w:b/>
          <w:bCs/>
          <w:noProof/>
        </w:rPr>
      </w:pPr>
      <w:r w:rsidRPr="00D50E4F">
        <w:rPr>
          <w:b/>
          <w:bCs/>
          <w:noProof/>
        </w:rPr>
        <w:t>Commercial export permits</w:t>
      </w:r>
    </w:p>
    <w:p w14:paraId="11AF35AE" w14:textId="3A067C7C" w:rsidR="00917D1D" w:rsidRDefault="00917D1D" w:rsidP="008B69C4">
      <w:pPr>
        <w:spacing w:after="120"/>
        <w:rPr>
          <w:rStyle w:val="Hyperlink"/>
          <w:noProof/>
        </w:rPr>
      </w:pPr>
      <w:r>
        <w:rPr>
          <w:noProof/>
        </w:rPr>
        <w:t>Every international commercial shipment must be covered by an export permit. Exporters can apply for a permit from the Department’s website at:</w:t>
      </w:r>
      <w:r w:rsidRPr="00917D1D">
        <w:t xml:space="preserve"> </w:t>
      </w:r>
      <w:hyperlink r:id="rId10" w:history="1">
        <w:r w:rsidRPr="00EE2E6E">
          <w:rPr>
            <w:rStyle w:val="Hyperlink"/>
            <w:noProof/>
          </w:rPr>
          <w:t>http://www.environment.gov.au/biodiversity/wildlife-trade/commercial</w:t>
        </w:r>
      </w:hyperlink>
    </w:p>
    <w:p w14:paraId="7BB991D5" w14:textId="77777777" w:rsidR="00F53FFB" w:rsidRPr="0078397B" w:rsidRDefault="00F53FFB" w:rsidP="00667344">
      <w:pPr>
        <w:pStyle w:val="BodyText3"/>
        <w:rPr>
          <w:b/>
          <w:iCs/>
          <w:sz w:val="22"/>
          <w:szCs w:val="22"/>
        </w:rPr>
      </w:pPr>
      <w:r w:rsidRPr="0078397B">
        <w:rPr>
          <w:b/>
          <w:iCs/>
          <w:sz w:val="22"/>
          <w:szCs w:val="22"/>
        </w:rPr>
        <w:t>Australian Customs</w:t>
      </w:r>
    </w:p>
    <w:p w14:paraId="191C9A4F" w14:textId="77777777" w:rsidR="00F53FFB" w:rsidRDefault="00F53FFB" w:rsidP="00667344">
      <w:pPr>
        <w:autoSpaceDE w:val="0"/>
        <w:autoSpaceDN w:val="0"/>
        <w:adjustRightInd w:val="0"/>
        <w:spacing w:after="120"/>
      </w:pPr>
      <w:r w:rsidRPr="0078397B">
        <w:rPr>
          <w:iCs/>
        </w:rPr>
        <w:t xml:space="preserve">Export goods must now be declared to the Australian </w:t>
      </w:r>
      <w:r>
        <w:rPr>
          <w:iCs/>
        </w:rPr>
        <w:t>Border Force</w:t>
      </w:r>
      <w:r w:rsidRPr="0078397B">
        <w:rPr>
          <w:iCs/>
        </w:rPr>
        <w:t xml:space="preserve"> on an export declaration. This is in </w:t>
      </w:r>
      <w:r>
        <w:rPr>
          <w:iCs/>
        </w:rPr>
        <w:t>addition to the Department of Agriculture, Water and the Environment export permit. You can r</w:t>
      </w:r>
      <w:r w:rsidRPr="0078397B">
        <w:rPr>
          <w:iCs/>
        </w:rPr>
        <w:t xml:space="preserve">ead more about </w:t>
      </w:r>
      <w:r>
        <w:rPr>
          <w:iCs/>
        </w:rPr>
        <w:t xml:space="preserve">Australian Boarder Force export declarations </w:t>
      </w:r>
      <w:r w:rsidRPr="0078397B">
        <w:rPr>
          <w:iCs/>
        </w:rPr>
        <w:t>at</w:t>
      </w:r>
      <w:proofErr w:type="gramStart"/>
      <w:r w:rsidRPr="0078397B">
        <w:rPr>
          <w:iCs/>
        </w:rPr>
        <w:t>:</w:t>
      </w:r>
      <w:proofErr w:type="gramEnd"/>
      <w:r>
        <w:rPr>
          <w:iCs/>
        </w:rPr>
        <w:br/>
      </w:r>
      <w:hyperlink r:id="rId11" w:history="1">
        <w:r w:rsidRPr="00E82CAF">
          <w:rPr>
            <w:color w:val="0000FF"/>
            <w:u w:val="single"/>
          </w:rPr>
          <w:t>https://www.abf.gov.au/importing-exporting-and-manufacturing/exporting/how-to-export/export-declaration</w:t>
        </w:r>
      </w:hyperlink>
    </w:p>
    <w:p w14:paraId="25E27545" w14:textId="77777777" w:rsidR="00F53FFB" w:rsidRDefault="00F53FFB" w:rsidP="00917D1D">
      <w:pPr>
        <w:rPr>
          <w:noProof/>
        </w:rPr>
      </w:pPr>
    </w:p>
    <w:p w14:paraId="6E778CD6" w14:textId="77777777" w:rsidR="00917D1D" w:rsidRDefault="00917D1D" w:rsidP="00917D1D">
      <w:pPr>
        <w:rPr>
          <w:noProof/>
        </w:rPr>
      </w:pPr>
    </w:p>
    <w:p w14:paraId="40055FBB" w14:textId="077FF2C1" w:rsidR="00BB6303" w:rsidRPr="000F5E1B" w:rsidRDefault="00BB6303" w:rsidP="000F5E1B"/>
    <w:sectPr w:rsidR="00BB6303" w:rsidRPr="000F5E1B" w:rsidSect="00FA4CF0">
      <w:headerReference w:type="even" r:id="rId12"/>
      <w:headerReference w:type="default" r:id="rId13"/>
      <w:footerReference w:type="even" r:id="rId14"/>
      <w:footerReference w:type="default" r:id="rId15"/>
      <w:headerReference w:type="first" r:id="rId16"/>
      <w:footerReference w:type="first" r:id="rId17"/>
      <w:pgSz w:w="11906" w:h="16838"/>
      <w:pgMar w:top="1418" w:right="1276" w:bottom="567" w:left="1418" w:header="425"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945DBD" w14:textId="77777777" w:rsidR="00192985" w:rsidRDefault="00192985" w:rsidP="00A60185">
      <w:pPr>
        <w:spacing w:after="0" w:line="240" w:lineRule="auto"/>
      </w:pPr>
      <w:r>
        <w:separator/>
      </w:r>
    </w:p>
  </w:endnote>
  <w:endnote w:type="continuationSeparator" w:id="0">
    <w:p w14:paraId="003FF7B3" w14:textId="77777777" w:rsidR="00192985" w:rsidRDefault="00192985" w:rsidP="00A60185">
      <w:pPr>
        <w:spacing w:after="0" w:line="240" w:lineRule="auto"/>
      </w:pPr>
      <w:r>
        <w:continuationSeparator/>
      </w:r>
    </w:p>
  </w:endnote>
  <w:endnote w:type="continuationNotice" w:id="1">
    <w:p w14:paraId="6B50FCBC" w14:textId="77777777" w:rsidR="000D07CE" w:rsidRDefault="000D07C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9304D3" w14:textId="77777777" w:rsidR="00A900B2" w:rsidRDefault="00A900B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43830"/>
      <w:docPartObj>
        <w:docPartGallery w:val="Page Numbers (Bottom of Page)"/>
        <w:docPartUnique/>
      </w:docPartObj>
    </w:sdtPr>
    <w:sdtEndPr/>
    <w:sdtContent>
      <w:p w14:paraId="27B2D70B" w14:textId="77777777" w:rsidR="00192985" w:rsidRDefault="00192985">
        <w:pPr>
          <w:pStyle w:val="Footer"/>
          <w:jc w:val="center"/>
        </w:pPr>
        <w:r>
          <w:fldChar w:fldCharType="begin"/>
        </w:r>
        <w:r>
          <w:instrText xml:space="preserve"> PAGE   \* MERGEFORMAT </w:instrText>
        </w:r>
        <w:r>
          <w:fldChar w:fldCharType="separate"/>
        </w:r>
        <w:r w:rsidR="00A900B2">
          <w:rPr>
            <w:noProof/>
          </w:rPr>
          <w:t>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268F9D" w14:textId="77777777" w:rsidR="00192985" w:rsidRDefault="00192985" w:rsidP="001954E9">
    <w:pPr>
      <w:pStyle w:val="Footer"/>
      <w:jc w:val="center"/>
      <w:rPr>
        <w:sz w:val="16"/>
        <w:szCs w:val="16"/>
      </w:rPr>
    </w:pPr>
  </w:p>
  <w:p w14:paraId="1B602FD6" w14:textId="77777777" w:rsidR="00192985" w:rsidRPr="003A2BAF" w:rsidRDefault="00192985" w:rsidP="001954E9">
    <w:pPr>
      <w:pStyle w:val="Footer"/>
      <w:jc w:val="center"/>
      <w:rPr>
        <w:sz w:val="16"/>
        <w:szCs w:val="16"/>
      </w:rPr>
    </w:pPr>
    <w:r w:rsidRPr="003A2BAF">
      <w:rPr>
        <w:sz w:val="16"/>
        <w:szCs w:val="16"/>
      </w:rPr>
      <w:t xml:space="preserve">GPO Box 787 Canberra ACT 2601 </w:t>
    </w:r>
    <w:r w:rsidRPr="003A2BAF">
      <w:rPr>
        <w:sz w:val="16"/>
        <w:szCs w:val="16"/>
      </w:rPr>
      <w:sym w:font="Symbol" w:char="00B7"/>
    </w:r>
    <w:r w:rsidRPr="003A2BAF">
      <w:rPr>
        <w:sz w:val="16"/>
        <w:szCs w:val="16"/>
      </w:rPr>
      <w:t xml:space="preserve"> Telephone 02 6274 1111 </w:t>
    </w:r>
    <w:r w:rsidRPr="003A2BAF">
      <w:rPr>
        <w:sz w:val="16"/>
        <w:szCs w:val="16"/>
      </w:rPr>
      <w:sym w:font="Symbol" w:char="00B7"/>
    </w:r>
    <w:r w:rsidRPr="003A2BAF">
      <w:rPr>
        <w:sz w:val="16"/>
        <w:szCs w:val="16"/>
      </w:rPr>
      <w:t xml:space="preserve"> Facsimile 02 6274 1666 </w:t>
    </w:r>
    <w:r w:rsidRPr="003A2BAF">
      <w:rPr>
        <w:sz w:val="16"/>
        <w:szCs w:val="16"/>
      </w:rPr>
      <w:sym w:font="Symbol" w:char="00B7"/>
    </w:r>
    <w:r w:rsidRPr="003A2BAF">
      <w:rPr>
        <w:sz w:val="16"/>
        <w:szCs w:val="16"/>
      </w:rPr>
      <w:t xml:space="preserve"> www.environment.gov.au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2DE82A" w14:textId="77777777" w:rsidR="00192985" w:rsidRDefault="00192985" w:rsidP="00A60185">
      <w:pPr>
        <w:spacing w:after="0" w:line="240" w:lineRule="auto"/>
      </w:pPr>
      <w:r>
        <w:separator/>
      </w:r>
    </w:p>
  </w:footnote>
  <w:footnote w:type="continuationSeparator" w:id="0">
    <w:p w14:paraId="04C56D10" w14:textId="77777777" w:rsidR="00192985" w:rsidRDefault="00192985" w:rsidP="00A60185">
      <w:pPr>
        <w:spacing w:after="0" w:line="240" w:lineRule="auto"/>
      </w:pPr>
      <w:r>
        <w:continuationSeparator/>
      </w:r>
    </w:p>
  </w:footnote>
  <w:footnote w:type="continuationNotice" w:id="1">
    <w:p w14:paraId="5955476F" w14:textId="77777777" w:rsidR="000D07CE" w:rsidRDefault="000D07CE">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4ED48A" w14:textId="24A82727" w:rsidR="00192985" w:rsidRDefault="00192985" w:rsidP="00E45765">
    <w:pPr>
      <w:pStyle w:val="Classification"/>
    </w:pPr>
    <w:r>
      <w:fldChar w:fldCharType="begin"/>
    </w:r>
    <w:r>
      <w:instrText xml:space="preserve"> DOCPROPERTY SecurityClassification \* MERGEFORMAT </w:instrText>
    </w:r>
    <w:r>
      <w:fldChar w:fldCharType="separate"/>
    </w:r>
    <w:r w:rsidR="002E2DA7">
      <w:rPr>
        <w:b/>
        <w:bCs/>
        <w:lang w:val="en-US"/>
      </w:rPr>
      <w:t>Error! Unknown document property name.</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391AD7" w14:textId="77777777" w:rsidR="00A900B2" w:rsidRDefault="00A900B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31EF48" w14:textId="77777777" w:rsidR="00192985" w:rsidRDefault="00192985" w:rsidP="0079595F">
    <w:pPr>
      <w:pStyle w:val="Header"/>
    </w:pPr>
    <w:r>
      <w:rPr>
        <w:rFonts w:asciiTheme="majorHAnsi" w:hAnsiTheme="majorHAnsi"/>
        <w:noProof/>
        <w:sz w:val="16"/>
        <w:szCs w:val="16"/>
        <w:lang w:eastAsia="en-AU"/>
      </w:rPr>
      <w:drawing>
        <wp:inline distT="0" distB="0" distL="0" distR="0" wp14:anchorId="0FD32D73" wp14:editId="337938F4">
          <wp:extent cx="4171950" cy="1252111"/>
          <wp:effectExtent l="0" t="0" r="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WE_Inline_BLACK-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268703" cy="1281149"/>
                  </a:xfrm>
                  <a:prstGeom prst="rect">
                    <a:avLst/>
                  </a:prstGeom>
                </pic:spPr>
              </pic:pic>
            </a:graphicData>
          </a:graphic>
        </wp:inline>
      </w:drawing>
    </w:r>
  </w:p>
  <w:p w14:paraId="63B562C3" w14:textId="77777777" w:rsidR="00192985" w:rsidRDefault="0019298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EF6A4D8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090A8F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D462BD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7B8748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32A3DE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0446FE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7428BB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95CEE9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3D6899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A5AF63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1" w15:restartNumberingAfterBreak="0">
    <w:nsid w:val="05EC64B3"/>
    <w:multiLevelType w:val="multilevel"/>
    <w:tmpl w:val="E5E89F92"/>
    <w:numStyleLink w:val="BulletList"/>
  </w:abstractNum>
  <w:abstractNum w:abstractNumId="12" w15:restartNumberingAfterBreak="0">
    <w:nsid w:val="073123A7"/>
    <w:multiLevelType w:val="hybridMultilevel"/>
    <w:tmpl w:val="0C09000F"/>
    <w:lvl w:ilvl="0" w:tplc="95706B16">
      <w:start w:val="1"/>
      <w:numFmt w:val="decimal"/>
      <w:lvlText w:val="%1."/>
      <w:lvlJc w:val="left"/>
      <w:pPr>
        <w:ind w:left="720" w:hanging="360"/>
      </w:pPr>
      <w:rPr>
        <w:rFonts w:hint="default"/>
      </w:rPr>
    </w:lvl>
    <w:lvl w:ilvl="1" w:tplc="8342DD4A" w:tentative="1">
      <w:start w:val="1"/>
      <w:numFmt w:val="lowerLetter"/>
      <w:lvlText w:val="%2."/>
      <w:lvlJc w:val="left"/>
      <w:pPr>
        <w:ind w:left="1440" w:hanging="360"/>
      </w:pPr>
      <w:rPr>
        <w:rFonts w:hint="default"/>
      </w:rPr>
    </w:lvl>
    <w:lvl w:ilvl="2" w:tplc="23329D6A">
      <w:start w:val="1"/>
      <w:numFmt w:val="lowerRoman"/>
      <w:lvlText w:val="%3."/>
      <w:lvlJc w:val="right"/>
      <w:pPr>
        <w:ind w:left="2160" w:hanging="180"/>
      </w:pPr>
      <w:rPr>
        <w:rFonts w:hint="default"/>
      </w:rPr>
    </w:lvl>
    <w:lvl w:ilvl="3" w:tplc="64522FCE">
      <w:start w:val="1"/>
      <w:numFmt w:val="decimal"/>
      <w:lvlText w:val="%4."/>
      <w:lvlJc w:val="left"/>
      <w:pPr>
        <w:ind w:left="2880" w:hanging="360"/>
      </w:pPr>
      <w:rPr>
        <w:rFonts w:hint="default"/>
      </w:rPr>
    </w:lvl>
    <w:lvl w:ilvl="4" w:tplc="7FDCB4C0" w:tentative="1">
      <w:start w:val="1"/>
      <w:numFmt w:val="lowerLetter"/>
      <w:lvlText w:val="%5."/>
      <w:lvlJc w:val="left"/>
      <w:pPr>
        <w:ind w:left="3600" w:hanging="360"/>
      </w:pPr>
      <w:rPr>
        <w:rFonts w:hint="default"/>
      </w:rPr>
    </w:lvl>
    <w:lvl w:ilvl="5" w:tplc="DDE6527E" w:tentative="1">
      <w:start w:val="1"/>
      <w:numFmt w:val="lowerRoman"/>
      <w:lvlText w:val="%6."/>
      <w:lvlJc w:val="right"/>
      <w:pPr>
        <w:ind w:left="4320" w:hanging="180"/>
      </w:pPr>
      <w:rPr>
        <w:rFonts w:hint="default"/>
      </w:rPr>
    </w:lvl>
    <w:lvl w:ilvl="6" w:tplc="189C8CAC" w:tentative="1">
      <w:start w:val="1"/>
      <w:numFmt w:val="decimal"/>
      <w:lvlText w:val="%7."/>
      <w:lvlJc w:val="left"/>
      <w:pPr>
        <w:ind w:left="5040" w:hanging="360"/>
      </w:pPr>
      <w:rPr>
        <w:rFonts w:hint="default"/>
      </w:rPr>
    </w:lvl>
    <w:lvl w:ilvl="7" w:tplc="1D6AD1D4" w:tentative="1">
      <w:start w:val="1"/>
      <w:numFmt w:val="lowerLetter"/>
      <w:lvlText w:val="%8."/>
      <w:lvlJc w:val="left"/>
      <w:pPr>
        <w:ind w:left="5760" w:hanging="360"/>
      </w:pPr>
      <w:rPr>
        <w:rFonts w:hint="default"/>
      </w:rPr>
    </w:lvl>
    <w:lvl w:ilvl="8" w:tplc="48BA8832" w:tentative="1">
      <w:start w:val="1"/>
      <w:numFmt w:val="lowerRoman"/>
      <w:lvlText w:val="%9."/>
      <w:lvlJc w:val="right"/>
      <w:pPr>
        <w:ind w:left="6480" w:hanging="180"/>
      </w:pPr>
      <w:rPr>
        <w:rFonts w:hint="default"/>
      </w:rPr>
    </w:lvl>
  </w:abstractNum>
  <w:abstractNum w:abstractNumId="13" w15:restartNumberingAfterBreak="0">
    <w:nsid w:val="0DCC7901"/>
    <w:multiLevelType w:val="hybridMultilevel"/>
    <w:tmpl w:val="F974935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14AB21CC"/>
    <w:multiLevelType w:val="multilevel"/>
    <w:tmpl w:val="E898CC72"/>
    <w:numStyleLink w:val="KeyPoints"/>
  </w:abstractNum>
  <w:abstractNum w:abstractNumId="15" w15:restartNumberingAfterBreak="0">
    <w:nsid w:val="1784511A"/>
    <w:multiLevelType w:val="multilevel"/>
    <w:tmpl w:val="E898CC72"/>
    <w:numStyleLink w:val="KeyPoints"/>
  </w:abstractNum>
  <w:abstractNum w:abstractNumId="16" w15:restartNumberingAfterBreak="0">
    <w:nsid w:val="198F4124"/>
    <w:multiLevelType w:val="hybridMultilevel"/>
    <w:tmpl w:val="929E361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1C291970"/>
    <w:multiLevelType w:val="multilevel"/>
    <w:tmpl w:val="E898CC72"/>
    <w:numStyleLink w:val="KeyPoints"/>
  </w:abstractNum>
  <w:abstractNum w:abstractNumId="18" w15:restartNumberingAfterBreak="0">
    <w:nsid w:val="1F745BC2"/>
    <w:multiLevelType w:val="multilevel"/>
    <w:tmpl w:val="E5E89F92"/>
    <w:numStyleLink w:val="BulletList"/>
  </w:abstractNum>
  <w:abstractNum w:abstractNumId="19" w15:restartNumberingAfterBreak="0">
    <w:nsid w:val="23442702"/>
    <w:multiLevelType w:val="hybridMultilevel"/>
    <w:tmpl w:val="42ECA9CE"/>
    <w:lvl w:ilvl="0" w:tplc="7798A7FE">
      <w:start w:val="1"/>
      <w:numFmt w:val="decimal"/>
      <w:lvlText w:val="%1."/>
      <w:lvlJc w:val="left"/>
      <w:pPr>
        <w:tabs>
          <w:tab w:val="num" w:pos="360"/>
        </w:tabs>
        <w:ind w:left="360" w:hanging="360"/>
      </w:pPr>
      <w:rPr>
        <w:rFonts w:hint="default"/>
        <w:sz w:val="22"/>
      </w:rPr>
    </w:lvl>
    <w:lvl w:ilvl="1" w:tplc="0C090019">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0" w15:restartNumberingAfterBreak="0">
    <w:nsid w:val="29253B4A"/>
    <w:multiLevelType w:val="multilevel"/>
    <w:tmpl w:val="E898CC72"/>
    <w:numStyleLink w:val="KeyPoints"/>
  </w:abstractNum>
  <w:abstractNum w:abstractNumId="21" w15:restartNumberingAfterBreak="0">
    <w:nsid w:val="2C1B4F6C"/>
    <w:multiLevelType w:val="multilevel"/>
    <w:tmpl w:val="E898CC72"/>
    <w:numStyleLink w:val="KeyPoints"/>
  </w:abstractNum>
  <w:abstractNum w:abstractNumId="22" w15:restartNumberingAfterBreak="0">
    <w:nsid w:val="30225151"/>
    <w:multiLevelType w:val="multilevel"/>
    <w:tmpl w:val="3B2C8142"/>
    <w:lvl w:ilvl="0">
      <w:start w:val="1"/>
      <w:numFmt w:val="bullet"/>
      <w:lvlText w:val=""/>
      <w:lvlJc w:val="left"/>
      <w:pPr>
        <w:ind w:left="360" w:hanging="360"/>
      </w:pPr>
      <w:rPr>
        <w:rFonts w:ascii="Symbol" w:hAnsi="Symbo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23"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38816F9C"/>
    <w:multiLevelType w:val="multilevel"/>
    <w:tmpl w:val="E5E89F92"/>
    <w:numStyleLink w:val="BulletList"/>
  </w:abstractNum>
  <w:abstractNum w:abstractNumId="26" w15:restartNumberingAfterBreak="0">
    <w:nsid w:val="3B351B82"/>
    <w:multiLevelType w:val="multilevel"/>
    <w:tmpl w:val="E5E89F92"/>
    <w:numStyleLink w:val="BulletList"/>
  </w:abstractNum>
  <w:abstractNum w:abstractNumId="27" w15:restartNumberingAfterBreak="0">
    <w:nsid w:val="48B871CF"/>
    <w:multiLevelType w:val="multilevel"/>
    <w:tmpl w:val="E5E89F92"/>
    <w:numStyleLink w:val="BulletList"/>
  </w:abstractNum>
  <w:abstractNum w:abstractNumId="28" w15:restartNumberingAfterBreak="0">
    <w:nsid w:val="49016841"/>
    <w:multiLevelType w:val="multilevel"/>
    <w:tmpl w:val="E5E89F92"/>
    <w:numStyleLink w:val="BulletList"/>
  </w:abstractNum>
  <w:abstractNum w:abstractNumId="29" w15:restartNumberingAfterBreak="0">
    <w:nsid w:val="51A44175"/>
    <w:multiLevelType w:val="multilevel"/>
    <w:tmpl w:val="E5E89F92"/>
    <w:numStyleLink w:val="BulletList"/>
  </w:abstractNum>
  <w:abstractNum w:abstractNumId="30" w15:restartNumberingAfterBreak="0">
    <w:nsid w:val="59683F9E"/>
    <w:multiLevelType w:val="hybridMultilevel"/>
    <w:tmpl w:val="AA84FFF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65456429"/>
    <w:multiLevelType w:val="multilevel"/>
    <w:tmpl w:val="E898CC72"/>
    <w:numStyleLink w:val="KeyPoints"/>
  </w:abstractNum>
  <w:abstractNum w:abstractNumId="32" w15:restartNumberingAfterBreak="0">
    <w:nsid w:val="672E0C2A"/>
    <w:multiLevelType w:val="multilevel"/>
    <w:tmpl w:val="E5E89F92"/>
    <w:numStyleLink w:val="BulletList"/>
  </w:abstractNum>
  <w:abstractNum w:abstractNumId="33" w15:restartNumberingAfterBreak="0">
    <w:nsid w:val="674B011C"/>
    <w:multiLevelType w:val="multilevel"/>
    <w:tmpl w:val="72C09BA0"/>
    <w:lvl w:ilvl="0">
      <w:start w:val="1"/>
      <w:numFmt w:val="decimal"/>
      <w:lvlText w:val="%1."/>
      <w:lvlJc w:val="left"/>
      <w:pPr>
        <w:ind w:left="360" w:hanging="360"/>
      </w:pPr>
      <w:rPr>
        <w:rFonts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34" w15:restartNumberingAfterBreak="0">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A823B13"/>
    <w:multiLevelType w:val="multilevel"/>
    <w:tmpl w:val="E5E89F92"/>
    <w:numStyleLink w:val="BulletList"/>
  </w:abstractNum>
  <w:abstractNum w:abstractNumId="36" w15:restartNumberingAfterBreak="0">
    <w:nsid w:val="6DF2198A"/>
    <w:multiLevelType w:val="multilevel"/>
    <w:tmpl w:val="E5E89F92"/>
    <w:numStyleLink w:val="BulletList"/>
  </w:abstractNum>
  <w:abstractNum w:abstractNumId="37" w15:restartNumberingAfterBreak="0">
    <w:nsid w:val="6F032444"/>
    <w:multiLevelType w:val="multilevel"/>
    <w:tmpl w:val="E5E89F92"/>
    <w:numStyleLink w:val="BulletList"/>
  </w:abstractNum>
  <w:abstractNum w:abstractNumId="38" w15:restartNumberingAfterBreak="0">
    <w:nsid w:val="6F5C7C61"/>
    <w:multiLevelType w:val="hybridMultilevel"/>
    <w:tmpl w:val="D58E68B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15:restartNumberingAfterBreak="0">
    <w:nsid w:val="6F7D6BDE"/>
    <w:multiLevelType w:val="hybridMultilevel"/>
    <w:tmpl w:val="E1006C1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72C700E0"/>
    <w:multiLevelType w:val="multilevel"/>
    <w:tmpl w:val="E898CC72"/>
    <w:numStyleLink w:val="KeyPoints"/>
  </w:abstractNum>
  <w:abstractNum w:abstractNumId="41" w15:restartNumberingAfterBreak="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42" w15:restartNumberingAfterBreak="0">
    <w:nsid w:val="788260C9"/>
    <w:multiLevelType w:val="multilevel"/>
    <w:tmpl w:val="E898CC72"/>
    <w:numStyleLink w:val="KeyPoints"/>
  </w:abstractNum>
  <w:abstractNum w:abstractNumId="43" w15:restartNumberingAfterBreak="0">
    <w:nsid w:val="78A52985"/>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7C314760"/>
    <w:multiLevelType w:val="hybridMultilevel"/>
    <w:tmpl w:val="6F9C46BE"/>
    <w:lvl w:ilvl="0" w:tplc="2D70B12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5" w15:restartNumberingAfterBreak="0">
    <w:nsid w:val="7D3708B3"/>
    <w:multiLevelType w:val="multilevel"/>
    <w:tmpl w:val="E5E89F92"/>
    <w:numStyleLink w:val="BulletList"/>
  </w:abstractNum>
  <w:num w:numId="1">
    <w:abstractNumId w:val="41"/>
  </w:num>
  <w:num w:numId="2">
    <w:abstractNumId w:val="15"/>
    <w:lvlOverride w:ilvl="0">
      <w:lvl w:ilvl="0">
        <w:start w:val="1"/>
        <w:numFmt w:val="decimal"/>
        <w:lvlText w:val="%1."/>
        <w:lvlJc w:val="left"/>
        <w:pPr>
          <w:ind w:left="369" w:hanging="369"/>
        </w:pPr>
        <w:rPr>
          <w:rFonts w:ascii="Arial" w:hAnsi="Arial" w:cs="Arial" w:hint="default"/>
          <w:sz w:val="22"/>
        </w:rPr>
      </w:lvl>
    </w:lvlOverride>
  </w:num>
  <w:num w:numId="3">
    <w:abstractNumId w:val="10"/>
  </w:num>
  <w:num w:numId="4">
    <w:abstractNumId w:val="27"/>
  </w:num>
  <w:num w:numId="5">
    <w:abstractNumId w:val="38"/>
  </w:num>
  <w:num w:numId="6">
    <w:abstractNumId w:val="39"/>
  </w:num>
  <w:num w:numId="7">
    <w:abstractNumId w:val="34"/>
  </w:num>
  <w:num w:numId="8">
    <w:abstractNumId w:val="22"/>
  </w:num>
  <w:num w:numId="9">
    <w:abstractNumId w:val="9"/>
  </w:num>
  <w:num w:numId="10">
    <w:abstractNumId w:val="7"/>
  </w:num>
  <w:num w:numId="11">
    <w:abstractNumId w:val="6"/>
  </w:num>
  <w:num w:numId="12">
    <w:abstractNumId w:val="5"/>
  </w:num>
  <w:num w:numId="13">
    <w:abstractNumId w:val="4"/>
  </w:num>
  <w:num w:numId="14">
    <w:abstractNumId w:val="24"/>
  </w:num>
  <w:num w:numId="15">
    <w:abstractNumId w:val="16"/>
  </w:num>
  <w:num w:numId="16">
    <w:abstractNumId w:val="43"/>
  </w:num>
  <w:num w:numId="17">
    <w:abstractNumId w:val="12"/>
  </w:num>
  <w:num w:numId="18">
    <w:abstractNumId w:val="32"/>
  </w:num>
  <w:num w:numId="19">
    <w:abstractNumId w:val="11"/>
  </w:num>
  <w:num w:numId="20">
    <w:abstractNumId w:val="21"/>
  </w:num>
  <w:num w:numId="21">
    <w:abstractNumId w:val="14"/>
  </w:num>
  <w:num w:numId="22">
    <w:abstractNumId w:val="20"/>
  </w:num>
  <w:num w:numId="23">
    <w:abstractNumId w:val="28"/>
  </w:num>
  <w:num w:numId="24">
    <w:abstractNumId w:val="37"/>
  </w:num>
  <w:num w:numId="25">
    <w:abstractNumId w:val="33"/>
  </w:num>
  <w:num w:numId="26">
    <w:abstractNumId w:val="26"/>
  </w:num>
  <w:num w:numId="27">
    <w:abstractNumId w:val="40"/>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25"/>
  </w:num>
  <w:num w:numId="31">
    <w:abstractNumId w:val="36"/>
  </w:num>
  <w:num w:numId="32">
    <w:abstractNumId w:val="33"/>
  </w:num>
  <w:num w:numId="33">
    <w:abstractNumId w:val="29"/>
  </w:num>
  <w:num w:numId="34">
    <w:abstractNumId w:val="17"/>
  </w:num>
  <w:num w:numId="35">
    <w:abstractNumId w:val="30"/>
  </w:num>
  <w:num w:numId="36">
    <w:abstractNumId w:val="44"/>
  </w:num>
  <w:num w:numId="37">
    <w:abstractNumId w:val="44"/>
    <w:lvlOverride w:ilvl="0">
      <w:startOverride w:val="1"/>
    </w:lvlOverride>
  </w:num>
  <w:num w:numId="38">
    <w:abstractNumId w:val="8"/>
  </w:num>
  <w:num w:numId="39">
    <w:abstractNumId w:val="23"/>
  </w:num>
  <w:num w:numId="40">
    <w:abstractNumId w:val="3"/>
  </w:num>
  <w:num w:numId="41">
    <w:abstractNumId w:val="2"/>
  </w:num>
  <w:num w:numId="42">
    <w:abstractNumId w:val="1"/>
  </w:num>
  <w:num w:numId="43">
    <w:abstractNumId w:val="0"/>
  </w:num>
  <w:num w:numId="44">
    <w:abstractNumId w:val="42"/>
  </w:num>
  <w:num w:numId="45">
    <w:abstractNumId w:val="35"/>
  </w:num>
  <w:num w:numId="46">
    <w:abstractNumId w:val="45"/>
  </w:num>
  <w:num w:numId="47">
    <w:abstractNumId w:val="31"/>
  </w:num>
  <w:num w:numId="48">
    <w:abstractNumId w:val="18"/>
  </w:num>
  <w:num w:numId="4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trackRevisions/>
  <w:defaultTabStop w:val="720"/>
  <w:drawingGridHorizontalSpacing w:val="110"/>
  <w:displayHorizontalDrawingGridEvery w:val="2"/>
  <w:displayVerticalDrawingGridEvery w:val="2"/>
  <w:characterSpacingControl w:val="doNotCompress"/>
  <w:hdrShapeDefaults>
    <o:shapedefaults v:ext="edit" spidmax="450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471FEF"/>
    <w:rsid w:val="00004AEE"/>
    <w:rsid w:val="00005CAA"/>
    <w:rsid w:val="00010210"/>
    <w:rsid w:val="000124FB"/>
    <w:rsid w:val="00012D66"/>
    <w:rsid w:val="00015ADA"/>
    <w:rsid w:val="00020193"/>
    <w:rsid w:val="00020C99"/>
    <w:rsid w:val="0002707B"/>
    <w:rsid w:val="00041E14"/>
    <w:rsid w:val="00043BC6"/>
    <w:rsid w:val="00046085"/>
    <w:rsid w:val="0005148E"/>
    <w:rsid w:val="000522E5"/>
    <w:rsid w:val="00060397"/>
    <w:rsid w:val="00064315"/>
    <w:rsid w:val="00072C5A"/>
    <w:rsid w:val="000759E5"/>
    <w:rsid w:val="00080F55"/>
    <w:rsid w:val="00084AC6"/>
    <w:rsid w:val="00091608"/>
    <w:rsid w:val="00092CF3"/>
    <w:rsid w:val="0009333C"/>
    <w:rsid w:val="0009704F"/>
    <w:rsid w:val="000A0F11"/>
    <w:rsid w:val="000A125A"/>
    <w:rsid w:val="000A362F"/>
    <w:rsid w:val="000A57CD"/>
    <w:rsid w:val="000B3758"/>
    <w:rsid w:val="000B7681"/>
    <w:rsid w:val="000B7B42"/>
    <w:rsid w:val="000C02B7"/>
    <w:rsid w:val="000C5100"/>
    <w:rsid w:val="000C5342"/>
    <w:rsid w:val="000C706A"/>
    <w:rsid w:val="000D07CE"/>
    <w:rsid w:val="000D2887"/>
    <w:rsid w:val="000D3EBC"/>
    <w:rsid w:val="000D5388"/>
    <w:rsid w:val="000D6D63"/>
    <w:rsid w:val="000E0081"/>
    <w:rsid w:val="000E07CF"/>
    <w:rsid w:val="000E31C1"/>
    <w:rsid w:val="000F2CF2"/>
    <w:rsid w:val="000F47AE"/>
    <w:rsid w:val="000F5E1B"/>
    <w:rsid w:val="00100BEF"/>
    <w:rsid w:val="00111326"/>
    <w:rsid w:val="0011498E"/>
    <w:rsid w:val="001155F6"/>
    <w:rsid w:val="00117A45"/>
    <w:rsid w:val="001224AE"/>
    <w:rsid w:val="001337D4"/>
    <w:rsid w:val="00147C12"/>
    <w:rsid w:val="00151526"/>
    <w:rsid w:val="001527A1"/>
    <w:rsid w:val="001530DC"/>
    <w:rsid w:val="00154989"/>
    <w:rsid w:val="00155A9F"/>
    <w:rsid w:val="00160262"/>
    <w:rsid w:val="0016509E"/>
    <w:rsid w:val="0016780A"/>
    <w:rsid w:val="001713FA"/>
    <w:rsid w:val="00173EBF"/>
    <w:rsid w:val="00175ED3"/>
    <w:rsid w:val="00177DAE"/>
    <w:rsid w:val="001834BC"/>
    <w:rsid w:val="001842A2"/>
    <w:rsid w:val="001846EA"/>
    <w:rsid w:val="00187FA8"/>
    <w:rsid w:val="00192985"/>
    <w:rsid w:val="00192F5E"/>
    <w:rsid w:val="001954E9"/>
    <w:rsid w:val="00197772"/>
    <w:rsid w:val="001A51C8"/>
    <w:rsid w:val="001A54B5"/>
    <w:rsid w:val="001B4CA8"/>
    <w:rsid w:val="001B5EA1"/>
    <w:rsid w:val="001C26EC"/>
    <w:rsid w:val="001C4F3D"/>
    <w:rsid w:val="001D0CDC"/>
    <w:rsid w:val="001D1D82"/>
    <w:rsid w:val="001E1182"/>
    <w:rsid w:val="001E21A0"/>
    <w:rsid w:val="001F6C15"/>
    <w:rsid w:val="00200298"/>
    <w:rsid w:val="00202C90"/>
    <w:rsid w:val="00211530"/>
    <w:rsid w:val="00213DE8"/>
    <w:rsid w:val="00216118"/>
    <w:rsid w:val="002209AB"/>
    <w:rsid w:val="002251E3"/>
    <w:rsid w:val="00227A95"/>
    <w:rsid w:val="002316BD"/>
    <w:rsid w:val="0024706C"/>
    <w:rsid w:val="002473FC"/>
    <w:rsid w:val="00252E3C"/>
    <w:rsid w:val="00253C44"/>
    <w:rsid w:val="00254758"/>
    <w:rsid w:val="00255C65"/>
    <w:rsid w:val="00257CA4"/>
    <w:rsid w:val="00261050"/>
    <w:rsid w:val="00262198"/>
    <w:rsid w:val="002715F9"/>
    <w:rsid w:val="00277558"/>
    <w:rsid w:val="00285F1B"/>
    <w:rsid w:val="00292B81"/>
    <w:rsid w:val="002976E4"/>
    <w:rsid w:val="002B18AE"/>
    <w:rsid w:val="002C1C93"/>
    <w:rsid w:val="002C3A9D"/>
    <w:rsid w:val="002C5066"/>
    <w:rsid w:val="002C5813"/>
    <w:rsid w:val="002D4AAC"/>
    <w:rsid w:val="002E17E1"/>
    <w:rsid w:val="002E2DA7"/>
    <w:rsid w:val="002F045A"/>
    <w:rsid w:val="002F6756"/>
    <w:rsid w:val="0030039D"/>
    <w:rsid w:val="0030326F"/>
    <w:rsid w:val="00306A73"/>
    <w:rsid w:val="00310701"/>
    <w:rsid w:val="0031267B"/>
    <w:rsid w:val="00315980"/>
    <w:rsid w:val="00316F7F"/>
    <w:rsid w:val="003218E8"/>
    <w:rsid w:val="0032515D"/>
    <w:rsid w:val="00325E34"/>
    <w:rsid w:val="00327540"/>
    <w:rsid w:val="00330DCE"/>
    <w:rsid w:val="00331E11"/>
    <w:rsid w:val="00333966"/>
    <w:rsid w:val="00334761"/>
    <w:rsid w:val="00337EBC"/>
    <w:rsid w:val="00341DCD"/>
    <w:rsid w:val="00344E40"/>
    <w:rsid w:val="0034563E"/>
    <w:rsid w:val="00347321"/>
    <w:rsid w:val="003518D6"/>
    <w:rsid w:val="0035460C"/>
    <w:rsid w:val="003556BD"/>
    <w:rsid w:val="00360EB3"/>
    <w:rsid w:val="00365147"/>
    <w:rsid w:val="0037016E"/>
    <w:rsid w:val="00372908"/>
    <w:rsid w:val="00383020"/>
    <w:rsid w:val="003846EC"/>
    <w:rsid w:val="00394D7E"/>
    <w:rsid w:val="00397514"/>
    <w:rsid w:val="003975FD"/>
    <w:rsid w:val="003A1AFF"/>
    <w:rsid w:val="003B057D"/>
    <w:rsid w:val="003B3ACB"/>
    <w:rsid w:val="003B60CC"/>
    <w:rsid w:val="003C1B25"/>
    <w:rsid w:val="003C2443"/>
    <w:rsid w:val="003C3E64"/>
    <w:rsid w:val="003C5DA3"/>
    <w:rsid w:val="003D39A2"/>
    <w:rsid w:val="003D4BCD"/>
    <w:rsid w:val="003D6C2B"/>
    <w:rsid w:val="003E01D8"/>
    <w:rsid w:val="003E2100"/>
    <w:rsid w:val="003F29B8"/>
    <w:rsid w:val="003F30A1"/>
    <w:rsid w:val="003F6F5B"/>
    <w:rsid w:val="00400C57"/>
    <w:rsid w:val="0040342D"/>
    <w:rsid w:val="00410C0C"/>
    <w:rsid w:val="0041192D"/>
    <w:rsid w:val="00413EE1"/>
    <w:rsid w:val="0042128E"/>
    <w:rsid w:val="00421C77"/>
    <w:rsid w:val="00422D9D"/>
    <w:rsid w:val="00427F27"/>
    <w:rsid w:val="00432B60"/>
    <w:rsid w:val="0044043E"/>
    <w:rsid w:val="00440698"/>
    <w:rsid w:val="004540E2"/>
    <w:rsid w:val="00454454"/>
    <w:rsid w:val="004606E6"/>
    <w:rsid w:val="00467924"/>
    <w:rsid w:val="004712A5"/>
    <w:rsid w:val="00471FEF"/>
    <w:rsid w:val="0047266F"/>
    <w:rsid w:val="00476196"/>
    <w:rsid w:val="00476D6B"/>
    <w:rsid w:val="004928F2"/>
    <w:rsid w:val="00492C16"/>
    <w:rsid w:val="004977E2"/>
    <w:rsid w:val="004A0678"/>
    <w:rsid w:val="004A275E"/>
    <w:rsid w:val="004A48A3"/>
    <w:rsid w:val="004B0D92"/>
    <w:rsid w:val="004B0EC0"/>
    <w:rsid w:val="004B66F1"/>
    <w:rsid w:val="004C1449"/>
    <w:rsid w:val="004C2C2F"/>
    <w:rsid w:val="004C3EA0"/>
    <w:rsid w:val="004D6A39"/>
    <w:rsid w:val="004E26F4"/>
    <w:rsid w:val="004F7169"/>
    <w:rsid w:val="00500D66"/>
    <w:rsid w:val="00514C8E"/>
    <w:rsid w:val="00531DBF"/>
    <w:rsid w:val="00545759"/>
    <w:rsid w:val="00545BE0"/>
    <w:rsid w:val="00546930"/>
    <w:rsid w:val="00553227"/>
    <w:rsid w:val="00554C6A"/>
    <w:rsid w:val="00562E85"/>
    <w:rsid w:val="0056332F"/>
    <w:rsid w:val="005719B3"/>
    <w:rsid w:val="0057295E"/>
    <w:rsid w:val="00581C39"/>
    <w:rsid w:val="005903B6"/>
    <w:rsid w:val="005A0247"/>
    <w:rsid w:val="005A126E"/>
    <w:rsid w:val="005A452F"/>
    <w:rsid w:val="005B140D"/>
    <w:rsid w:val="005C1FEA"/>
    <w:rsid w:val="005C3495"/>
    <w:rsid w:val="005C70EE"/>
    <w:rsid w:val="005D1B16"/>
    <w:rsid w:val="005E374E"/>
    <w:rsid w:val="005E3DFC"/>
    <w:rsid w:val="005E5942"/>
    <w:rsid w:val="005E60AF"/>
    <w:rsid w:val="005E6BD6"/>
    <w:rsid w:val="005F1014"/>
    <w:rsid w:val="005F1DEA"/>
    <w:rsid w:val="005F39AD"/>
    <w:rsid w:val="00607FC9"/>
    <w:rsid w:val="00620FE5"/>
    <w:rsid w:val="00622FE1"/>
    <w:rsid w:val="0062521C"/>
    <w:rsid w:val="00630A2B"/>
    <w:rsid w:val="00632DC7"/>
    <w:rsid w:val="00632F1B"/>
    <w:rsid w:val="006357FB"/>
    <w:rsid w:val="00636947"/>
    <w:rsid w:val="006406FC"/>
    <w:rsid w:val="00640812"/>
    <w:rsid w:val="00640E57"/>
    <w:rsid w:val="00646122"/>
    <w:rsid w:val="00653E16"/>
    <w:rsid w:val="00654C79"/>
    <w:rsid w:val="00657220"/>
    <w:rsid w:val="00657362"/>
    <w:rsid w:val="0066104B"/>
    <w:rsid w:val="006655EE"/>
    <w:rsid w:val="00667344"/>
    <w:rsid w:val="00667C10"/>
    <w:rsid w:val="00667EF4"/>
    <w:rsid w:val="00676FCA"/>
    <w:rsid w:val="00677177"/>
    <w:rsid w:val="0068490A"/>
    <w:rsid w:val="00685EB1"/>
    <w:rsid w:val="0068612E"/>
    <w:rsid w:val="00687C92"/>
    <w:rsid w:val="00687FAF"/>
    <w:rsid w:val="0069282F"/>
    <w:rsid w:val="0069421B"/>
    <w:rsid w:val="0069534E"/>
    <w:rsid w:val="00695E9F"/>
    <w:rsid w:val="0069669C"/>
    <w:rsid w:val="006A1200"/>
    <w:rsid w:val="006A2299"/>
    <w:rsid w:val="006A269F"/>
    <w:rsid w:val="006A4F4E"/>
    <w:rsid w:val="006A6C23"/>
    <w:rsid w:val="006B14DB"/>
    <w:rsid w:val="006B21C4"/>
    <w:rsid w:val="006B74BC"/>
    <w:rsid w:val="006C4A1A"/>
    <w:rsid w:val="006C503A"/>
    <w:rsid w:val="006D0393"/>
    <w:rsid w:val="006D1A83"/>
    <w:rsid w:val="006E1CFE"/>
    <w:rsid w:val="006F10C4"/>
    <w:rsid w:val="006F40E9"/>
    <w:rsid w:val="006F5603"/>
    <w:rsid w:val="006F7B87"/>
    <w:rsid w:val="00701400"/>
    <w:rsid w:val="007037CF"/>
    <w:rsid w:val="00716418"/>
    <w:rsid w:val="007167C0"/>
    <w:rsid w:val="00720481"/>
    <w:rsid w:val="00722A67"/>
    <w:rsid w:val="00733193"/>
    <w:rsid w:val="00736A1E"/>
    <w:rsid w:val="00744DDA"/>
    <w:rsid w:val="00745E03"/>
    <w:rsid w:val="00747083"/>
    <w:rsid w:val="0075732A"/>
    <w:rsid w:val="007600F8"/>
    <w:rsid w:val="00760262"/>
    <w:rsid w:val="0076310C"/>
    <w:rsid w:val="0076744F"/>
    <w:rsid w:val="00767BCE"/>
    <w:rsid w:val="00767EFC"/>
    <w:rsid w:val="007707DE"/>
    <w:rsid w:val="00770B5D"/>
    <w:rsid w:val="007752F1"/>
    <w:rsid w:val="00776768"/>
    <w:rsid w:val="0078187A"/>
    <w:rsid w:val="00786031"/>
    <w:rsid w:val="00794ED8"/>
    <w:rsid w:val="0079595F"/>
    <w:rsid w:val="007A2573"/>
    <w:rsid w:val="007A3D30"/>
    <w:rsid w:val="007B106C"/>
    <w:rsid w:val="007B1A4E"/>
    <w:rsid w:val="007B3D05"/>
    <w:rsid w:val="007B5503"/>
    <w:rsid w:val="007C179C"/>
    <w:rsid w:val="007C6BB3"/>
    <w:rsid w:val="007D14B4"/>
    <w:rsid w:val="007D3AD7"/>
    <w:rsid w:val="007D5DBC"/>
    <w:rsid w:val="007E24F6"/>
    <w:rsid w:val="00800F64"/>
    <w:rsid w:val="00801050"/>
    <w:rsid w:val="00802F0B"/>
    <w:rsid w:val="00810A67"/>
    <w:rsid w:val="00833CF7"/>
    <w:rsid w:val="00834CDE"/>
    <w:rsid w:val="008408DF"/>
    <w:rsid w:val="00842464"/>
    <w:rsid w:val="00845601"/>
    <w:rsid w:val="00855C5C"/>
    <w:rsid w:val="008901B7"/>
    <w:rsid w:val="00891476"/>
    <w:rsid w:val="00895E2A"/>
    <w:rsid w:val="008A3C96"/>
    <w:rsid w:val="008B4019"/>
    <w:rsid w:val="008B65C9"/>
    <w:rsid w:val="008B69C4"/>
    <w:rsid w:val="008C2D4A"/>
    <w:rsid w:val="008D3900"/>
    <w:rsid w:val="008D6E1D"/>
    <w:rsid w:val="008F0328"/>
    <w:rsid w:val="008F39B4"/>
    <w:rsid w:val="008F4162"/>
    <w:rsid w:val="00903E02"/>
    <w:rsid w:val="00913175"/>
    <w:rsid w:val="00915DB8"/>
    <w:rsid w:val="00916EDB"/>
    <w:rsid w:val="00917D1D"/>
    <w:rsid w:val="00920861"/>
    <w:rsid w:val="00920C01"/>
    <w:rsid w:val="00922B13"/>
    <w:rsid w:val="009242EF"/>
    <w:rsid w:val="00932291"/>
    <w:rsid w:val="00932861"/>
    <w:rsid w:val="0093408E"/>
    <w:rsid w:val="00934128"/>
    <w:rsid w:val="00952DDF"/>
    <w:rsid w:val="00953E41"/>
    <w:rsid w:val="00954BC5"/>
    <w:rsid w:val="0095551C"/>
    <w:rsid w:val="00963B6A"/>
    <w:rsid w:val="00970950"/>
    <w:rsid w:val="009812D4"/>
    <w:rsid w:val="009920D8"/>
    <w:rsid w:val="009B38BE"/>
    <w:rsid w:val="009B4D55"/>
    <w:rsid w:val="009B7391"/>
    <w:rsid w:val="009C3D0F"/>
    <w:rsid w:val="009E1B19"/>
    <w:rsid w:val="009E4E00"/>
    <w:rsid w:val="009F35E2"/>
    <w:rsid w:val="009F65F9"/>
    <w:rsid w:val="009F68BA"/>
    <w:rsid w:val="00A06277"/>
    <w:rsid w:val="00A079DC"/>
    <w:rsid w:val="00A111C2"/>
    <w:rsid w:val="00A338E7"/>
    <w:rsid w:val="00A35CAA"/>
    <w:rsid w:val="00A36E7F"/>
    <w:rsid w:val="00A41E65"/>
    <w:rsid w:val="00A43E0A"/>
    <w:rsid w:val="00A530C7"/>
    <w:rsid w:val="00A554C8"/>
    <w:rsid w:val="00A55F5B"/>
    <w:rsid w:val="00A57E58"/>
    <w:rsid w:val="00A60185"/>
    <w:rsid w:val="00A661EA"/>
    <w:rsid w:val="00A830E5"/>
    <w:rsid w:val="00A84266"/>
    <w:rsid w:val="00A87135"/>
    <w:rsid w:val="00A900B2"/>
    <w:rsid w:val="00A925E6"/>
    <w:rsid w:val="00A93280"/>
    <w:rsid w:val="00A951EA"/>
    <w:rsid w:val="00AA2548"/>
    <w:rsid w:val="00AA58C4"/>
    <w:rsid w:val="00AA7003"/>
    <w:rsid w:val="00AB11C8"/>
    <w:rsid w:val="00AC08A8"/>
    <w:rsid w:val="00AC31C1"/>
    <w:rsid w:val="00AC494B"/>
    <w:rsid w:val="00AD56C8"/>
    <w:rsid w:val="00AD58F2"/>
    <w:rsid w:val="00AE73C4"/>
    <w:rsid w:val="00B0512A"/>
    <w:rsid w:val="00B0529F"/>
    <w:rsid w:val="00B130F1"/>
    <w:rsid w:val="00B1418B"/>
    <w:rsid w:val="00B21195"/>
    <w:rsid w:val="00B24B22"/>
    <w:rsid w:val="00B25310"/>
    <w:rsid w:val="00B272B0"/>
    <w:rsid w:val="00B32F8F"/>
    <w:rsid w:val="00B3492A"/>
    <w:rsid w:val="00B54DE9"/>
    <w:rsid w:val="00B553EC"/>
    <w:rsid w:val="00B55E3F"/>
    <w:rsid w:val="00B73548"/>
    <w:rsid w:val="00B8631B"/>
    <w:rsid w:val="00B93A93"/>
    <w:rsid w:val="00B93DD0"/>
    <w:rsid w:val="00B97732"/>
    <w:rsid w:val="00BA65A8"/>
    <w:rsid w:val="00BA6D19"/>
    <w:rsid w:val="00BA7461"/>
    <w:rsid w:val="00BA7DA9"/>
    <w:rsid w:val="00BB6303"/>
    <w:rsid w:val="00BC4215"/>
    <w:rsid w:val="00BD1A6F"/>
    <w:rsid w:val="00BE5F07"/>
    <w:rsid w:val="00BE6D3C"/>
    <w:rsid w:val="00BE7852"/>
    <w:rsid w:val="00BF5B3F"/>
    <w:rsid w:val="00BF7CEE"/>
    <w:rsid w:val="00C01744"/>
    <w:rsid w:val="00C03880"/>
    <w:rsid w:val="00C135CF"/>
    <w:rsid w:val="00C2683F"/>
    <w:rsid w:val="00C3184D"/>
    <w:rsid w:val="00C4714E"/>
    <w:rsid w:val="00C51220"/>
    <w:rsid w:val="00C51CCA"/>
    <w:rsid w:val="00C5504F"/>
    <w:rsid w:val="00C57B55"/>
    <w:rsid w:val="00C63376"/>
    <w:rsid w:val="00C73529"/>
    <w:rsid w:val="00C74F97"/>
    <w:rsid w:val="00C8276E"/>
    <w:rsid w:val="00C842AC"/>
    <w:rsid w:val="00C86BAB"/>
    <w:rsid w:val="00C91ABD"/>
    <w:rsid w:val="00C96688"/>
    <w:rsid w:val="00CA0723"/>
    <w:rsid w:val="00CB1690"/>
    <w:rsid w:val="00CB1F84"/>
    <w:rsid w:val="00CB7A1F"/>
    <w:rsid w:val="00CC4365"/>
    <w:rsid w:val="00CC587E"/>
    <w:rsid w:val="00CD0A2E"/>
    <w:rsid w:val="00CD11B0"/>
    <w:rsid w:val="00CE2367"/>
    <w:rsid w:val="00CE71C2"/>
    <w:rsid w:val="00CF406A"/>
    <w:rsid w:val="00CF42D5"/>
    <w:rsid w:val="00CF4EDA"/>
    <w:rsid w:val="00CF6DBC"/>
    <w:rsid w:val="00D021CB"/>
    <w:rsid w:val="00D10F1A"/>
    <w:rsid w:val="00D116F8"/>
    <w:rsid w:val="00D17596"/>
    <w:rsid w:val="00D21FBC"/>
    <w:rsid w:val="00D22640"/>
    <w:rsid w:val="00D24C39"/>
    <w:rsid w:val="00D26D3A"/>
    <w:rsid w:val="00D2767A"/>
    <w:rsid w:val="00D31B13"/>
    <w:rsid w:val="00D45EE3"/>
    <w:rsid w:val="00D50618"/>
    <w:rsid w:val="00D509E9"/>
    <w:rsid w:val="00D50E4F"/>
    <w:rsid w:val="00D53B1C"/>
    <w:rsid w:val="00D638A9"/>
    <w:rsid w:val="00D70229"/>
    <w:rsid w:val="00D732E5"/>
    <w:rsid w:val="00D73F98"/>
    <w:rsid w:val="00D80EF1"/>
    <w:rsid w:val="00DA1B12"/>
    <w:rsid w:val="00DA54C9"/>
    <w:rsid w:val="00DA6739"/>
    <w:rsid w:val="00DA6CAE"/>
    <w:rsid w:val="00DB1A9E"/>
    <w:rsid w:val="00DB31D6"/>
    <w:rsid w:val="00DB4005"/>
    <w:rsid w:val="00DC34EB"/>
    <w:rsid w:val="00DD5A94"/>
    <w:rsid w:val="00DE14D3"/>
    <w:rsid w:val="00DE6722"/>
    <w:rsid w:val="00DF1E5B"/>
    <w:rsid w:val="00DF2275"/>
    <w:rsid w:val="00DF3F5E"/>
    <w:rsid w:val="00DF5653"/>
    <w:rsid w:val="00E0596E"/>
    <w:rsid w:val="00E06F66"/>
    <w:rsid w:val="00E16396"/>
    <w:rsid w:val="00E356E5"/>
    <w:rsid w:val="00E36F81"/>
    <w:rsid w:val="00E45765"/>
    <w:rsid w:val="00E5098C"/>
    <w:rsid w:val="00E568F3"/>
    <w:rsid w:val="00E60213"/>
    <w:rsid w:val="00E612FD"/>
    <w:rsid w:val="00E661B2"/>
    <w:rsid w:val="00E74D29"/>
    <w:rsid w:val="00E76EFA"/>
    <w:rsid w:val="00E83C74"/>
    <w:rsid w:val="00E83CEE"/>
    <w:rsid w:val="00E909F8"/>
    <w:rsid w:val="00E91F18"/>
    <w:rsid w:val="00E9226D"/>
    <w:rsid w:val="00E9762A"/>
    <w:rsid w:val="00EA02CF"/>
    <w:rsid w:val="00EA416C"/>
    <w:rsid w:val="00EA5941"/>
    <w:rsid w:val="00EB60CE"/>
    <w:rsid w:val="00EB7D53"/>
    <w:rsid w:val="00EC0253"/>
    <w:rsid w:val="00EE3146"/>
    <w:rsid w:val="00EE38BA"/>
    <w:rsid w:val="00EF50BB"/>
    <w:rsid w:val="00EF53FF"/>
    <w:rsid w:val="00EF5889"/>
    <w:rsid w:val="00EF6107"/>
    <w:rsid w:val="00F00192"/>
    <w:rsid w:val="00F01DF6"/>
    <w:rsid w:val="00F0340D"/>
    <w:rsid w:val="00F059A6"/>
    <w:rsid w:val="00F20460"/>
    <w:rsid w:val="00F233A9"/>
    <w:rsid w:val="00F23756"/>
    <w:rsid w:val="00F2523A"/>
    <w:rsid w:val="00F25FFA"/>
    <w:rsid w:val="00F310D2"/>
    <w:rsid w:val="00F36F3D"/>
    <w:rsid w:val="00F477BD"/>
    <w:rsid w:val="00F521CF"/>
    <w:rsid w:val="00F53491"/>
    <w:rsid w:val="00F53FFB"/>
    <w:rsid w:val="00F61331"/>
    <w:rsid w:val="00F65A1C"/>
    <w:rsid w:val="00F66F50"/>
    <w:rsid w:val="00F82FF8"/>
    <w:rsid w:val="00F8330D"/>
    <w:rsid w:val="00F84305"/>
    <w:rsid w:val="00F8485C"/>
    <w:rsid w:val="00F87149"/>
    <w:rsid w:val="00F87FFE"/>
    <w:rsid w:val="00F92229"/>
    <w:rsid w:val="00F954C9"/>
    <w:rsid w:val="00FA4CF0"/>
    <w:rsid w:val="00FA61AA"/>
    <w:rsid w:val="00FA69A4"/>
    <w:rsid w:val="00FB1279"/>
    <w:rsid w:val="00FB1495"/>
    <w:rsid w:val="00FB5DE1"/>
    <w:rsid w:val="00FC02D3"/>
    <w:rsid w:val="00FC5C4C"/>
    <w:rsid w:val="00FD1694"/>
    <w:rsid w:val="00FD7636"/>
    <w:rsid w:val="00FE3229"/>
    <w:rsid w:val="00FE3CAC"/>
    <w:rsid w:val="00FE74C3"/>
    <w:rsid w:val="00FF215C"/>
    <w:rsid w:val="00FF49E8"/>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6DC42ED3"/>
  <w15:docId w15:val="{0CB99703-F31F-4C7E-A964-C5571E1C0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sz w:val="22"/>
        <w:szCs w:val="22"/>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5F07"/>
    <w:pPr>
      <w:spacing w:after="200" w:line="276" w:lineRule="auto"/>
    </w:pPr>
    <w:rPr>
      <w:lang w:eastAsia="en-US"/>
    </w:rPr>
  </w:style>
  <w:style w:type="paragraph" w:styleId="Heading1">
    <w:name w:val="heading 1"/>
    <w:basedOn w:val="Normal"/>
    <w:next w:val="Normal"/>
    <w:link w:val="Heading1Char"/>
    <w:uiPriority w:val="9"/>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3"/>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uiPriority w:val="9"/>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48"/>
      </w:numPr>
    </w:pPr>
  </w:style>
  <w:style w:type="paragraph" w:styleId="ListBullet2">
    <w:name w:val="List Bullet 2"/>
    <w:basedOn w:val="Normal"/>
    <w:uiPriority w:val="99"/>
    <w:unhideWhenUsed/>
    <w:rsid w:val="00091608"/>
    <w:pPr>
      <w:numPr>
        <w:ilvl w:val="1"/>
        <w:numId w:val="48"/>
      </w:numPr>
    </w:pPr>
  </w:style>
  <w:style w:type="paragraph" w:styleId="ListBullet3">
    <w:name w:val="List Bullet 3"/>
    <w:basedOn w:val="Normal"/>
    <w:uiPriority w:val="99"/>
    <w:unhideWhenUsed/>
    <w:rsid w:val="00091608"/>
    <w:pPr>
      <w:numPr>
        <w:ilvl w:val="2"/>
        <w:numId w:val="48"/>
      </w:numPr>
    </w:pPr>
  </w:style>
  <w:style w:type="paragraph" w:styleId="ListBullet4">
    <w:name w:val="List Bullet 4"/>
    <w:basedOn w:val="Normal"/>
    <w:uiPriority w:val="99"/>
    <w:unhideWhenUsed/>
    <w:rsid w:val="00091608"/>
    <w:pPr>
      <w:numPr>
        <w:ilvl w:val="3"/>
        <w:numId w:val="48"/>
      </w:numPr>
    </w:pPr>
  </w:style>
  <w:style w:type="paragraph" w:styleId="ListBullet5">
    <w:name w:val="List Bullet 5"/>
    <w:basedOn w:val="Normal"/>
    <w:uiPriority w:val="99"/>
    <w:unhideWhenUsed/>
    <w:rsid w:val="00091608"/>
    <w:pPr>
      <w:numPr>
        <w:ilvl w:val="4"/>
        <w:numId w:val="48"/>
      </w:numPr>
    </w:pPr>
  </w:style>
  <w:style w:type="numbering" w:customStyle="1" w:styleId="Attach">
    <w:name w:val="Attach"/>
    <w:basedOn w:val="NoList"/>
    <w:uiPriority w:val="99"/>
    <w:rsid w:val="00607FC9"/>
    <w:pPr>
      <w:numPr>
        <w:numId w:val="14"/>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rsid w:val="003556BD"/>
    <w:pPr>
      <w:numPr>
        <w:numId w:val="39"/>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47"/>
      </w:numPr>
    </w:pPr>
  </w:style>
  <w:style w:type="paragraph" w:styleId="ListNumber2">
    <w:name w:val="List Number 2"/>
    <w:basedOn w:val="Normal"/>
    <w:uiPriority w:val="99"/>
    <w:rsid w:val="00005CAA"/>
    <w:pPr>
      <w:numPr>
        <w:ilvl w:val="1"/>
        <w:numId w:val="47"/>
      </w:numPr>
    </w:pPr>
  </w:style>
  <w:style w:type="paragraph" w:styleId="ListNumber3">
    <w:name w:val="List Number 3"/>
    <w:basedOn w:val="Normal"/>
    <w:uiPriority w:val="99"/>
    <w:rsid w:val="00005CAA"/>
    <w:pPr>
      <w:numPr>
        <w:ilvl w:val="2"/>
        <w:numId w:val="47"/>
      </w:numPr>
    </w:pPr>
  </w:style>
  <w:style w:type="paragraph" w:styleId="ListNumber4">
    <w:name w:val="List Number 4"/>
    <w:basedOn w:val="Normal"/>
    <w:uiPriority w:val="99"/>
    <w:rsid w:val="00005CAA"/>
    <w:pPr>
      <w:numPr>
        <w:ilvl w:val="3"/>
        <w:numId w:val="47"/>
      </w:numPr>
    </w:pPr>
  </w:style>
  <w:style w:type="paragraph" w:styleId="ListNumber5">
    <w:name w:val="List Number 5"/>
    <w:basedOn w:val="Normal"/>
    <w:uiPriority w:val="99"/>
    <w:rsid w:val="00005CAA"/>
    <w:pPr>
      <w:numPr>
        <w:ilvl w:val="4"/>
        <w:numId w:val="47"/>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paragraph" w:styleId="BodyText2">
    <w:name w:val="Body Text 2"/>
    <w:basedOn w:val="Normal"/>
    <w:link w:val="BodyText2Char"/>
    <w:rsid w:val="006B74BC"/>
    <w:pPr>
      <w:spacing w:after="120" w:line="480" w:lineRule="auto"/>
    </w:pPr>
    <w:rPr>
      <w:rFonts w:ascii="Times New Roman" w:eastAsia="Times New Roman" w:hAnsi="Times New Roman"/>
      <w:sz w:val="24"/>
      <w:szCs w:val="20"/>
      <w:lang w:eastAsia="en-AU"/>
    </w:rPr>
  </w:style>
  <w:style w:type="character" w:customStyle="1" w:styleId="BodyText2Char">
    <w:name w:val="Body Text 2 Char"/>
    <w:basedOn w:val="DefaultParagraphFont"/>
    <w:link w:val="BodyText2"/>
    <w:rsid w:val="006B74BC"/>
    <w:rPr>
      <w:rFonts w:ascii="Times New Roman" w:eastAsia="Times New Roman" w:hAnsi="Times New Roman"/>
      <w:sz w:val="24"/>
    </w:rPr>
  </w:style>
  <w:style w:type="character" w:styleId="PlaceholderText">
    <w:name w:val="Placeholder Text"/>
    <w:basedOn w:val="DefaultParagraphFont"/>
    <w:uiPriority w:val="99"/>
    <w:semiHidden/>
    <w:rsid w:val="006B74BC"/>
    <w:rPr>
      <w:color w:val="808080"/>
    </w:rPr>
  </w:style>
  <w:style w:type="character" w:customStyle="1" w:styleId="Style2">
    <w:name w:val="Style2"/>
    <w:basedOn w:val="DefaultParagraphFont"/>
    <w:uiPriority w:val="1"/>
    <w:rsid w:val="009B4D55"/>
    <w:rPr>
      <w:rFonts w:ascii="Arial" w:hAnsi="Arial"/>
      <w:sz w:val="22"/>
    </w:rPr>
  </w:style>
  <w:style w:type="character" w:customStyle="1" w:styleId="Style3">
    <w:name w:val="Style3"/>
    <w:basedOn w:val="DefaultParagraphFont"/>
    <w:uiPriority w:val="1"/>
    <w:rsid w:val="009B4D55"/>
    <w:rPr>
      <w:rFonts w:ascii="Arial" w:hAnsi="Arial"/>
      <w:sz w:val="22"/>
    </w:rPr>
  </w:style>
  <w:style w:type="character" w:styleId="Hyperlink">
    <w:name w:val="Hyperlink"/>
    <w:basedOn w:val="DefaultParagraphFont"/>
    <w:uiPriority w:val="99"/>
    <w:unhideWhenUsed/>
    <w:rsid w:val="00917D1D"/>
    <w:rPr>
      <w:color w:val="0000FF" w:themeColor="hyperlink"/>
      <w:u w:val="single"/>
    </w:rPr>
  </w:style>
  <w:style w:type="character" w:customStyle="1" w:styleId="UnresolvedMention">
    <w:name w:val="Unresolved Mention"/>
    <w:basedOn w:val="DefaultParagraphFont"/>
    <w:uiPriority w:val="99"/>
    <w:semiHidden/>
    <w:unhideWhenUsed/>
    <w:rsid w:val="00917D1D"/>
    <w:rPr>
      <w:color w:val="605E5C"/>
      <w:shd w:val="clear" w:color="auto" w:fill="E1DFDD"/>
    </w:rPr>
  </w:style>
  <w:style w:type="character" w:styleId="FollowedHyperlink">
    <w:name w:val="FollowedHyperlink"/>
    <w:basedOn w:val="DefaultParagraphFont"/>
    <w:uiPriority w:val="99"/>
    <w:semiHidden/>
    <w:unhideWhenUsed/>
    <w:rsid w:val="0069282F"/>
    <w:rPr>
      <w:color w:val="800080" w:themeColor="followedHyperlink"/>
      <w:u w:val="single"/>
    </w:rPr>
  </w:style>
  <w:style w:type="paragraph" w:styleId="Revision">
    <w:name w:val="Revision"/>
    <w:hidden/>
    <w:uiPriority w:val="99"/>
    <w:semiHidden/>
    <w:rsid w:val="00177DAE"/>
    <w:rPr>
      <w:lang w:eastAsia="en-US"/>
    </w:rPr>
  </w:style>
  <w:style w:type="paragraph" w:styleId="BodyText3">
    <w:name w:val="Body Text 3"/>
    <w:basedOn w:val="Normal"/>
    <w:link w:val="BodyText3Char"/>
    <w:uiPriority w:val="99"/>
    <w:semiHidden/>
    <w:unhideWhenUsed/>
    <w:rsid w:val="00F53FFB"/>
    <w:pPr>
      <w:spacing w:after="120"/>
    </w:pPr>
    <w:rPr>
      <w:sz w:val="16"/>
      <w:szCs w:val="16"/>
    </w:rPr>
  </w:style>
  <w:style w:type="character" w:customStyle="1" w:styleId="BodyText3Char">
    <w:name w:val="Body Text 3 Char"/>
    <w:basedOn w:val="DefaultParagraphFont"/>
    <w:link w:val="BodyText3"/>
    <w:uiPriority w:val="99"/>
    <w:semiHidden/>
    <w:rsid w:val="00F53FFB"/>
    <w:rPr>
      <w:sz w:val="16"/>
      <w:szCs w:val="16"/>
      <w:lang w:eastAsia="en-US"/>
    </w:rPr>
  </w:style>
  <w:style w:type="character" w:styleId="CommentReference">
    <w:name w:val="annotation reference"/>
    <w:basedOn w:val="DefaultParagraphFont"/>
    <w:uiPriority w:val="99"/>
    <w:semiHidden/>
    <w:unhideWhenUsed/>
    <w:rsid w:val="00667344"/>
    <w:rPr>
      <w:sz w:val="16"/>
      <w:szCs w:val="16"/>
    </w:rPr>
  </w:style>
  <w:style w:type="paragraph" w:styleId="CommentText">
    <w:name w:val="annotation text"/>
    <w:basedOn w:val="Normal"/>
    <w:link w:val="CommentTextChar"/>
    <w:uiPriority w:val="99"/>
    <w:unhideWhenUsed/>
    <w:rsid w:val="00667344"/>
    <w:pPr>
      <w:spacing w:line="240" w:lineRule="auto"/>
    </w:pPr>
    <w:rPr>
      <w:sz w:val="20"/>
      <w:szCs w:val="20"/>
    </w:rPr>
  </w:style>
  <w:style w:type="character" w:customStyle="1" w:styleId="CommentTextChar">
    <w:name w:val="Comment Text Char"/>
    <w:basedOn w:val="DefaultParagraphFont"/>
    <w:link w:val="CommentText"/>
    <w:uiPriority w:val="99"/>
    <w:rsid w:val="00667344"/>
    <w:rPr>
      <w:sz w:val="20"/>
      <w:szCs w:val="20"/>
      <w:lang w:eastAsia="en-US"/>
    </w:rPr>
  </w:style>
  <w:style w:type="paragraph" w:styleId="CommentSubject">
    <w:name w:val="annotation subject"/>
    <w:basedOn w:val="CommentText"/>
    <w:next w:val="CommentText"/>
    <w:link w:val="CommentSubjectChar"/>
    <w:uiPriority w:val="99"/>
    <w:semiHidden/>
    <w:unhideWhenUsed/>
    <w:rsid w:val="00667344"/>
    <w:rPr>
      <w:b/>
      <w:bCs/>
    </w:rPr>
  </w:style>
  <w:style w:type="character" w:customStyle="1" w:styleId="CommentSubjectChar">
    <w:name w:val="Comment Subject Char"/>
    <w:basedOn w:val="CommentTextChar"/>
    <w:link w:val="CommentSubject"/>
    <w:uiPriority w:val="99"/>
    <w:semiHidden/>
    <w:rsid w:val="00667344"/>
    <w:rPr>
      <w:b/>
      <w:bCs/>
      <w:sz w:val="20"/>
      <w:szCs w:val="20"/>
      <w:lang w:eastAsia="en-US"/>
    </w:rPr>
  </w:style>
  <w:style w:type="character" w:customStyle="1" w:styleId="ms-crm-inlineeditlabeltext">
    <w:name w:val="ms-crm-inlineeditlabeltext"/>
    <w:basedOn w:val="DefaultParagraphFont"/>
    <w:rsid w:val="00722A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7031821">
      <w:bodyDiv w:val="1"/>
      <w:marLeft w:val="0"/>
      <w:marRight w:val="0"/>
      <w:marTop w:val="0"/>
      <w:marBottom w:val="0"/>
      <w:divBdr>
        <w:top w:val="none" w:sz="0" w:space="0" w:color="auto"/>
        <w:left w:val="none" w:sz="0" w:space="0" w:color="auto"/>
        <w:bottom w:val="none" w:sz="0" w:space="0" w:color="auto"/>
        <w:right w:val="none" w:sz="0" w:space="0" w:color="auto"/>
      </w:divBdr>
    </w:div>
    <w:div w:id="1086001567">
      <w:bodyDiv w:val="1"/>
      <w:marLeft w:val="0"/>
      <w:marRight w:val="0"/>
      <w:marTop w:val="0"/>
      <w:marBottom w:val="0"/>
      <w:divBdr>
        <w:top w:val="none" w:sz="0" w:space="0" w:color="auto"/>
        <w:left w:val="none" w:sz="0" w:space="0" w:color="auto"/>
        <w:bottom w:val="none" w:sz="0" w:space="0" w:color="auto"/>
        <w:right w:val="none" w:sz="0" w:space="0" w:color="auto"/>
      </w:divBdr>
    </w:div>
    <w:div w:id="1433042634">
      <w:bodyDiv w:val="1"/>
      <w:marLeft w:val="0"/>
      <w:marRight w:val="0"/>
      <w:marTop w:val="0"/>
      <w:marBottom w:val="0"/>
      <w:divBdr>
        <w:top w:val="none" w:sz="0" w:space="0" w:color="auto"/>
        <w:left w:val="none" w:sz="0" w:space="0" w:color="auto"/>
        <w:bottom w:val="none" w:sz="0" w:space="0" w:color="auto"/>
        <w:right w:val="none" w:sz="0" w:space="0" w:color="auto"/>
      </w:divBdr>
      <w:divsChild>
        <w:div w:id="218445180">
          <w:marLeft w:val="0"/>
          <w:marRight w:val="0"/>
          <w:marTop w:val="0"/>
          <w:marBottom w:val="0"/>
          <w:divBdr>
            <w:top w:val="none" w:sz="0" w:space="0" w:color="auto"/>
            <w:left w:val="none" w:sz="0" w:space="0" w:color="auto"/>
            <w:bottom w:val="none" w:sz="0" w:space="0" w:color="auto"/>
            <w:right w:val="none" w:sz="0" w:space="0" w:color="auto"/>
          </w:divBdr>
          <w:divsChild>
            <w:div w:id="2102144057">
              <w:marLeft w:val="345"/>
              <w:marRight w:val="0"/>
              <w:marTop w:val="0"/>
              <w:marBottom w:val="0"/>
              <w:divBdr>
                <w:top w:val="none" w:sz="0" w:space="0" w:color="auto"/>
                <w:left w:val="none" w:sz="0" w:space="0" w:color="auto"/>
                <w:bottom w:val="none" w:sz="0" w:space="0" w:color="auto"/>
                <w:right w:val="none" w:sz="0" w:space="0" w:color="auto"/>
              </w:divBdr>
            </w:div>
          </w:divsChild>
        </w:div>
        <w:div w:id="1373262737">
          <w:marLeft w:val="0"/>
          <w:marRight w:val="0"/>
          <w:marTop w:val="0"/>
          <w:marBottom w:val="0"/>
          <w:divBdr>
            <w:top w:val="none" w:sz="0" w:space="0" w:color="auto"/>
            <w:left w:val="none" w:sz="0" w:space="0" w:color="auto"/>
            <w:bottom w:val="none" w:sz="0" w:space="0" w:color="auto"/>
            <w:right w:val="none" w:sz="0" w:space="0" w:color="auto"/>
          </w:divBdr>
          <w:divsChild>
            <w:div w:id="1839223732">
              <w:marLeft w:val="345"/>
              <w:marRight w:val="0"/>
              <w:marTop w:val="0"/>
              <w:marBottom w:val="0"/>
              <w:divBdr>
                <w:top w:val="none" w:sz="0" w:space="0" w:color="auto"/>
                <w:left w:val="none" w:sz="0" w:space="0" w:color="auto"/>
                <w:bottom w:val="none" w:sz="0" w:space="0" w:color="auto"/>
                <w:right w:val="none" w:sz="0" w:space="0" w:color="auto"/>
              </w:divBdr>
            </w:div>
          </w:divsChild>
        </w:div>
        <w:div w:id="334109698">
          <w:marLeft w:val="0"/>
          <w:marRight w:val="0"/>
          <w:marTop w:val="0"/>
          <w:marBottom w:val="0"/>
          <w:divBdr>
            <w:top w:val="none" w:sz="0" w:space="0" w:color="auto"/>
            <w:left w:val="none" w:sz="0" w:space="0" w:color="auto"/>
            <w:bottom w:val="none" w:sz="0" w:space="0" w:color="auto"/>
            <w:right w:val="none" w:sz="0" w:space="0" w:color="auto"/>
          </w:divBdr>
          <w:divsChild>
            <w:div w:id="24672508">
              <w:marLeft w:val="345"/>
              <w:marRight w:val="0"/>
              <w:marTop w:val="0"/>
              <w:marBottom w:val="0"/>
              <w:divBdr>
                <w:top w:val="none" w:sz="0" w:space="0" w:color="auto"/>
                <w:left w:val="none" w:sz="0" w:space="0" w:color="auto"/>
                <w:bottom w:val="none" w:sz="0" w:space="0" w:color="auto"/>
                <w:right w:val="none" w:sz="0" w:space="0" w:color="auto"/>
              </w:divBdr>
            </w:div>
          </w:divsChild>
        </w:div>
      </w:divsChild>
    </w:div>
    <w:div w:id="1603105076">
      <w:bodyDiv w:val="1"/>
      <w:marLeft w:val="0"/>
      <w:marRight w:val="0"/>
      <w:marTop w:val="0"/>
      <w:marBottom w:val="0"/>
      <w:divBdr>
        <w:top w:val="none" w:sz="0" w:space="0" w:color="auto"/>
        <w:left w:val="none" w:sz="0" w:space="0" w:color="auto"/>
        <w:bottom w:val="none" w:sz="0" w:space="0" w:color="auto"/>
        <w:right w:val="none" w:sz="0" w:space="0" w:color="auto"/>
      </w:divBdr>
    </w:div>
    <w:div w:id="1785884689">
      <w:bodyDiv w:val="1"/>
      <w:marLeft w:val="0"/>
      <w:marRight w:val="0"/>
      <w:marTop w:val="0"/>
      <w:marBottom w:val="0"/>
      <w:divBdr>
        <w:top w:val="none" w:sz="0" w:space="0" w:color="auto"/>
        <w:left w:val="none" w:sz="0" w:space="0" w:color="auto"/>
        <w:bottom w:val="none" w:sz="0" w:space="0" w:color="auto"/>
        <w:right w:val="none" w:sz="0" w:space="0" w:color="auto"/>
      </w:divBdr>
    </w:div>
    <w:div w:id="2037385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abf.gov.au/importing-exporting-and-manufacturing/exporting/how-to-export/export-declaration"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www.environment.gov.au/biodiversity/wildlife-trade/commercial"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B6FD6131ACCD942B99EE496FC609FF4" ma:contentTypeVersion="8" ma:contentTypeDescription="Create a new document." ma:contentTypeScope="" ma:versionID="00db962c5806e465044f63cdcacc15e5">
  <xsd:schema xmlns:xsd="http://www.w3.org/2001/XMLSchema" xmlns:xs="http://www.w3.org/2001/XMLSchema" xmlns:p="http://schemas.microsoft.com/office/2006/metadata/properties" xmlns:ns2="ac7ce04e-ea5d-4d46-bab0-39b1fa6a6f36" targetNamespace="http://schemas.microsoft.com/office/2006/metadata/properties" ma:root="true" ma:fieldsID="8ffca71cb4238f4379c1965f45c4561f" ns2:_="">
    <xsd:import namespace="ac7ce04e-ea5d-4d46-bab0-39b1fa6a6f36"/>
    <xsd:element name="properties">
      <xsd:complexType>
        <xsd:sequence>
          <xsd:element name="documentManagement">
            <xsd:complexType>
              <xsd:all>
                <xsd:element ref="ns2:MediaServiceMetadata" minOccurs="0"/>
                <xsd:element ref="ns2:MediaServiceFastMetadata" minOccurs="0"/>
                <xsd:element ref="ns2:Embargoed" minOccurs="0"/>
                <xsd:element ref="ns2:MediaServiceAutoKeyPoints" minOccurs="0"/>
                <xsd:element ref="ns2:MediaServiceKeyPoints"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7ce04e-ea5d-4d46-bab0-39b1fa6a6f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Embargoed" ma:index="10" nillable="true" ma:displayName="Embargoed" ma:default="0" ma:description="Is this file under embargo?" ma:format="Dropdown" ma:internalName="Embargoed">
      <xsd:simpleType>
        <xsd:restriction base="dms:Boolea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mbargoed xmlns="ac7ce04e-ea5d-4d46-bab0-39b1fa6a6f36">false</Embargoed>
  </documentManagement>
</p:properties>
</file>

<file path=customXml/itemProps1.xml><?xml version="1.0" encoding="utf-8"?>
<ds:datastoreItem xmlns:ds="http://schemas.openxmlformats.org/officeDocument/2006/customXml" ds:itemID="{C866D179-96D7-47D9-9366-CC9D419B18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7ce04e-ea5d-4d46-bab0-39b1fa6a6f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25C9814-BE24-4EB6-917B-CCDED071C519}">
  <ds:schemaRefs>
    <ds:schemaRef ds:uri="http://schemas.microsoft.com/sharepoint/v3/contenttype/forms"/>
  </ds:schemaRefs>
</ds:datastoreItem>
</file>

<file path=customXml/itemProps3.xml><?xml version="1.0" encoding="utf-8"?>
<ds:datastoreItem xmlns:ds="http://schemas.openxmlformats.org/officeDocument/2006/customXml" ds:itemID="{0C605F2E-37EC-4F9E-B2A2-EC8A5639F2E4}">
  <ds:schemaRefs>
    <ds:schemaRef ds:uri="http://schemas.microsoft.com/office/2006/documentManagement/types"/>
    <ds:schemaRef ds:uri="http://purl.org/dc/dcmitype/"/>
    <ds:schemaRef ds:uri="http://purl.org/dc/elements/1.1/"/>
    <ds:schemaRef ds:uri="http://schemas.microsoft.com/office/infopath/2007/PartnerControls"/>
    <ds:schemaRef ds:uri="http://purl.org/dc/terms/"/>
    <ds:schemaRef ds:uri="http://www.w3.org/XML/1998/namespace"/>
    <ds:schemaRef ds:uri="http://schemas.openxmlformats.org/package/2006/metadata/core-properties"/>
    <ds:schemaRef ds:uri="ac7ce04e-ea5d-4d46-bab0-39b1fa6a6f36"/>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7C9816E4.dotm</Template>
  <TotalTime>1</TotalTime>
  <Pages>2</Pages>
  <Words>430</Words>
  <Characters>2452</Characters>
  <Application>Microsoft Office Word</Application>
  <DocSecurity>4</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Approval as a captive breeding program Australian Insect Farm</dc:title>
  <dc:subject/>
  <dc:creator>Department of Agriculture, Water and the Environment</dc:creator>
  <cp:keywords/>
  <cp:lastModifiedBy>Bec Durack</cp:lastModifiedBy>
  <cp:revision>2</cp:revision>
  <dcterms:created xsi:type="dcterms:W3CDTF">2020-06-24T07:44:00Z</dcterms:created>
  <dcterms:modified xsi:type="dcterms:W3CDTF">2020-06-24T07:44:00Z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0x0101004B6FD6131ACCD942B99EE496FC609FF4</vt:lpwstr>
  </property>
</Properties>
</file>