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bookmarkStart w:id="0" w:name="_GoBack"/>
      <w:bookmarkEnd w:id="0"/>
    </w:p>
    <w:p w:rsidR="00CB7A80" w:rsidRPr="003C2EF4" w:rsidRDefault="00CB7A80" w:rsidP="003C2EF4">
      <w:pPr>
        <w:pStyle w:val="TSSC"/>
        <w:numPr>
          <w:ilvl w:val="0"/>
          <w:numId w:val="0"/>
        </w:numPr>
        <w:tabs>
          <w:tab w:val="clear" w:pos="567"/>
        </w:tabs>
        <w:jc w:val="center"/>
        <w:rPr>
          <w:rFonts w:ascii="Arial" w:hAnsi="Arial" w:cs="Arial"/>
          <w:b/>
          <w:sz w:val="28"/>
          <w:szCs w:val="28"/>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5B3626">
        <w:rPr>
          <w:rFonts w:ascii="Arial" w:hAnsi="Arial" w:cs="Arial"/>
          <w:b/>
          <w:sz w:val="28"/>
          <w:szCs w:val="28"/>
        </w:rPr>
        <w:t xml:space="preserve"> — </w:t>
      </w:r>
      <w:r w:rsidR="003C2EF4">
        <w:rPr>
          <w:rFonts w:ascii="Arial" w:hAnsi="Arial" w:cs="Arial"/>
          <w:b/>
          <w:sz w:val="28"/>
          <w:szCs w:val="28"/>
        </w:rPr>
        <w:t xml:space="preserve">                                                            </w:t>
      </w:r>
      <w:proofErr w:type="spellStart"/>
      <w:r w:rsidR="003C2EF4">
        <w:rPr>
          <w:rFonts w:ascii="Arial" w:hAnsi="Arial" w:cs="Arial"/>
          <w:b/>
          <w:i/>
          <w:sz w:val="28"/>
          <w:szCs w:val="28"/>
        </w:rPr>
        <w:t>Stylidium</w:t>
      </w:r>
      <w:proofErr w:type="spellEnd"/>
      <w:r w:rsidR="003C2EF4">
        <w:rPr>
          <w:rFonts w:ascii="Arial" w:hAnsi="Arial" w:cs="Arial"/>
          <w:b/>
          <w:i/>
          <w:sz w:val="28"/>
          <w:szCs w:val="28"/>
        </w:rPr>
        <w:t xml:space="preserve"> </w:t>
      </w:r>
      <w:proofErr w:type="spellStart"/>
      <w:r w:rsidR="003C2EF4">
        <w:rPr>
          <w:rFonts w:ascii="Arial" w:hAnsi="Arial" w:cs="Arial"/>
          <w:b/>
          <w:i/>
          <w:sz w:val="28"/>
          <w:szCs w:val="28"/>
        </w:rPr>
        <w:t>coroniforme</w:t>
      </w:r>
      <w:proofErr w:type="spellEnd"/>
      <w:r w:rsidR="003C2EF4">
        <w:rPr>
          <w:rFonts w:ascii="Arial" w:hAnsi="Arial" w:cs="Arial"/>
          <w:b/>
          <w:i/>
          <w:sz w:val="28"/>
          <w:szCs w:val="28"/>
        </w:rPr>
        <w:t xml:space="preserve"> </w:t>
      </w:r>
      <w:r w:rsidR="003C2EF4">
        <w:rPr>
          <w:rFonts w:ascii="Arial" w:hAnsi="Arial" w:cs="Arial"/>
          <w:b/>
          <w:sz w:val="28"/>
          <w:szCs w:val="28"/>
        </w:rPr>
        <w:t>(</w:t>
      </w:r>
      <w:proofErr w:type="spellStart"/>
      <w:r w:rsidR="003C2EF4">
        <w:rPr>
          <w:rFonts w:ascii="Arial" w:hAnsi="Arial" w:cs="Arial"/>
          <w:b/>
          <w:sz w:val="28"/>
          <w:szCs w:val="28"/>
        </w:rPr>
        <w:t>Wongan</w:t>
      </w:r>
      <w:proofErr w:type="spellEnd"/>
      <w:r w:rsidR="003C2EF4">
        <w:rPr>
          <w:rFonts w:ascii="Arial" w:hAnsi="Arial" w:cs="Arial"/>
          <w:b/>
          <w:sz w:val="28"/>
          <w:szCs w:val="28"/>
        </w:rPr>
        <w:t xml:space="preserve"> Hills </w:t>
      </w:r>
      <w:proofErr w:type="spellStart"/>
      <w:r w:rsidR="003C2EF4">
        <w:rPr>
          <w:rFonts w:ascii="Arial" w:hAnsi="Arial" w:cs="Arial"/>
          <w:b/>
          <w:sz w:val="28"/>
          <w:szCs w:val="28"/>
        </w:rPr>
        <w:t>Triggerplant</w:t>
      </w:r>
      <w:proofErr w:type="spellEnd"/>
      <w:r w:rsidR="003C2EF4">
        <w:rPr>
          <w:rFonts w:ascii="Arial" w:hAnsi="Arial" w:cs="Arial"/>
          <w:b/>
          <w:sz w:val="28"/>
          <w:szCs w:val="28"/>
        </w:rPr>
        <w:t>) and related taxa</w:t>
      </w:r>
    </w:p>
    <w:p w:rsidR="003C2EF4" w:rsidRDefault="003C2EF4" w:rsidP="00CB7A80">
      <w:pPr>
        <w:pStyle w:val="NormalWeb"/>
        <w:spacing w:before="120" w:after="240"/>
        <w:rPr>
          <w:rFonts w:ascii="Arial" w:hAnsi="Arial" w:cs="Arial"/>
          <w:sz w:val="22"/>
          <w:szCs w:val="22"/>
        </w:rPr>
      </w:pPr>
    </w:p>
    <w:p w:rsidR="003C2EF4" w:rsidRPr="003C2EF4" w:rsidRDefault="003C2EF4" w:rsidP="003C2EF4">
      <w:pPr>
        <w:spacing w:after="200" w:line="276" w:lineRule="auto"/>
        <w:textAlignment w:val="baseline"/>
        <w:rPr>
          <w:rFonts w:ascii="Arial" w:hAnsi="Arial" w:cs="Arial"/>
          <w:sz w:val="22"/>
          <w:szCs w:val="22"/>
          <w:lang w:val="en" w:eastAsia="en-AU"/>
        </w:rPr>
      </w:pPr>
      <w:r w:rsidRPr="003C2EF4">
        <w:rPr>
          <w:rFonts w:ascii="Arial" w:hAnsi="Arial" w:cs="Arial"/>
          <w:sz w:val="22"/>
          <w:szCs w:val="22"/>
          <w:lang w:val="en" w:eastAsia="en-AU"/>
        </w:rPr>
        <w:t xml:space="preserve">You are invited to provide your views about the eligibility of a Western Australian endemic species for inclusion on the </w:t>
      </w:r>
      <w:r w:rsidRPr="003C2EF4">
        <w:rPr>
          <w:rFonts w:ascii="Arial" w:hAnsi="Arial" w:cs="Arial"/>
          <w:i/>
          <w:sz w:val="22"/>
          <w:szCs w:val="22"/>
          <w:lang w:val="en" w:eastAsia="en-AU"/>
        </w:rPr>
        <w:t>Environment Protection and Biodiversity Conservation Act 1999</w:t>
      </w:r>
      <w:r w:rsidRPr="003C2EF4">
        <w:rPr>
          <w:rFonts w:ascii="Arial" w:hAnsi="Arial" w:cs="Arial"/>
          <w:sz w:val="22"/>
          <w:szCs w:val="22"/>
          <w:lang w:val="en" w:eastAsia="en-AU"/>
        </w:rPr>
        <w:t xml:space="preserve"> (EPBC Act) list of threatened species:</w:t>
      </w:r>
    </w:p>
    <w:p w:rsidR="003C2EF4" w:rsidRPr="003C2EF4" w:rsidRDefault="003C2EF4" w:rsidP="003C2EF4">
      <w:pPr>
        <w:pStyle w:val="NormalWeb"/>
        <w:numPr>
          <w:ilvl w:val="0"/>
          <w:numId w:val="15"/>
        </w:numPr>
        <w:tabs>
          <w:tab w:val="left" w:pos="426"/>
        </w:tabs>
        <w:spacing w:before="0" w:beforeAutospacing="0" w:after="200" w:afterAutospacing="0" w:line="276" w:lineRule="auto"/>
        <w:rPr>
          <w:rFonts w:ascii="Arial" w:hAnsi="Arial" w:cs="Arial"/>
          <w:i/>
          <w:sz w:val="22"/>
          <w:szCs w:val="22"/>
        </w:rPr>
      </w:pPr>
      <w:r w:rsidRPr="003C2EF4">
        <w:rPr>
          <w:rFonts w:ascii="Arial" w:hAnsi="Arial" w:cs="Arial"/>
          <w:i/>
          <w:sz w:val="22"/>
          <w:szCs w:val="22"/>
        </w:rPr>
        <w:t>Stylidium coroniforme</w:t>
      </w:r>
    </w:p>
    <w:p w:rsidR="003C2EF4" w:rsidRPr="003C2EF4" w:rsidRDefault="003C2EF4" w:rsidP="003C2EF4">
      <w:pPr>
        <w:spacing w:after="200" w:line="276" w:lineRule="auto"/>
        <w:textAlignment w:val="baseline"/>
        <w:rPr>
          <w:rFonts w:ascii="Arial" w:hAnsi="Arial" w:cs="Arial"/>
          <w:sz w:val="22"/>
          <w:szCs w:val="22"/>
          <w:lang w:val="en" w:eastAsia="en-AU"/>
        </w:rPr>
      </w:pPr>
      <w:r w:rsidRPr="003C2EF4">
        <w:rPr>
          <w:rFonts w:ascii="Arial" w:hAnsi="Arial" w:cs="Arial"/>
          <w:sz w:val="22"/>
          <w:szCs w:val="22"/>
          <w:lang w:val="en" w:eastAsia="en-AU"/>
        </w:rPr>
        <w:t xml:space="preserve">You are also invited to provide your views about the eligibility of three species assessed by Western Australia using the </w:t>
      </w:r>
      <w:hyperlink r:id="rId7" w:tooltip="Common Assessment Method" w:history="1">
        <w:r w:rsidRPr="003C2EF4">
          <w:rPr>
            <w:rStyle w:val="Hyperlink"/>
            <w:rFonts w:ascii="Arial" w:hAnsi="Arial" w:cs="Arial"/>
            <w:color w:val="0062A0"/>
            <w:sz w:val="22"/>
            <w:szCs w:val="22"/>
            <w:bdr w:val="none" w:sz="0" w:space="0" w:color="auto" w:frame="1"/>
            <w:lang w:val="en" w:eastAsia="en-AU"/>
          </w:rPr>
          <w:t>Common Assessment Method</w:t>
        </w:r>
      </w:hyperlink>
      <w:r w:rsidRPr="003C2EF4">
        <w:rPr>
          <w:rFonts w:ascii="Arial" w:hAnsi="Arial" w:cs="Arial"/>
          <w:sz w:val="22"/>
          <w:szCs w:val="22"/>
          <w:lang w:val="en" w:eastAsia="en-AU"/>
        </w:rPr>
        <w:t xml:space="preserve"> for inclusion on the EPBC Act list of threatened species and the necessary conservation actions for these species:</w:t>
      </w:r>
    </w:p>
    <w:p w:rsidR="003C2EF4" w:rsidRPr="003C2EF4" w:rsidRDefault="003C2EF4" w:rsidP="003C2EF4">
      <w:pPr>
        <w:pStyle w:val="NormalWeb"/>
        <w:numPr>
          <w:ilvl w:val="0"/>
          <w:numId w:val="15"/>
        </w:numPr>
        <w:tabs>
          <w:tab w:val="left" w:pos="426"/>
        </w:tabs>
        <w:spacing w:before="0" w:beforeAutospacing="0" w:after="200" w:afterAutospacing="0" w:line="276" w:lineRule="auto"/>
        <w:rPr>
          <w:rFonts w:ascii="Arial" w:hAnsi="Arial" w:cs="Arial"/>
          <w:i/>
          <w:sz w:val="22"/>
          <w:szCs w:val="22"/>
        </w:rPr>
      </w:pPr>
      <w:r w:rsidRPr="003C2EF4">
        <w:rPr>
          <w:rFonts w:ascii="Arial" w:hAnsi="Arial" w:cs="Arial"/>
          <w:i/>
          <w:sz w:val="22"/>
          <w:szCs w:val="22"/>
        </w:rPr>
        <w:t>Stylidium amabile</w:t>
      </w:r>
    </w:p>
    <w:p w:rsidR="003C2EF4" w:rsidRPr="003C2EF4" w:rsidRDefault="003C2EF4" w:rsidP="003C2EF4">
      <w:pPr>
        <w:pStyle w:val="NormalWeb"/>
        <w:numPr>
          <w:ilvl w:val="0"/>
          <w:numId w:val="15"/>
        </w:numPr>
        <w:tabs>
          <w:tab w:val="left" w:pos="426"/>
        </w:tabs>
        <w:spacing w:before="0" w:beforeAutospacing="0" w:after="200" w:afterAutospacing="0" w:line="276" w:lineRule="auto"/>
        <w:rPr>
          <w:rFonts w:ascii="Arial" w:hAnsi="Arial" w:cs="Arial"/>
          <w:i/>
          <w:sz w:val="22"/>
          <w:szCs w:val="22"/>
        </w:rPr>
      </w:pPr>
      <w:r w:rsidRPr="003C2EF4">
        <w:rPr>
          <w:rFonts w:ascii="Arial" w:hAnsi="Arial" w:cs="Arial"/>
          <w:i/>
          <w:sz w:val="22"/>
          <w:szCs w:val="22"/>
        </w:rPr>
        <w:t>Stylidium coroniforme subsp. amblyphyllum</w:t>
      </w:r>
    </w:p>
    <w:p w:rsidR="003C2EF4" w:rsidRPr="003C2EF4" w:rsidRDefault="003C2EF4" w:rsidP="003C2EF4">
      <w:pPr>
        <w:pStyle w:val="NormalWeb"/>
        <w:numPr>
          <w:ilvl w:val="0"/>
          <w:numId w:val="15"/>
        </w:numPr>
        <w:tabs>
          <w:tab w:val="left" w:pos="426"/>
        </w:tabs>
        <w:spacing w:before="0" w:beforeAutospacing="0" w:after="200" w:afterAutospacing="0" w:line="276" w:lineRule="auto"/>
        <w:rPr>
          <w:rFonts w:ascii="Arial" w:hAnsi="Arial" w:cs="Arial"/>
          <w:i/>
          <w:sz w:val="22"/>
          <w:szCs w:val="22"/>
        </w:rPr>
      </w:pPr>
      <w:r w:rsidRPr="003C2EF4">
        <w:rPr>
          <w:rFonts w:ascii="Arial" w:hAnsi="Arial" w:cs="Arial"/>
          <w:i/>
          <w:sz w:val="22"/>
          <w:szCs w:val="22"/>
        </w:rPr>
        <w:t>Stylidium coroniforme subsp. coroniforme</w:t>
      </w:r>
    </w:p>
    <w:p w:rsidR="003C2EF4" w:rsidRPr="003C2EF4" w:rsidRDefault="003C2EF4" w:rsidP="003C2EF4">
      <w:pPr>
        <w:spacing w:after="200" w:line="276" w:lineRule="auto"/>
        <w:textAlignment w:val="baseline"/>
        <w:rPr>
          <w:rFonts w:ascii="Arial" w:hAnsi="Arial" w:cs="Arial"/>
          <w:sz w:val="22"/>
          <w:szCs w:val="22"/>
          <w:lang w:val="en" w:eastAsia="en-AU"/>
        </w:rPr>
      </w:pPr>
      <w:r w:rsidRPr="003C2EF4">
        <w:rPr>
          <w:rFonts w:ascii="Arial" w:hAnsi="Arial" w:cs="Arial"/>
          <w:i/>
          <w:sz w:val="22"/>
          <w:szCs w:val="22"/>
          <w:lang w:val="en" w:eastAsia="en-AU"/>
        </w:rPr>
        <w:t xml:space="preserve">Stylidium coroniforme </w:t>
      </w:r>
      <w:r w:rsidRPr="003C2EF4">
        <w:rPr>
          <w:rFonts w:ascii="Arial" w:hAnsi="Arial" w:cs="Arial"/>
          <w:sz w:val="22"/>
          <w:szCs w:val="22"/>
          <w:lang w:val="en" w:eastAsia="en-AU"/>
        </w:rPr>
        <w:t xml:space="preserve">is currently listed as Endangered under the EPBC Act. It was listed as Endangered under the former </w:t>
      </w:r>
      <w:r w:rsidRPr="003C2EF4">
        <w:rPr>
          <w:rFonts w:ascii="Arial" w:hAnsi="Arial" w:cs="Arial"/>
          <w:i/>
          <w:sz w:val="22"/>
          <w:szCs w:val="22"/>
          <w:lang w:val="en" w:eastAsia="en-AU"/>
        </w:rPr>
        <w:t xml:space="preserve">Endangered Species Protection Act 1992 </w:t>
      </w:r>
      <w:r w:rsidRPr="003C2EF4">
        <w:rPr>
          <w:rFonts w:ascii="Arial" w:hAnsi="Arial" w:cs="Arial"/>
          <w:sz w:val="22"/>
          <w:szCs w:val="22"/>
          <w:lang w:val="en" w:eastAsia="en-AU"/>
        </w:rPr>
        <w:t xml:space="preserve">and transferred to the EPBC Act list when it came into force in 2000. </w:t>
      </w:r>
    </w:p>
    <w:p w:rsidR="003C2EF4" w:rsidRPr="003C2EF4" w:rsidRDefault="003C2EF4" w:rsidP="003C2EF4">
      <w:pPr>
        <w:spacing w:after="200" w:line="276" w:lineRule="auto"/>
        <w:textAlignment w:val="baseline"/>
        <w:rPr>
          <w:rFonts w:ascii="Arial" w:hAnsi="Arial" w:cs="Arial"/>
          <w:sz w:val="22"/>
          <w:szCs w:val="22"/>
          <w:lang w:val="en" w:eastAsia="en-AU"/>
        </w:rPr>
      </w:pPr>
      <w:r w:rsidRPr="003C2EF4">
        <w:rPr>
          <w:rFonts w:ascii="Arial" w:hAnsi="Arial" w:cs="Arial"/>
          <w:sz w:val="22"/>
          <w:szCs w:val="22"/>
          <w:lang w:val="en" w:eastAsia="en-AU"/>
        </w:rPr>
        <w:t xml:space="preserve">A new subspecies, </w:t>
      </w:r>
      <w:r w:rsidRPr="003C2EF4">
        <w:rPr>
          <w:rFonts w:ascii="Arial" w:hAnsi="Arial" w:cs="Arial"/>
          <w:i/>
          <w:sz w:val="22"/>
          <w:szCs w:val="22"/>
          <w:lang w:val="en" w:eastAsia="en-AU"/>
        </w:rPr>
        <w:t>S. c. subsp. amblyphyllum</w:t>
      </w:r>
      <w:r w:rsidRPr="003C2EF4">
        <w:rPr>
          <w:rFonts w:ascii="Arial" w:hAnsi="Arial" w:cs="Arial"/>
          <w:sz w:val="22"/>
          <w:szCs w:val="22"/>
          <w:lang w:val="en" w:eastAsia="en-AU"/>
        </w:rPr>
        <w:t xml:space="preserve">, has since been identified in the </w:t>
      </w:r>
      <w:proofErr w:type="spellStart"/>
      <w:r w:rsidRPr="003C2EF4">
        <w:rPr>
          <w:rFonts w:ascii="Arial" w:hAnsi="Arial" w:cs="Arial"/>
          <w:sz w:val="22"/>
          <w:szCs w:val="22"/>
          <w:lang w:val="en" w:eastAsia="en-AU"/>
        </w:rPr>
        <w:t>Quairading</w:t>
      </w:r>
      <w:proofErr w:type="spellEnd"/>
      <w:r w:rsidRPr="003C2EF4">
        <w:rPr>
          <w:rFonts w:ascii="Arial" w:hAnsi="Arial" w:cs="Arial"/>
          <w:sz w:val="22"/>
          <w:szCs w:val="22"/>
          <w:lang w:val="en" w:eastAsia="en-AU"/>
        </w:rPr>
        <w:t xml:space="preserve"> area south of </w:t>
      </w:r>
      <w:proofErr w:type="spellStart"/>
      <w:r w:rsidRPr="003C2EF4">
        <w:rPr>
          <w:rFonts w:ascii="Arial" w:hAnsi="Arial" w:cs="Arial"/>
          <w:sz w:val="22"/>
          <w:szCs w:val="22"/>
          <w:lang w:val="en" w:eastAsia="en-AU"/>
        </w:rPr>
        <w:t>Wongan</w:t>
      </w:r>
      <w:proofErr w:type="spellEnd"/>
      <w:r w:rsidRPr="003C2EF4">
        <w:rPr>
          <w:rFonts w:ascii="Arial" w:hAnsi="Arial" w:cs="Arial"/>
          <w:sz w:val="22"/>
          <w:szCs w:val="22"/>
          <w:lang w:val="en" w:eastAsia="en-AU"/>
        </w:rPr>
        <w:t xml:space="preserve"> Hills. The two northernmost subpopulations of the species, occurring near Maya, have also been identified as a new species, </w:t>
      </w:r>
      <w:r w:rsidRPr="003C2EF4">
        <w:rPr>
          <w:rFonts w:ascii="Arial" w:hAnsi="Arial" w:cs="Arial"/>
          <w:i/>
          <w:sz w:val="22"/>
          <w:szCs w:val="22"/>
          <w:lang w:val="en" w:eastAsia="en-AU"/>
        </w:rPr>
        <w:t>S. amabile</w:t>
      </w:r>
      <w:r w:rsidRPr="003C2EF4">
        <w:rPr>
          <w:rFonts w:ascii="Arial" w:hAnsi="Arial" w:cs="Arial"/>
          <w:sz w:val="22"/>
          <w:szCs w:val="22"/>
          <w:lang w:val="en" w:eastAsia="en-AU"/>
        </w:rPr>
        <w:t xml:space="preserve">. </w:t>
      </w:r>
    </w:p>
    <w:p w:rsidR="003C2EF4" w:rsidRPr="003C2EF4" w:rsidRDefault="003C2EF4" w:rsidP="003C2EF4">
      <w:pPr>
        <w:spacing w:after="200" w:line="276" w:lineRule="auto"/>
        <w:textAlignment w:val="baseline"/>
        <w:rPr>
          <w:rFonts w:ascii="Arial" w:hAnsi="Arial" w:cs="Arial"/>
          <w:sz w:val="22"/>
          <w:szCs w:val="22"/>
          <w:lang w:val="en" w:eastAsia="en-AU"/>
        </w:rPr>
      </w:pPr>
      <w:r w:rsidRPr="003C2EF4">
        <w:rPr>
          <w:rFonts w:ascii="Arial" w:hAnsi="Arial" w:cs="Arial"/>
          <w:i/>
          <w:sz w:val="22"/>
          <w:szCs w:val="22"/>
          <w:lang w:val="en" w:eastAsia="en-AU"/>
        </w:rPr>
        <w:t>Stylidium coroniforme</w:t>
      </w:r>
      <w:r w:rsidRPr="003C2EF4">
        <w:rPr>
          <w:rFonts w:ascii="Arial" w:hAnsi="Arial" w:cs="Arial"/>
          <w:sz w:val="22"/>
          <w:szCs w:val="22"/>
          <w:lang w:val="en" w:eastAsia="en-AU"/>
        </w:rPr>
        <w:t xml:space="preserve"> has therefore been split into a new species, </w:t>
      </w:r>
      <w:r w:rsidRPr="003C2EF4">
        <w:rPr>
          <w:rFonts w:ascii="Arial" w:hAnsi="Arial" w:cs="Arial"/>
          <w:i/>
          <w:sz w:val="22"/>
          <w:szCs w:val="22"/>
          <w:lang w:val="en" w:eastAsia="en-AU"/>
        </w:rPr>
        <w:t>S. amabile</w:t>
      </w:r>
      <w:r w:rsidRPr="003C2EF4">
        <w:rPr>
          <w:rFonts w:ascii="Arial" w:hAnsi="Arial" w:cs="Arial"/>
          <w:sz w:val="22"/>
          <w:szCs w:val="22"/>
          <w:lang w:val="en" w:eastAsia="en-AU"/>
        </w:rPr>
        <w:t xml:space="preserve">, and two subspecies, </w:t>
      </w:r>
      <w:r w:rsidRPr="003C2EF4">
        <w:rPr>
          <w:rFonts w:ascii="Arial" w:hAnsi="Arial" w:cs="Arial"/>
          <w:i/>
          <w:sz w:val="22"/>
          <w:szCs w:val="22"/>
          <w:lang w:val="en" w:eastAsia="en-AU"/>
        </w:rPr>
        <w:t>S. c. subsp. amblyphyllum</w:t>
      </w:r>
      <w:r w:rsidRPr="003C2EF4">
        <w:rPr>
          <w:rFonts w:ascii="Arial" w:hAnsi="Arial" w:cs="Arial"/>
          <w:sz w:val="22"/>
          <w:szCs w:val="22"/>
          <w:lang w:val="en" w:eastAsia="en-AU"/>
        </w:rPr>
        <w:t xml:space="preserve"> and </w:t>
      </w:r>
      <w:r w:rsidRPr="003C2EF4">
        <w:rPr>
          <w:rFonts w:ascii="Arial" w:hAnsi="Arial" w:cs="Arial"/>
          <w:i/>
          <w:sz w:val="22"/>
          <w:szCs w:val="22"/>
          <w:lang w:val="en" w:eastAsia="en-AU"/>
        </w:rPr>
        <w:t>S. c. subsp. coroniforme</w:t>
      </w:r>
      <w:r w:rsidRPr="003C2EF4">
        <w:rPr>
          <w:rFonts w:ascii="Arial" w:hAnsi="Arial" w:cs="Arial"/>
          <w:sz w:val="22"/>
          <w:szCs w:val="22"/>
          <w:lang w:val="en" w:eastAsia="en-AU"/>
        </w:rPr>
        <w:t xml:space="preserve">.  </w:t>
      </w:r>
    </w:p>
    <w:p w:rsidR="003C2EF4" w:rsidRPr="003C2EF4" w:rsidRDefault="003C2EF4" w:rsidP="003C2EF4">
      <w:pPr>
        <w:spacing w:after="200" w:line="276" w:lineRule="auto"/>
        <w:rPr>
          <w:rFonts w:ascii="Arial" w:eastAsia="Calibri" w:hAnsi="Arial" w:cs="Arial"/>
          <w:sz w:val="22"/>
          <w:szCs w:val="22"/>
          <w:lang w:eastAsia="en-AU"/>
        </w:rPr>
      </w:pPr>
      <w:r w:rsidRPr="003C2EF4">
        <w:rPr>
          <w:rFonts w:ascii="Arial" w:hAnsi="Arial" w:cs="Arial"/>
          <w:sz w:val="22"/>
          <w:szCs w:val="22"/>
          <w:lang w:val="en" w:eastAsia="en-AU"/>
        </w:rPr>
        <w:t xml:space="preserve">Western Australia has prepared assessments for </w:t>
      </w:r>
      <w:r w:rsidRPr="003C2EF4">
        <w:rPr>
          <w:rFonts w:ascii="Arial" w:hAnsi="Arial" w:cs="Arial"/>
          <w:i/>
          <w:sz w:val="22"/>
          <w:szCs w:val="22"/>
          <w:lang w:val="en" w:eastAsia="en-AU"/>
        </w:rPr>
        <w:t>S. amabile</w:t>
      </w:r>
      <w:r w:rsidRPr="003C2EF4">
        <w:rPr>
          <w:rFonts w:ascii="Arial" w:hAnsi="Arial" w:cs="Arial"/>
          <w:sz w:val="22"/>
          <w:szCs w:val="22"/>
          <w:lang w:val="en" w:eastAsia="en-AU"/>
        </w:rPr>
        <w:t xml:space="preserve">, </w:t>
      </w:r>
      <w:r w:rsidRPr="003C2EF4">
        <w:rPr>
          <w:rFonts w:ascii="Arial" w:hAnsi="Arial" w:cs="Arial"/>
          <w:i/>
          <w:sz w:val="22"/>
          <w:szCs w:val="22"/>
          <w:lang w:val="en" w:eastAsia="en-AU"/>
        </w:rPr>
        <w:t>S. c. subsp. amblyphyllum</w:t>
      </w:r>
      <w:r w:rsidRPr="003C2EF4">
        <w:rPr>
          <w:rFonts w:ascii="Arial" w:hAnsi="Arial" w:cs="Arial"/>
          <w:sz w:val="22"/>
          <w:szCs w:val="22"/>
          <w:lang w:val="en" w:eastAsia="en-AU"/>
        </w:rPr>
        <w:t xml:space="preserve"> and </w:t>
      </w:r>
      <w:r w:rsidRPr="003C2EF4">
        <w:rPr>
          <w:rFonts w:ascii="Arial" w:hAnsi="Arial" w:cs="Arial"/>
          <w:i/>
          <w:sz w:val="22"/>
          <w:szCs w:val="22"/>
          <w:lang w:val="en" w:eastAsia="en-AU"/>
        </w:rPr>
        <w:t xml:space="preserve">S. c. subsp. coroniforme </w:t>
      </w:r>
      <w:r w:rsidRPr="003C2EF4">
        <w:rPr>
          <w:rFonts w:ascii="Arial" w:hAnsi="Arial" w:cs="Arial"/>
          <w:sz w:val="22"/>
          <w:szCs w:val="22"/>
          <w:lang w:val="en" w:eastAsia="en-AU"/>
        </w:rPr>
        <w:t xml:space="preserve">under the </w:t>
      </w:r>
      <w:hyperlink r:id="rId8" w:tooltip="Common Assessment Method" w:history="1">
        <w:r w:rsidRPr="003C2EF4">
          <w:rPr>
            <w:rStyle w:val="Hyperlink"/>
            <w:rFonts w:ascii="Arial" w:hAnsi="Arial" w:cs="Arial"/>
            <w:color w:val="0062A0"/>
            <w:sz w:val="22"/>
            <w:szCs w:val="22"/>
            <w:bdr w:val="none" w:sz="0" w:space="0" w:color="auto" w:frame="1"/>
            <w:lang w:val="en" w:eastAsia="en-AU"/>
          </w:rPr>
          <w:t>Common Assessment Method</w:t>
        </w:r>
      </w:hyperlink>
      <w:r w:rsidRPr="003C2EF4">
        <w:rPr>
          <w:rFonts w:ascii="Arial" w:hAnsi="Arial" w:cs="Arial"/>
          <w:sz w:val="22"/>
          <w:szCs w:val="22"/>
          <w:lang w:val="en" w:eastAsia="en-AU"/>
        </w:rPr>
        <w:t xml:space="preserve"> agreement. To achieve alignment with the list of threatened species in Western Australia, it is proposed that </w:t>
      </w:r>
      <w:r w:rsidR="002D2C36">
        <w:rPr>
          <w:rFonts w:ascii="Arial" w:hAnsi="Arial" w:cs="Arial"/>
          <w:i/>
          <w:sz w:val="22"/>
          <w:szCs w:val="22"/>
          <w:lang w:val="en" w:eastAsia="en-AU"/>
        </w:rPr>
        <w:t>S. </w:t>
      </w:r>
      <w:r w:rsidRPr="003C2EF4">
        <w:rPr>
          <w:rFonts w:ascii="Arial" w:hAnsi="Arial" w:cs="Arial"/>
          <w:i/>
          <w:sz w:val="22"/>
          <w:szCs w:val="22"/>
          <w:lang w:val="en" w:eastAsia="en-AU"/>
        </w:rPr>
        <w:t xml:space="preserve">coroniforme </w:t>
      </w:r>
      <w:r w:rsidRPr="003C2EF4">
        <w:rPr>
          <w:rFonts w:ascii="Arial" w:hAnsi="Arial" w:cs="Arial"/>
          <w:sz w:val="22"/>
          <w:szCs w:val="22"/>
          <w:lang w:val="en" w:eastAsia="en-AU"/>
        </w:rPr>
        <w:t>be deleted from the list of threatened species under the EPBC Act and that the three related taxa be included in the appropriate categories.</w:t>
      </w:r>
      <w:r w:rsidRPr="003C2EF4">
        <w:rPr>
          <w:rFonts w:ascii="Arial" w:hAnsi="Arial" w:cs="Arial"/>
          <w:sz w:val="22"/>
          <w:szCs w:val="22"/>
          <w:lang w:eastAsia="en-AU"/>
        </w:rPr>
        <w:t xml:space="preserve"> </w:t>
      </w:r>
    </w:p>
    <w:p w:rsidR="00792C98" w:rsidRDefault="00792C98" w:rsidP="003C2EF4">
      <w:pPr>
        <w:spacing w:after="200" w:line="276" w:lineRule="auto"/>
        <w:rPr>
          <w:rFonts w:ascii="Arial" w:hAnsi="Arial" w:cs="Arial"/>
          <w:sz w:val="22"/>
          <w:szCs w:val="22"/>
        </w:rPr>
      </w:pPr>
    </w:p>
    <w:p w:rsidR="00CB7A80" w:rsidRDefault="00CB7A80" w:rsidP="003C2EF4">
      <w:pPr>
        <w:spacing w:after="200" w:line="276" w:lineRule="auto"/>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pro</w:t>
      </w:r>
      <w:r w:rsidR="003C2EF4">
        <w:rPr>
          <w:rFonts w:ascii="Arial" w:hAnsi="Arial" w:cs="Arial"/>
          <w:sz w:val="22"/>
          <w:szCs w:val="22"/>
        </w:rPr>
        <w:t>vided by any interested person.</w:t>
      </w:r>
    </w:p>
    <w:p w:rsidR="00FA3F3C" w:rsidRDefault="00CB7A80" w:rsidP="003C2EF4">
      <w:pPr>
        <w:spacing w:after="200" w:line="276" w:lineRule="auto"/>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003C2EF4">
        <w:rPr>
          <w:rFonts w:ascii="Arial" w:hAnsi="Arial" w:cs="Arial"/>
          <w:sz w:val="22"/>
          <w:szCs w:val="22"/>
        </w:rPr>
        <w:t>EPBC Act</w:t>
      </w:r>
      <w:r>
        <w:rPr>
          <w:rFonts w:ascii="Arial" w:hAnsi="Arial" w:cs="Arial"/>
          <w:sz w:val="22"/>
          <w:szCs w:val="22"/>
        </w:rPr>
        <w:t xml:space="preserve">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w:t>
      </w:r>
      <w:r w:rsidR="00DD19BB">
        <w:rPr>
          <w:rFonts w:ascii="Arial" w:hAnsi="Arial" w:cs="Arial"/>
          <w:sz w:val="22"/>
          <w:szCs w:val="22"/>
        </w:rPr>
        <w:t xml:space="preserve">Environment </w:t>
      </w:r>
      <w:r w:rsidR="00DD19BB">
        <w:rPr>
          <w:rFonts w:ascii="Arial" w:hAnsi="Arial" w:cs="Arial"/>
          <w:sz w:val="22"/>
          <w:szCs w:val="22"/>
          <w:lang w:val="en" w:eastAsia="en-AU"/>
        </w:rPr>
        <w:t>and Energy</w:t>
      </w:r>
      <w:r w:rsidRPr="00B61DDB">
        <w:rPr>
          <w:rFonts w:ascii="Arial" w:hAnsi="Arial" w:cs="Arial"/>
          <w:sz w:val="22"/>
          <w:szCs w:val="22"/>
        </w:rPr>
        <w:t>.</w:t>
      </w:r>
    </w:p>
    <w:p w:rsidR="00CB7A80" w:rsidRDefault="00F54AC9" w:rsidP="003C2EF4">
      <w:pPr>
        <w:spacing w:after="200" w:line="276" w:lineRule="auto"/>
        <w:rPr>
          <w:rFonts w:ascii="Arial" w:hAnsi="Arial" w:cs="Arial"/>
          <w:sz w:val="22"/>
          <w:szCs w:val="22"/>
        </w:rPr>
      </w:pPr>
      <w:r>
        <w:rPr>
          <w:rFonts w:ascii="Arial" w:hAnsi="Arial" w:cs="Arial"/>
          <w:sz w:val="22"/>
          <w:szCs w:val="22"/>
        </w:rPr>
        <w:br w:type="column"/>
      </w:r>
      <w:r w:rsidR="00CB7A80">
        <w:rPr>
          <w:rFonts w:ascii="Arial" w:hAnsi="Arial" w:cs="Arial"/>
          <w:sz w:val="22"/>
          <w:szCs w:val="22"/>
        </w:rPr>
        <w:lastRenderedPageBreak/>
        <w:t xml:space="preserve">Responses are to be </w:t>
      </w:r>
      <w:r w:rsidR="00CB7A80" w:rsidRPr="00616F58">
        <w:rPr>
          <w:rFonts w:ascii="Arial" w:hAnsi="Arial" w:cs="Arial"/>
          <w:sz w:val="22"/>
          <w:szCs w:val="22"/>
        </w:rPr>
        <w:t xml:space="preserve">provided </w:t>
      </w:r>
      <w:r w:rsidR="00CB7A80">
        <w:rPr>
          <w:rFonts w:ascii="Arial" w:hAnsi="Arial" w:cs="Arial"/>
          <w:sz w:val="22"/>
          <w:szCs w:val="22"/>
        </w:rPr>
        <w:t xml:space="preserve">in writing either </w:t>
      </w:r>
      <w:r w:rsidR="00CB7A80" w:rsidRPr="00616F58">
        <w:rPr>
          <w:rFonts w:ascii="Arial" w:hAnsi="Arial" w:cs="Arial"/>
          <w:sz w:val="22"/>
          <w:szCs w:val="22"/>
        </w:rPr>
        <w:t>by email to</w:t>
      </w:r>
      <w:r w:rsidR="00CB7A80">
        <w:rPr>
          <w:rFonts w:ascii="Arial" w:hAnsi="Arial" w:cs="Arial"/>
          <w:sz w:val="22"/>
          <w:szCs w:val="22"/>
        </w:rPr>
        <w:t xml:space="preserve">: </w:t>
      </w:r>
      <w:hyperlink r:id="rId9" w:history="1">
        <w:r w:rsidR="00CB7A80" w:rsidRPr="00616F58">
          <w:rPr>
            <w:rStyle w:val="Hyperlink"/>
            <w:rFonts w:ascii="Arial" w:hAnsi="Arial" w:cs="Arial"/>
            <w:sz w:val="22"/>
            <w:szCs w:val="22"/>
          </w:rPr>
          <w:t>species.consultation@</w:t>
        </w:r>
        <w:r w:rsidR="00CB7A80" w:rsidRPr="004F6E9D">
          <w:rPr>
            <w:rStyle w:val="Hyperlink"/>
            <w:rFonts w:ascii="Arial" w:hAnsi="Arial" w:cs="Arial"/>
            <w:sz w:val="22"/>
            <w:szCs w:val="22"/>
          </w:rPr>
          <w:t>environment</w:t>
        </w:r>
        <w:r w:rsidR="00CB7A80" w:rsidRPr="00616F58">
          <w:rPr>
            <w:rStyle w:val="Hyperlink"/>
            <w:rFonts w:ascii="Arial" w:hAnsi="Arial" w:cs="Arial"/>
            <w:sz w:val="22"/>
            <w:szCs w:val="22"/>
          </w:rPr>
          <w:t>.gov.au</w:t>
        </w:r>
      </w:hyperlink>
      <w:r w:rsidR="00CB7A80" w:rsidRPr="00616F58">
        <w:rPr>
          <w:rFonts w:ascii="Arial" w:hAnsi="Arial" w:cs="Arial"/>
          <w:sz w:val="22"/>
          <w:szCs w:val="22"/>
        </w:rPr>
        <w:t xml:space="preserve"> </w:t>
      </w:r>
    </w:p>
    <w:p w:rsidR="002732B7" w:rsidRPr="003C2EF4" w:rsidRDefault="002732B7" w:rsidP="003C2EF4">
      <w:pPr>
        <w:spacing w:after="200" w:line="276" w:lineRule="auto"/>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2732B7" w:rsidRPr="00396A0C" w:rsidRDefault="002732B7" w:rsidP="003C2EF4">
      <w:pPr>
        <w:pStyle w:val="TSSC"/>
        <w:numPr>
          <w:ilvl w:val="0"/>
          <w:numId w:val="0"/>
        </w:numPr>
        <w:tabs>
          <w:tab w:val="clear" w:pos="567"/>
        </w:tabs>
        <w:spacing w:after="200" w:line="276" w:lineRule="auto"/>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Department of the Environment and Energy</w:t>
      </w:r>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rsidR="002732B7" w:rsidRDefault="002732B7" w:rsidP="003C2EF4">
      <w:pPr>
        <w:pStyle w:val="TSSC"/>
        <w:numPr>
          <w:ilvl w:val="0"/>
          <w:numId w:val="0"/>
        </w:numPr>
        <w:tabs>
          <w:tab w:val="clear" w:pos="567"/>
        </w:tabs>
        <w:spacing w:after="200" w:line="276" w:lineRule="auto"/>
        <w:rPr>
          <w:rFonts w:ascii="Arial" w:hAnsi="Arial" w:cs="Arial"/>
          <w:sz w:val="22"/>
          <w:szCs w:val="22"/>
        </w:rPr>
      </w:pPr>
    </w:p>
    <w:p w:rsidR="002732B7" w:rsidRPr="00BD407E" w:rsidRDefault="002732B7" w:rsidP="003C2EF4">
      <w:pPr>
        <w:pStyle w:val="TSSC"/>
        <w:numPr>
          <w:ilvl w:val="0"/>
          <w:numId w:val="0"/>
        </w:numPr>
        <w:tabs>
          <w:tab w:val="clear" w:pos="567"/>
        </w:tabs>
        <w:spacing w:after="200" w:line="276" w:lineRule="auto"/>
        <w:rPr>
          <w:rFonts w:ascii="Arial" w:hAnsi="Arial" w:cs="Arial"/>
          <w:sz w:val="22"/>
          <w:szCs w:val="22"/>
        </w:rPr>
      </w:pPr>
      <w:r w:rsidRPr="00B239AF">
        <w:rPr>
          <w:rFonts w:ascii="Arial" w:hAnsi="Arial" w:cs="Arial"/>
          <w:sz w:val="22"/>
          <w:szCs w:val="22"/>
        </w:rPr>
        <w:t xml:space="preserve">Please complete a separate response to the consultation questions below </w:t>
      </w:r>
      <w:r w:rsidRPr="00B239AF">
        <w:rPr>
          <w:rFonts w:ascii="Arial" w:hAnsi="Arial" w:cs="Arial"/>
          <w:sz w:val="22"/>
          <w:szCs w:val="22"/>
          <w:u w:val="single"/>
        </w:rPr>
        <w:t xml:space="preserve">for each species </w:t>
      </w:r>
      <w:r w:rsidRPr="00B239AF">
        <w:rPr>
          <w:rFonts w:ascii="Arial" w:hAnsi="Arial" w:cs="Arial"/>
          <w:sz w:val="22"/>
          <w:szCs w:val="22"/>
        </w:rPr>
        <w:t>you wish to provide comment on.</w:t>
      </w:r>
      <w:r>
        <w:rPr>
          <w:rFonts w:ascii="Arial" w:hAnsi="Arial" w:cs="Arial"/>
          <w:sz w:val="22"/>
          <w:szCs w:val="22"/>
        </w:rPr>
        <w:t xml:space="preserve"> </w:t>
      </w:r>
    </w:p>
    <w:p w:rsidR="002732B7" w:rsidRDefault="002732B7" w:rsidP="003C2EF4">
      <w:pPr>
        <w:pStyle w:val="TSSC"/>
        <w:numPr>
          <w:ilvl w:val="0"/>
          <w:numId w:val="0"/>
        </w:numPr>
        <w:tabs>
          <w:tab w:val="clear" w:pos="567"/>
        </w:tabs>
        <w:spacing w:after="200" w:line="276" w:lineRule="auto"/>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5B3626">
        <w:rPr>
          <w:rFonts w:ascii="Arial" w:hAnsi="Arial" w:cs="Arial"/>
          <w:b/>
          <w:sz w:val="22"/>
          <w:szCs w:val="22"/>
        </w:rPr>
        <w:t>25</w:t>
      </w:r>
      <w:r w:rsidR="00AC4DA9">
        <w:rPr>
          <w:rFonts w:ascii="Arial" w:hAnsi="Arial" w:cs="Arial"/>
          <w:b/>
          <w:sz w:val="22"/>
          <w:szCs w:val="22"/>
        </w:rPr>
        <w:t xml:space="preserve"> September 2018</w:t>
      </w:r>
      <w:r w:rsidRPr="00C249BA">
        <w:rPr>
          <w:rFonts w:ascii="Arial" w:hAnsi="Arial" w:cs="Arial"/>
          <w:b/>
          <w:sz w:val="22"/>
          <w:szCs w:val="22"/>
        </w:rPr>
        <w:t>.</w:t>
      </w:r>
    </w:p>
    <w:p w:rsidR="004033A5" w:rsidRPr="00BA49B4" w:rsidRDefault="00B239AF" w:rsidP="003C2EF4">
      <w:pPr>
        <w:spacing w:after="200" w:line="276" w:lineRule="auto"/>
        <w:rPr>
          <w:rFonts w:ascii="Arial" w:hAnsi="Arial" w:cs="Arial"/>
          <w:b/>
          <w:sz w:val="22"/>
          <w:szCs w:val="22"/>
        </w:rPr>
      </w:pPr>
      <w:r>
        <w:rPr>
          <w:rFonts w:ascii="Arial" w:hAnsi="Arial" w:cs="Arial"/>
          <w:sz w:val="22"/>
          <w:szCs w:val="22"/>
        </w:rPr>
        <w:br w:type="column"/>
      </w:r>
      <w:r w:rsidR="004033A5">
        <w:rPr>
          <w:rFonts w:ascii="Arial" w:hAnsi="Arial" w:cs="Arial"/>
          <w:b/>
          <w:sz w:val="22"/>
          <w:szCs w:val="22"/>
        </w:rPr>
        <w:lastRenderedPageBreak/>
        <w:t>General background information</w:t>
      </w:r>
      <w:r w:rsidR="004033A5" w:rsidRPr="00732E63">
        <w:rPr>
          <w:rFonts w:ascii="Arial" w:hAnsi="Arial" w:cs="Arial"/>
          <w:b/>
          <w:sz w:val="22"/>
          <w:szCs w:val="22"/>
        </w:rPr>
        <w:t xml:space="preserve"> about </w:t>
      </w:r>
      <w:r w:rsidR="004033A5" w:rsidRPr="00331826">
        <w:rPr>
          <w:rFonts w:ascii="Arial" w:hAnsi="Arial" w:cs="Arial"/>
          <w:b/>
          <w:sz w:val="22"/>
          <w:szCs w:val="22"/>
        </w:rPr>
        <w:t>listing threatened species</w:t>
      </w:r>
    </w:p>
    <w:p w:rsidR="004033A5" w:rsidRPr="00FD5B5C" w:rsidRDefault="004033A5" w:rsidP="003C2EF4">
      <w:pPr>
        <w:spacing w:after="200" w:line="276" w:lineRule="auto"/>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4033A5" w:rsidRDefault="00F95291" w:rsidP="003C2EF4">
      <w:pPr>
        <w:spacing w:after="200" w:line="276" w:lineRule="auto"/>
        <w:rPr>
          <w:rFonts w:ascii="Arial" w:hAnsi="Arial" w:cs="Arial"/>
          <w:sz w:val="22"/>
          <w:szCs w:val="22"/>
        </w:rPr>
      </w:pPr>
      <w:hyperlink r:id="rId10" w:history="1">
        <w:r w:rsidR="004033A5" w:rsidRPr="00806CE6">
          <w:rPr>
            <w:rStyle w:val="Hyperlink"/>
            <w:rFonts w:ascii="Arial" w:hAnsi="Arial" w:cs="Arial"/>
            <w:sz w:val="22"/>
            <w:szCs w:val="22"/>
          </w:rPr>
          <w:t>http://www.environment.gov.au/biodiversity/threatened/index.html</w:t>
        </w:r>
      </w:hyperlink>
      <w:r w:rsidR="004033A5">
        <w:rPr>
          <w:rFonts w:ascii="Arial" w:hAnsi="Arial" w:cs="Arial"/>
          <w:sz w:val="22"/>
          <w:szCs w:val="22"/>
        </w:rPr>
        <w:t>.</w:t>
      </w:r>
    </w:p>
    <w:p w:rsidR="004033A5" w:rsidRDefault="004033A5" w:rsidP="003C2EF4">
      <w:pPr>
        <w:spacing w:after="200" w:line="276" w:lineRule="auto"/>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w:t>
      </w:r>
      <w:r w:rsidR="003C2EF4">
        <w:rPr>
          <w:rFonts w:ascii="Arial" w:hAnsi="Arial" w:cs="Arial"/>
          <w:sz w:val="22"/>
          <w:szCs w:val="22"/>
        </w:rPr>
        <w:t>the Committee</w:t>
      </w:r>
      <w:r>
        <w:rPr>
          <w:rFonts w:ascii="Arial" w:hAnsi="Arial" w:cs="Arial"/>
          <w:sz w:val="22"/>
          <w:szCs w:val="22"/>
        </w:rPr>
        <w:t xml:space="preserv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1"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4033A5" w:rsidRDefault="004033A5" w:rsidP="003C2EF4">
      <w:pPr>
        <w:spacing w:after="200" w:line="276" w:lineRule="auto"/>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sidR="00734C4B">
        <w:rPr>
          <w:rFonts w:ascii="Arial" w:hAnsi="Arial" w:cs="Arial"/>
          <w:sz w:val="22"/>
          <w:szCs w:val="22"/>
        </w:rPr>
        <w:t xml:space="preserve">for the </w:t>
      </w:r>
      <w:r w:rsidR="0035380A">
        <w:rPr>
          <w:rFonts w:ascii="Arial" w:hAnsi="Arial" w:cs="Arial"/>
          <w:sz w:val="22"/>
          <w:szCs w:val="22"/>
        </w:rPr>
        <w:t xml:space="preserve">Environment </w:t>
      </w:r>
      <w:r w:rsidR="0035380A">
        <w:rPr>
          <w:rFonts w:ascii="Arial" w:hAnsi="Arial" w:cs="Arial"/>
          <w:sz w:val="22"/>
          <w:szCs w:val="22"/>
          <w:lang w:val="en" w:eastAsia="en-AU"/>
        </w:rPr>
        <w:t xml:space="preserve">and Energy (the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2"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4033A5" w:rsidRPr="00BA49B4" w:rsidRDefault="004033A5" w:rsidP="003C2EF4">
      <w:pPr>
        <w:spacing w:after="200" w:line="276" w:lineRule="auto"/>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3"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4033A5" w:rsidRPr="00BA49B4" w:rsidRDefault="004033A5" w:rsidP="003C2EF4">
      <w:pPr>
        <w:spacing w:after="200" w:line="276" w:lineRule="auto"/>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4033A5" w:rsidRDefault="004033A5" w:rsidP="003C2EF4">
      <w:pPr>
        <w:spacing w:after="200" w:line="276" w:lineRule="auto"/>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sidR="0035380A">
        <w:rPr>
          <w:rFonts w:ascii="Arial" w:hAnsi="Arial" w:cs="Arial"/>
          <w:sz w:val="22"/>
          <w:szCs w:val="22"/>
        </w:rPr>
        <w:t>Minister</w:t>
      </w:r>
      <w:r>
        <w:rPr>
          <w:rFonts w:ascii="Arial" w:hAnsi="Arial" w:cs="Arial"/>
          <w:sz w:val="22"/>
          <w:szCs w:val="22"/>
        </w:rPr>
        <w:t>.</w:t>
      </w:r>
    </w:p>
    <w:p w:rsidR="004033A5" w:rsidRPr="00616F58" w:rsidRDefault="004033A5" w:rsidP="003C2EF4">
      <w:pPr>
        <w:spacing w:after="200" w:line="276" w:lineRule="auto"/>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4033A5" w:rsidRDefault="004033A5" w:rsidP="003C2EF4">
      <w:pPr>
        <w:spacing w:after="200" w:line="276" w:lineRule="auto"/>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4033A5" w:rsidRDefault="004033A5" w:rsidP="003C2EF4">
      <w:pPr>
        <w:spacing w:after="200" w:line="276" w:lineRule="auto"/>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4033A5" w:rsidRPr="00204E88" w:rsidRDefault="004033A5" w:rsidP="003C2EF4">
      <w:pPr>
        <w:spacing w:after="200" w:line="276" w:lineRule="auto"/>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rsidR="004033A5" w:rsidRPr="00204E88" w:rsidRDefault="004033A5" w:rsidP="003C2EF4">
      <w:pPr>
        <w:spacing w:after="200" w:line="276" w:lineRule="auto"/>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4033A5" w:rsidRPr="00204E88" w:rsidRDefault="004033A5" w:rsidP="003C2EF4">
      <w:pPr>
        <w:spacing w:after="200" w:line="276" w:lineRule="auto"/>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4"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rsidR="004033A5" w:rsidRPr="007243A0" w:rsidRDefault="004033A5" w:rsidP="003C2EF4">
      <w:pPr>
        <w:spacing w:after="200" w:line="276" w:lineRule="auto"/>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5"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rsidR="004033A5" w:rsidRDefault="004033A5" w:rsidP="003C2EF4">
      <w:pPr>
        <w:spacing w:after="200" w:line="276" w:lineRule="auto"/>
        <w:rPr>
          <w:rFonts w:ascii="Arial" w:hAnsi="Arial" w:cs="Arial"/>
          <w:b/>
          <w:sz w:val="22"/>
          <w:szCs w:val="22"/>
        </w:rPr>
      </w:pPr>
    </w:p>
    <w:p w:rsidR="004033A5" w:rsidRDefault="004033A5" w:rsidP="003C2EF4">
      <w:pPr>
        <w:spacing w:after="200" w:line="276" w:lineRule="auto"/>
      </w:pPr>
      <w:r w:rsidRPr="007D144E">
        <w:rPr>
          <w:rFonts w:ascii="Arial" w:hAnsi="Arial" w:cs="Arial"/>
          <w:b/>
          <w:sz w:val="22"/>
          <w:szCs w:val="22"/>
        </w:rPr>
        <w:t>Your details</w:t>
      </w:r>
    </w:p>
    <w:p w:rsidR="004033A5" w:rsidRDefault="004033A5" w:rsidP="003C2EF4">
      <w:pPr>
        <w:spacing w:after="200" w:line="276" w:lineRule="auto"/>
        <w:rPr>
          <w:rFonts w:ascii="Arial" w:hAnsi="Arial" w:cs="Arial"/>
          <w:sz w:val="22"/>
          <w:szCs w:val="22"/>
        </w:rPr>
      </w:pPr>
      <w:r w:rsidRPr="007D144E">
        <w:rPr>
          <w:rFonts w:ascii="Arial" w:hAnsi="Arial" w:cs="Arial"/>
          <w:sz w:val="22"/>
          <w:szCs w:val="22"/>
        </w:rPr>
        <w:t>Name:</w:t>
      </w:r>
    </w:p>
    <w:p w:rsidR="004033A5" w:rsidRDefault="004033A5" w:rsidP="003C2EF4">
      <w:pPr>
        <w:spacing w:after="200" w:line="276" w:lineRule="auto"/>
        <w:rPr>
          <w:rFonts w:ascii="Arial" w:hAnsi="Arial" w:cs="Arial"/>
          <w:sz w:val="22"/>
          <w:szCs w:val="22"/>
        </w:rPr>
      </w:pPr>
      <w:r>
        <w:rPr>
          <w:rFonts w:ascii="Arial" w:hAnsi="Arial" w:cs="Arial"/>
          <w:sz w:val="22"/>
          <w:szCs w:val="22"/>
        </w:rPr>
        <w:t>Organisation (if applicable):</w:t>
      </w:r>
    </w:p>
    <w:p w:rsidR="004033A5" w:rsidRDefault="004033A5" w:rsidP="003C2EF4">
      <w:pPr>
        <w:spacing w:after="200" w:line="276" w:lineRule="auto"/>
        <w:rPr>
          <w:rFonts w:ascii="Arial" w:hAnsi="Arial" w:cs="Arial"/>
          <w:sz w:val="22"/>
          <w:szCs w:val="22"/>
        </w:rPr>
      </w:pPr>
      <w:r>
        <w:rPr>
          <w:rFonts w:ascii="Arial" w:hAnsi="Arial" w:cs="Arial"/>
          <w:sz w:val="22"/>
          <w:szCs w:val="22"/>
        </w:rPr>
        <w:t>Phone:</w:t>
      </w:r>
    </w:p>
    <w:p w:rsidR="004033A5" w:rsidRDefault="004033A5" w:rsidP="003C2EF4">
      <w:pPr>
        <w:spacing w:after="200" w:line="276" w:lineRule="auto"/>
        <w:rPr>
          <w:rFonts w:ascii="Arial" w:hAnsi="Arial" w:cs="Arial"/>
          <w:sz w:val="22"/>
          <w:szCs w:val="22"/>
        </w:rPr>
      </w:pPr>
      <w:r>
        <w:rPr>
          <w:rFonts w:ascii="Arial" w:hAnsi="Arial" w:cs="Arial"/>
          <w:sz w:val="22"/>
          <w:szCs w:val="22"/>
        </w:rPr>
        <w:t>Email:</w:t>
      </w:r>
    </w:p>
    <w:p w:rsidR="004033A5" w:rsidRDefault="004033A5" w:rsidP="003C2EF4">
      <w:pPr>
        <w:spacing w:after="200" w:line="276" w:lineRule="auto"/>
        <w:rPr>
          <w:rFonts w:ascii="Arial" w:hAnsi="Arial" w:cs="Arial"/>
          <w:sz w:val="22"/>
          <w:szCs w:val="22"/>
        </w:rPr>
      </w:pPr>
    </w:p>
    <w:p w:rsidR="004033A5" w:rsidRPr="007D144E" w:rsidRDefault="004033A5" w:rsidP="003C2EF4">
      <w:pPr>
        <w:spacing w:after="200" w:line="276" w:lineRule="auto"/>
        <w:rPr>
          <w:rFonts w:ascii="Arial" w:hAnsi="Arial" w:cs="Arial"/>
          <w:sz w:val="22"/>
          <w:szCs w:val="22"/>
        </w:rPr>
      </w:pPr>
      <w:r w:rsidRPr="00B239AF">
        <w:rPr>
          <w:rFonts w:ascii="Arial" w:hAnsi="Arial" w:cs="Arial"/>
          <w:sz w:val="22"/>
          <w:szCs w:val="22"/>
        </w:rPr>
        <w:t>Name of species you are providing comment on:</w:t>
      </w: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Default="004033A5" w:rsidP="004033A5">
      <w:pPr>
        <w:pStyle w:val="TSSC"/>
        <w:numPr>
          <w:ilvl w:val="0"/>
          <w:numId w:val="0"/>
        </w:numPr>
        <w:tabs>
          <w:tab w:val="clear" w:pos="567"/>
          <w:tab w:val="left" w:pos="720"/>
        </w:tabs>
        <w:ind w:left="1560" w:hanging="1560"/>
        <w:rPr>
          <w:rFonts w:ascii="Arial" w:hAnsi="Arial" w:cs="Arial"/>
          <w:b/>
          <w:sz w:val="22"/>
          <w:szCs w:val="22"/>
          <w:u w:val="single"/>
        </w:rPr>
      </w:pPr>
      <w:r w:rsidRPr="00C77247">
        <w:rPr>
          <w:rFonts w:ascii="Arial" w:hAnsi="Arial" w:cs="Arial"/>
          <w:b/>
          <w:sz w:val="22"/>
          <w:szCs w:val="22"/>
          <w:u w:val="single"/>
        </w:rPr>
        <w:t>Consultation questions for species</w:t>
      </w:r>
    </w:p>
    <w:p w:rsidR="00AC4DA9" w:rsidRDefault="00AC4DA9" w:rsidP="00AC4DA9">
      <w:pPr>
        <w:pStyle w:val="ListParagraph"/>
        <w:numPr>
          <w:ilvl w:val="0"/>
          <w:numId w:val="0"/>
        </w:numPr>
        <w:spacing w:after="180" w:line="276" w:lineRule="auto"/>
        <w:ind w:left="357"/>
        <w:rPr>
          <w:rFonts w:ascii="Arial" w:hAnsi="Arial" w:cs="Arial"/>
          <w:b/>
          <w:sz w:val="22"/>
          <w:szCs w:val="22"/>
          <w:u w:val="single"/>
        </w:rPr>
      </w:pPr>
    </w:p>
    <w:p w:rsidR="00AC4DA9" w:rsidRPr="004D3F58" w:rsidRDefault="00AC4DA9" w:rsidP="00AC4DA9">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the species (national extent)? </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the species (national extent)? </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rsidR="00AC4DA9" w:rsidRPr="004D3F58" w:rsidRDefault="00AC4DA9" w:rsidP="00AC4DA9">
      <w:pPr>
        <w:pStyle w:val="Heading3"/>
        <w:tabs>
          <w:tab w:val="num" w:pos="426"/>
        </w:tabs>
        <w:spacing w:after="180" w:line="276" w:lineRule="auto"/>
        <w:ind w:left="1134" w:hanging="1134"/>
        <w:rPr>
          <w:rFonts w:ascii="Arial" w:hAnsi="Arial"/>
          <w:sz w:val="22"/>
          <w:szCs w:val="22"/>
        </w:rPr>
      </w:pPr>
    </w:p>
    <w:p w:rsidR="00AC4DA9" w:rsidRPr="004D3F58"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the species? </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for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the species has?</w:t>
      </w:r>
    </w:p>
    <w:p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the species?</w:t>
      </w:r>
    </w:p>
    <w:p w:rsidR="00AC4DA9" w:rsidRDefault="00AC4DA9" w:rsidP="00AC4DA9">
      <w:pPr>
        <w:pStyle w:val="Heading3"/>
        <w:tabs>
          <w:tab w:val="num" w:pos="426"/>
        </w:tabs>
        <w:spacing w:after="180" w:line="276" w:lineRule="auto"/>
        <w:ind w:left="1134" w:hanging="1134"/>
        <w:rPr>
          <w:rFonts w:ascii="Arial" w:hAnsi="Arial"/>
          <w:sz w:val="22"/>
          <w:szCs w:val="22"/>
        </w:rPr>
      </w:pPr>
    </w:p>
    <w:p w:rsidR="00AC4DA9" w:rsidRPr="00AC4DA9"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Do you have comments on any other matters relevant to the assessment of this species?</w:t>
      </w:r>
    </w:p>
    <w:p w:rsidR="00AC4DA9" w:rsidRPr="004D3F58" w:rsidRDefault="00AC4DA9" w:rsidP="00AC4DA9">
      <w:pPr>
        <w:pStyle w:val="Heading3"/>
        <w:spacing w:line="276" w:lineRule="auto"/>
        <w:ind w:left="1134" w:hanging="1134"/>
        <w:rPr>
          <w:rFonts w:ascii="Arial" w:hAnsi="Arial"/>
          <w:sz w:val="22"/>
          <w:szCs w:val="22"/>
        </w:rPr>
      </w:pPr>
    </w:p>
    <w:p w:rsidR="006B14DB" w:rsidRPr="00EF53FF" w:rsidRDefault="006B14DB" w:rsidP="00AC4DA9"/>
    <w:sectPr w:rsidR="006B14DB" w:rsidRPr="00EF53FF" w:rsidSect="00792C98">
      <w:headerReference w:type="even" r:id="rId16"/>
      <w:footerReference w:type="default" r:id="rId17"/>
      <w:headerReference w:type="first" r:id="rId18"/>
      <w:pgSz w:w="11906" w:h="16838"/>
      <w:pgMar w:top="851"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08" w:rsidRDefault="008D5708" w:rsidP="00A60185">
      <w:r>
        <w:separator/>
      </w:r>
    </w:p>
  </w:endnote>
  <w:endnote w:type="continuationSeparator" w:id="0">
    <w:p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1165209842"/>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F95291">
          <w:rPr>
            <w:rFonts w:ascii="Arial" w:hAnsi="Arial" w:cs="Arial"/>
            <w:noProof/>
            <w:sz w:val="22"/>
            <w:szCs w:val="22"/>
          </w:rPr>
          <w:t>5</w:t>
        </w:r>
        <w:r w:rsidRPr="004033A5">
          <w:rPr>
            <w:rFonts w:ascii="Arial" w:hAnsi="Arial" w:cs="Arial"/>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08" w:rsidRDefault="008D5708" w:rsidP="00A60185">
      <w:r>
        <w:separator/>
      </w:r>
    </w:p>
  </w:footnote>
  <w:footnote w:type="continuationSeparator" w:id="0">
    <w:p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B5393E" w:rsidP="00E45765">
    <w:pPr>
      <w:pStyle w:val="Classification"/>
    </w:pPr>
    <w:r>
      <w:fldChar w:fldCharType="begin"/>
    </w:r>
    <w:r>
      <w:instrText xml:space="preserve"> DOCPROPERTY SecurityClassification \* MERGEFORMAT </w:instrText>
    </w:r>
    <w:r>
      <w:fldChar w:fldCharType="separate"/>
    </w:r>
    <w:r w:rsidR="006E30EF">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CB7A80" w:rsidP="00CB7A80">
    <w:pPr>
      <w:pStyle w:val="Header"/>
      <w:jc w:val="center"/>
    </w:pPr>
    <w:r w:rsidRPr="00612E5E">
      <w:rPr>
        <w:noProof/>
        <w:color w:val="808080"/>
        <w:sz w:val="32"/>
        <w:lang w:eastAsia="en-AU"/>
      </w:rPr>
      <w:drawing>
        <wp:inline distT="0" distB="0" distL="0" distR="0" wp14:anchorId="7B703785" wp14:editId="1B0ED345">
          <wp:extent cx="3749040" cy="713835"/>
          <wp:effectExtent l="0" t="0" r="0" b="0"/>
          <wp:docPr id="2" name="Picture 2"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7CAE7D5E"/>
    <w:lvl w:ilvl="0" w:tplc="1D3044AC">
      <w:start w:val="1"/>
      <w:numFmt w:val="bullet"/>
      <w:lvlText w:val=""/>
      <w:lvlJc w:val="left"/>
      <w:pPr>
        <w:ind w:left="780" w:hanging="360"/>
      </w:pPr>
      <w:rPr>
        <w:rFonts w:ascii="Symbol" w:hAnsi="Symbol" w:hint="default"/>
        <w:sz w:val="20"/>
        <w:szCs w:val="20"/>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5456429"/>
    <w:multiLevelType w:val="multilevel"/>
    <w:tmpl w:val="E898CC72"/>
    <w:numStyleLink w:val="KeyPoints"/>
  </w:abstractNum>
  <w:abstractNum w:abstractNumId="10"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1"/>
  </w:num>
  <w:num w:numId="2">
    <w:abstractNumId w:val="0"/>
  </w:num>
  <w:num w:numId="3">
    <w:abstractNumId w:val="8"/>
  </w:num>
  <w:num w:numId="4">
    <w:abstractNumId w:val="7"/>
  </w:num>
  <w:num w:numId="5">
    <w:abstractNumId w:val="9"/>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7"/>
  </w:num>
  <w:num w:numId="14">
    <w:abstractNumId w:val="6"/>
  </w:num>
  <w:num w:numId="15">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7252"/>
    <w:rsid w:val="0016780A"/>
    <w:rsid w:val="00167BF7"/>
    <w:rsid w:val="001713FA"/>
    <w:rsid w:val="00173EBF"/>
    <w:rsid w:val="00175ED3"/>
    <w:rsid w:val="001842A2"/>
    <w:rsid w:val="00187FA8"/>
    <w:rsid w:val="00192F5E"/>
    <w:rsid w:val="00197772"/>
    <w:rsid w:val="001A51C8"/>
    <w:rsid w:val="001B4CA8"/>
    <w:rsid w:val="001B5EA1"/>
    <w:rsid w:val="001C27F4"/>
    <w:rsid w:val="001C4F3D"/>
    <w:rsid w:val="001C6BB0"/>
    <w:rsid w:val="001C70E6"/>
    <w:rsid w:val="001D0CDC"/>
    <w:rsid w:val="001D1D82"/>
    <w:rsid w:val="001D1E20"/>
    <w:rsid w:val="001E1182"/>
    <w:rsid w:val="001E495D"/>
    <w:rsid w:val="001E624C"/>
    <w:rsid w:val="001E73DE"/>
    <w:rsid w:val="001F507C"/>
    <w:rsid w:val="00202A17"/>
    <w:rsid w:val="00202C90"/>
    <w:rsid w:val="00203533"/>
    <w:rsid w:val="00213DE8"/>
    <w:rsid w:val="0021604D"/>
    <w:rsid w:val="00216118"/>
    <w:rsid w:val="002209AB"/>
    <w:rsid w:val="00224EEA"/>
    <w:rsid w:val="002251E3"/>
    <w:rsid w:val="00225520"/>
    <w:rsid w:val="0022613C"/>
    <w:rsid w:val="00227A95"/>
    <w:rsid w:val="002316BD"/>
    <w:rsid w:val="00235928"/>
    <w:rsid w:val="002473FC"/>
    <w:rsid w:val="00252E3C"/>
    <w:rsid w:val="0025601A"/>
    <w:rsid w:val="00262198"/>
    <w:rsid w:val="002639A4"/>
    <w:rsid w:val="002732B7"/>
    <w:rsid w:val="00275E5C"/>
    <w:rsid w:val="00285159"/>
    <w:rsid w:val="00285F1B"/>
    <w:rsid w:val="00292B81"/>
    <w:rsid w:val="00296607"/>
    <w:rsid w:val="002A0531"/>
    <w:rsid w:val="002B18AE"/>
    <w:rsid w:val="002B2C47"/>
    <w:rsid w:val="002C1C93"/>
    <w:rsid w:val="002C5066"/>
    <w:rsid w:val="002C5813"/>
    <w:rsid w:val="002C6934"/>
    <w:rsid w:val="002D2C36"/>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2A1E"/>
    <w:rsid w:val="00334761"/>
    <w:rsid w:val="003363AD"/>
    <w:rsid w:val="00337EBC"/>
    <w:rsid w:val="00341DCD"/>
    <w:rsid w:val="00342466"/>
    <w:rsid w:val="0034563E"/>
    <w:rsid w:val="003518D6"/>
    <w:rsid w:val="0035380A"/>
    <w:rsid w:val="0035460C"/>
    <w:rsid w:val="003550FB"/>
    <w:rsid w:val="003556BD"/>
    <w:rsid w:val="003572D7"/>
    <w:rsid w:val="003574BF"/>
    <w:rsid w:val="00365147"/>
    <w:rsid w:val="0037016E"/>
    <w:rsid w:val="003723F4"/>
    <w:rsid w:val="00372908"/>
    <w:rsid w:val="00383020"/>
    <w:rsid w:val="00386A16"/>
    <w:rsid w:val="00391360"/>
    <w:rsid w:val="00391F0F"/>
    <w:rsid w:val="00394D7E"/>
    <w:rsid w:val="003975FD"/>
    <w:rsid w:val="003B014F"/>
    <w:rsid w:val="003B057D"/>
    <w:rsid w:val="003B60CC"/>
    <w:rsid w:val="003C0B71"/>
    <w:rsid w:val="003C197F"/>
    <w:rsid w:val="003C1B25"/>
    <w:rsid w:val="003C2443"/>
    <w:rsid w:val="003C2EF4"/>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1A7"/>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C793E"/>
    <w:rsid w:val="004D5610"/>
    <w:rsid w:val="004D6B60"/>
    <w:rsid w:val="004E0EE5"/>
    <w:rsid w:val="004F4B53"/>
    <w:rsid w:val="004F6F6E"/>
    <w:rsid w:val="004F7169"/>
    <w:rsid w:val="00500D66"/>
    <w:rsid w:val="00500E4D"/>
    <w:rsid w:val="0050369A"/>
    <w:rsid w:val="0050637D"/>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3626"/>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572F"/>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34C4B"/>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2C98"/>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1B3F"/>
    <w:rsid w:val="00833CF7"/>
    <w:rsid w:val="00834CDE"/>
    <w:rsid w:val="00834EF4"/>
    <w:rsid w:val="00842464"/>
    <w:rsid w:val="00845601"/>
    <w:rsid w:val="00845BE4"/>
    <w:rsid w:val="00855C5C"/>
    <w:rsid w:val="008749E4"/>
    <w:rsid w:val="00882E6F"/>
    <w:rsid w:val="00895828"/>
    <w:rsid w:val="008A3C96"/>
    <w:rsid w:val="008B2EB0"/>
    <w:rsid w:val="008B4019"/>
    <w:rsid w:val="008B5243"/>
    <w:rsid w:val="008B65C9"/>
    <w:rsid w:val="008B6C40"/>
    <w:rsid w:val="008C2D41"/>
    <w:rsid w:val="008C2D4A"/>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53E53"/>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1310"/>
    <w:rsid w:val="00A329FF"/>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A9"/>
    <w:rsid w:val="00AC4DD4"/>
    <w:rsid w:val="00AD56C8"/>
    <w:rsid w:val="00AD58F2"/>
    <w:rsid w:val="00AF1F8E"/>
    <w:rsid w:val="00AF34CE"/>
    <w:rsid w:val="00B00FA5"/>
    <w:rsid w:val="00B0512A"/>
    <w:rsid w:val="00B0529F"/>
    <w:rsid w:val="00B10248"/>
    <w:rsid w:val="00B116E7"/>
    <w:rsid w:val="00B1418B"/>
    <w:rsid w:val="00B21195"/>
    <w:rsid w:val="00B239AF"/>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29F0"/>
    <w:rsid w:val="00C135CF"/>
    <w:rsid w:val="00C2683F"/>
    <w:rsid w:val="00C3184D"/>
    <w:rsid w:val="00C34268"/>
    <w:rsid w:val="00C35E41"/>
    <w:rsid w:val="00C4205A"/>
    <w:rsid w:val="00C4714E"/>
    <w:rsid w:val="00C51CCA"/>
    <w:rsid w:val="00C538E5"/>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19BB"/>
    <w:rsid w:val="00DD202D"/>
    <w:rsid w:val="00DE4E43"/>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54AC9"/>
    <w:rsid w:val="00F65A1C"/>
    <w:rsid w:val="00F66F50"/>
    <w:rsid w:val="00F7746A"/>
    <w:rsid w:val="00F82FF8"/>
    <w:rsid w:val="00F8330D"/>
    <w:rsid w:val="00F84305"/>
    <w:rsid w:val="00F8485C"/>
    <w:rsid w:val="00F84BAC"/>
    <w:rsid w:val="00F856BE"/>
    <w:rsid w:val="00F87149"/>
    <w:rsid w:val="00F87FFE"/>
    <w:rsid w:val="00F95291"/>
    <w:rsid w:val="00F954C9"/>
    <w:rsid w:val="00FA0D74"/>
    <w:rsid w:val="00FA2700"/>
    <w:rsid w:val="00FA3F3C"/>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 w:type="character" w:styleId="Strong">
    <w:name w:val="Strong"/>
    <w:basedOn w:val="DefaultParagraphFont"/>
    <w:uiPriority w:val="22"/>
    <w:qFormat/>
    <w:rsid w:val="00C538E5"/>
    <w:rPr>
      <w:b/>
      <w:bCs/>
      <w:sz w:val="24"/>
      <w:szCs w:val="24"/>
      <w:bdr w:val="none" w:sz="0" w:space="0" w:color="auto" w:frame="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05502">
      <w:bodyDiv w:val="1"/>
      <w:marLeft w:val="0"/>
      <w:marRight w:val="0"/>
      <w:marTop w:val="0"/>
      <w:marBottom w:val="0"/>
      <w:divBdr>
        <w:top w:val="none" w:sz="0" w:space="0" w:color="auto"/>
        <w:left w:val="none" w:sz="0" w:space="0" w:color="auto"/>
        <w:bottom w:val="none" w:sz="0" w:space="0" w:color="auto"/>
        <w:right w:val="none" w:sz="0" w:space="0" w:color="auto"/>
      </w:divBdr>
    </w:div>
    <w:div w:id="896478551">
      <w:bodyDiv w:val="1"/>
      <w:marLeft w:val="0"/>
      <w:marRight w:val="0"/>
      <w:marTop w:val="0"/>
      <w:marBottom w:val="0"/>
      <w:divBdr>
        <w:top w:val="none" w:sz="0" w:space="0" w:color="auto"/>
        <w:left w:val="none" w:sz="0" w:space="0" w:color="auto"/>
        <w:bottom w:val="none" w:sz="0" w:space="0" w:color="auto"/>
        <w:right w:val="none" w:sz="0" w:space="0" w:color="auto"/>
      </w:divBdr>
    </w:div>
    <w:div w:id="963392272">
      <w:bodyDiv w:val="1"/>
      <w:marLeft w:val="0"/>
      <w:marRight w:val="0"/>
      <w:marTop w:val="0"/>
      <w:marBottom w:val="0"/>
      <w:divBdr>
        <w:top w:val="none" w:sz="0" w:space="0" w:color="auto"/>
        <w:left w:val="none" w:sz="0" w:space="0" w:color="auto"/>
        <w:bottom w:val="none" w:sz="0" w:space="0" w:color="auto"/>
        <w:right w:val="none" w:sz="0" w:space="0" w:color="auto"/>
      </w:divBdr>
    </w:div>
    <w:div w:id="178677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cam" TargetMode="External"/><Relationship Id="rId13" Type="http://schemas.openxmlformats.org/officeDocument/2006/relationships/hyperlink" Target="http://www.environment.gov.au/biodiversity/threatened/recovery.html"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nominations.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pubs/guidelines-species.pdf" TargetMode="External"/><Relationship Id="rId5" Type="http://schemas.openxmlformats.org/officeDocument/2006/relationships/footnotes" Target="footnotes.xml"/><Relationship Id="rId15" Type="http://schemas.openxmlformats.org/officeDocument/2006/relationships/hyperlink" Target="http://environment.gov.au/privacy-policy" TargetMode="External"/><Relationship Id="rId10" Type="http://schemas.openxmlformats.org/officeDocument/2006/relationships/hyperlink" Target="http://www.environment.gov.au/biodiversity/threatened/index.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pecies.consultation@environment.gov.au" TargetMode="External"/><Relationship Id="rId14" Type="http://schemas.openxmlformats.org/officeDocument/2006/relationships/hyperlink" Target="http://www.environment.gov.au/biodiversity/threatened/cam" TargetMode="Externa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9DDA4E5.dotm</Template>
  <TotalTime>1</TotalTime>
  <Pages>5</Pages>
  <Words>1612</Words>
  <Characters>9194</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 12 species endemic to Western Australia</vt:lpstr>
    </vt:vector>
  </TitlesOfParts>
  <Company/>
  <LinksUpToDate>false</LinksUpToDate>
  <CharactersWithSpaces>10785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Stylidium coroniforme (Wongan Hills Triggerplant) and related taxa</dc:title>
  <dc:subject/>
  <dc:creator>Department of the Environment and Energy</dc:creator>
  <cp:keywords/>
  <dc:description/>
  <cp:lastModifiedBy>Durack, Bec</cp:lastModifiedBy>
  <cp:revision>2</cp:revision>
  <dcterms:created xsi:type="dcterms:W3CDTF">2018-08-14T06:03:00Z</dcterms:created>
  <dcterms:modified xsi:type="dcterms:W3CDTF">2018-08-14T06:03:00Z</dcterms:modified>
</cp:coreProperties>
</file>