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360C0DC8"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3741BA9A" w:rsidR="00860E65" w:rsidRPr="003A6857" w:rsidRDefault="00F23A87" w:rsidP="00860E65">
      <w:pPr>
        <w:pStyle w:val="Title"/>
        <w:rPr>
          <w:rFonts w:ascii="Arial" w:hAnsi="Arial" w:cs="Arial"/>
          <w:sz w:val="24"/>
          <w:szCs w:val="24"/>
          <w:lang w:val="en-US"/>
        </w:rPr>
      </w:pPr>
      <w:bookmarkStart w:id="0" w:name="_GoBack"/>
      <w:proofErr w:type="spellStart"/>
      <w:r>
        <w:rPr>
          <w:rFonts w:ascii="Arial" w:hAnsi="Arial" w:cs="Arial"/>
          <w:i/>
          <w:iCs/>
          <w:sz w:val="24"/>
          <w:szCs w:val="24"/>
        </w:rPr>
        <w:t>Pseudomys</w:t>
      </w:r>
      <w:proofErr w:type="spellEnd"/>
      <w:r>
        <w:rPr>
          <w:rFonts w:ascii="Arial" w:hAnsi="Arial" w:cs="Arial"/>
          <w:i/>
          <w:iCs/>
          <w:sz w:val="24"/>
          <w:szCs w:val="24"/>
        </w:rPr>
        <w:t xml:space="preserve"> </w:t>
      </w:r>
      <w:proofErr w:type="spellStart"/>
      <w:r>
        <w:rPr>
          <w:rFonts w:ascii="Arial" w:hAnsi="Arial" w:cs="Arial"/>
          <w:i/>
          <w:iCs/>
          <w:sz w:val="24"/>
          <w:szCs w:val="24"/>
        </w:rPr>
        <w:t>auritus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Long-eared</w:t>
      </w:r>
      <w:r w:rsidR="00654339">
        <w:rPr>
          <w:rFonts w:ascii="Arial" w:hAnsi="Arial" w:cs="Arial"/>
          <w:iCs/>
          <w:sz w:val="24"/>
          <w:szCs w:val="24"/>
        </w:rPr>
        <w:t xml:space="preserve"> Mouse</w:t>
      </w:r>
      <w:r w:rsidR="00860E65" w:rsidRPr="003A6857">
        <w:rPr>
          <w:rFonts w:ascii="Arial" w:hAnsi="Arial" w:cs="Arial"/>
          <w:iCs/>
          <w:sz w:val="24"/>
          <w:szCs w:val="24"/>
        </w:rPr>
        <w:t>)</w:t>
      </w:r>
      <w:bookmarkEnd w:id="0"/>
      <w:r w:rsidR="00860E65" w:rsidRPr="003A6857">
        <w:rPr>
          <w:rFonts w:ascii="Arial" w:hAnsi="Arial" w:cs="Arial"/>
          <w:i/>
          <w:iCs/>
          <w:sz w:val="24"/>
          <w:szCs w:val="24"/>
        </w:rPr>
        <w:t xml:space="preserve"> </w:t>
      </w:r>
    </w:p>
    <w:p w14:paraId="71590D11" w14:textId="612BF734" w:rsidR="00860E65" w:rsidRDefault="00860E65" w:rsidP="004C3AB3">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4C3AB3">
        <w:rPr>
          <w:rFonts w:ascii="Arial" w:hAnsi="Arial" w:cs="Arial"/>
          <w:sz w:val="22"/>
          <w:szCs w:val="22"/>
        </w:rPr>
        <w:t xml:space="preserve"> </w:t>
      </w:r>
      <w:r>
        <w:rPr>
          <w:rFonts w:ascii="Arial" w:hAnsi="Arial" w:cs="Arial"/>
          <w:sz w:val="22"/>
          <w:szCs w:val="22"/>
        </w:rPr>
        <w:t xml:space="preserve">the eligibility of </w:t>
      </w:r>
      <w:proofErr w:type="spellStart"/>
      <w:r w:rsidR="00F23A87">
        <w:rPr>
          <w:rFonts w:ascii="Arial" w:hAnsi="Arial" w:cs="Arial"/>
          <w:i/>
          <w:iCs/>
          <w:sz w:val="22"/>
          <w:szCs w:val="22"/>
        </w:rPr>
        <w:t>Pseudomys</w:t>
      </w:r>
      <w:proofErr w:type="spellEnd"/>
      <w:r w:rsidR="00F23A87">
        <w:rPr>
          <w:rFonts w:ascii="Arial" w:hAnsi="Arial" w:cs="Arial"/>
          <w:i/>
          <w:iCs/>
          <w:sz w:val="22"/>
          <w:szCs w:val="22"/>
        </w:rPr>
        <w:t xml:space="preserve"> </w:t>
      </w:r>
      <w:proofErr w:type="spellStart"/>
      <w:r w:rsidR="00F23A87">
        <w:rPr>
          <w:rFonts w:ascii="Arial" w:hAnsi="Arial" w:cs="Arial"/>
          <w:i/>
          <w:iCs/>
          <w:sz w:val="22"/>
          <w:szCs w:val="22"/>
        </w:rPr>
        <w:t>auritus</w:t>
      </w:r>
      <w:proofErr w:type="spellEnd"/>
      <w:r>
        <w:rPr>
          <w:rFonts w:ascii="Arial" w:hAnsi="Arial" w:cs="Arial"/>
          <w:i/>
          <w:iCs/>
          <w:sz w:val="22"/>
          <w:szCs w:val="22"/>
        </w:rPr>
        <w:t xml:space="preserve"> </w:t>
      </w:r>
      <w:r w:rsidRPr="005852ED">
        <w:rPr>
          <w:rFonts w:ascii="Arial" w:hAnsi="Arial" w:cs="Arial"/>
          <w:sz w:val="22"/>
          <w:szCs w:val="22"/>
        </w:rPr>
        <w:t>(</w:t>
      </w:r>
      <w:r w:rsidR="00F23A87">
        <w:rPr>
          <w:rFonts w:ascii="Arial" w:hAnsi="Arial" w:cs="Arial"/>
          <w:sz w:val="22"/>
          <w:szCs w:val="22"/>
        </w:rPr>
        <w:t>Long-eared</w:t>
      </w:r>
      <w:r w:rsidR="00F42C3C">
        <w:rPr>
          <w:rFonts w:ascii="Arial" w:hAnsi="Arial" w:cs="Arial"/>
          <w:sz w:val="22"/>
          <w:szCs w:val="22"/>
        </w:rPr>
        <w:t xml:space="preserve"> Mouse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93093F">
        <w:rPr>
          <w:rFonts w:ascii="Arial" w:hAnsi="Arial" w:cs="Arial"/>
          <w:b/>
          <w:sz w:val="22"/>
          <w:szCs w:val="22"/>
        </w:rPr>
        <w:t>Extinct</w:t>
      </w:r>
      <w:proofErr w:type="gramEnd"/>
      <w:r w:rsidR="0035614B">
        <w:rPr>
          <w:rFonts w:ascii="Arial" w:hAnsi="Arial" w:cs="Arial"/>
          <w:sz w:val="22"/>
          <w:szCs w:val="22"/>
        </w:rPr>
        <w:t xml:space="preserve"> category</w:t>
      </w:r>
      <w:r w:rsidR="00F20BB1">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4ED65D06"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5E8B5A5F"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DF474A">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C731253"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E41299">
        <w:rPr>
          <w:rFonts w:ascii="Arial" w:hAnsi="Arial" w:cs="Arial"/>
          <w:b/>
          <w:sz w:val="22"/>
          <w:szCs w:val="22"/>
        </w:rPr>
        <w:t>11 September 2020</w:t>
      </w:r>
      <w:r w:rsidRPr="00546AA6">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386552A6" w:rsidR="00860E65" w:rsidRPr="00AE557F" w:rsidRDefault="00007590" w:rsidP="00860E65">
            <w:pPr>
              <w:jc w:val="right"/>
              <w:rPr>
                <w:rFonts w:ascii="Arial" w:hAnsi="Arial" w:cs="Arial"/>
                <w:sz w:val="22"/>
                <w:szCs w:val="22"/>
              </w:rPr>
            </w:pPr>
            <w:hyperlink w:anchor="General_Bground" w:history="1">
              <w:r w:rsidR="00580AEC" w:rsidRPr="00763782">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49FB1EB0" w:rsidR="00860E65" w:rsidRPr="00AE557F" w:rsidRDefault="00007590" w:rsidP="00860E65">
            <w:pPr>
              <w:jc w:val="right"/>
              <w:rPr>
                <w:rFonts w:ascii="Arial" w:hAnsi="Arial" w:cs="Arial"/>
                <w:sz w:val="22"/>
                <w:szCs w:val="22"/>
              </w:rPr>
            </w:pPr>
            <w:hyperlink w:anchor="Consultation" w:history="1">
              <w:r w:rsidR="00580AEC" w:rsidRPr="00763782">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A3716C4" w:rsidR="00860E65" w:rsidRPr="00AE557F" w:rsidRDefault="00007590" w:rsidP="00860E65">
            <w:pPr>
              <w:jc w:val="right"/>
              <w:rPr>
                <w:rFonts w:ascii="Arial" w:hAnsi="Arial" w:cs="Arial"/>
                <w:sz w:val="22"/>
                <w:szCs w:val="22"/>
              </w:rPr>
            </w:pPr>
            <w:hyperlink w:anchor="Species_Info" w:history="1">
              <w:r w:rsidR="00580AEC" w:rsidRPr="00763782">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0AE543CE" w:rsidR="00860E65" w:rsidRPr="00580AEC" w:rsidRDefault="00007590" w:rsidP="0074618F">
            <w:pPr>
              <w:jc w:val="right"/>
              <w:rPr>
                <w:rFonts w:ascii="Arial" w:hAnsi="Arial" w:cs="Arial"/>
                <w:sz w:val="22"/>
                <w:szCs w:val="22"/>
              </w:rPr>
            </w:pPr>
            <w:hyperlink w:anchor="References" w:history="1">
              <w:r w:rsidR="00D36807">
                <w:rPr>
                  <w:rStyle w:val="Hyperlink"/>
                  <w:rFonts w:ascii="Arial" w:hAnsi="Arial" w:cs="Arial"/>
                  <w:sz w:val="22"/>
                  <w:szCs w:val="22"/>
                </w:rPr>
                <w:t>8</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3226BDF0" w:rsidR="00860E65" w:rsidRPr="00580AEC" w:rsidRDefault="00FE4558">
            <w:pPr>
              <w:jc w:val="right"/>
              <w:rPr>
                <w:rFonts w:ascii="Arial" w:hAnsi="Arial" w:cs="Arial"/>
                <w:sz w:val="22"/>
                <w:szCs w:val="22"/>
              </w:rPr>
            </w:pPr>
            <w:r>
              <w:rPr>
                <w:rStyle w:val="Hyperlink"/>
                <w:rFonts w:ascii="Arial" w:hAnsi="Arial" w:cs="Arial"/>
                <w:sz w:val="22"/>
                <w:szCs w:val="22"/>
              </w:rPr>
              <w:t>8</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General_B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2DB76039" w:rsidR="00860E65" w:rsidRDefault="00007590" w:rsidP="00860E65">
      <w:pPr>
        <w:spacing w:after="200"/>
        <w:rPr>
          <w:rFonts w:ascii="Arial" w:hAnsi="Arial" w:cs="Arial"/>
          <w:sz w:val="22"/>
          <w:szCs w:val="22"/>
        </w:rPr>
      </w:pPr>
      <w:hyperlink r:id="rId9" w:history="1">
        <w:r w:rsidR="00AB7DED" w:rsidRPr="001621DC">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007590"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13516C05"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3C44618" w:rsidR="00860E65" w:rsidRPr="008040B8" w:rsidRDefault="00862940"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Pseudomys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auritus</w:t>
      </w:r>
      <w:proofErr w:type="spellEnd"/>
    </w:p>
    <w:p w14:paraId="71590D43" w14:textId="77777777" w:rsidR="00860E65" w:rsidRPr="00424584" w:rsidRDefault="00860E65" w:rsidP="00860E65">
      <w:pPr>
        <w:jc w:val="center"/>
        <w:rPr>
          <w:rFonts w:ascii="Arial" w:hAnsi="Arial" w:cs="Arial"/>
          <w:sz w:val="22"/>
          <w:szCs w:val="22"/>
        </w:rPr>
      </w:pPr>
    </w:p>
    <w:p w14:paraId="71590D44" w14:textId="4DC47BDC" w:rsidR="00860E65" w:rsidRPr="00E80F89" w:rsidRDefault="00862940" w:rsidP="00860E65">
      <w:pPr>
        <w:jc w:val="center"/>
        <w:rPr>
          <w:rFonts w:ascii="Arial" w:hAnsi="Arial" w:cs="Arial"/>
          <w:sz w:val="20"/>
          <w:szCs w:val="20"/>
        </w:rPr>
      </w:pPr>
      <w:r>
        <w:rPr>
          <w:rStyle w:val="Heading1Char"/>
          <w:rFonts w:ascii="Arial" w:hAnsi="Arial" w:cs="Arial"/>
          <w:sz w:val="22"/>
          <w:szCs w:val="22"/>
          <w:u w:val="none"/>
        </w:rPr>
        <w:t>Long-eared</w:t>
      </w:r>
      <w:r w:rsidR="003F119A">
        <w:rPr>
          <w:rStyle w:val="Heading1Char"/>
          <w:rFonts w:ascii="Arial" w:hAnsi="Arial" w:cs="Arial"/>
          <w:sz w:val="22"/>
          <w:szCs w:val="22"/>
          <w:u w:val="none"/>
        </w:rPr>
        <w:t xml:space="preserve"> Mouse</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7B5BA299"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1B38FF">
        <w:rPr>
          <w:rFonts w:ascii="Arial" w:hAnsi="Arial" w:cs="Arial"/>
          <w:i/>
          <w:sz w:val="22"/>
          <w:szCs w:val="22"/>
        </w:rPr>
        <w:t>Pseudomys</w:t>
      </w:r>
      <w:proofErr w:type="spellEnd"/>
      <w:r w:rsidR="001B38FF">
        <w:rPr>
          <w:rFonts w:ascii="Arial" w:hAnsi="Arial" w:cs="Arial"/>
          <w:i/>
          <w:sz w:val="22"/>
          <w:szCs w:val="22"/>
        </w:rPr>
        <w:t xml:space="preserve"> </w:t>
      </w:r>
      <w:proofErr w:type="spellStart"/>
      <w:r w:rsidR="001B38FF">
        <w:rPr>
          <w:rFonts w:ascii="Arial" w:hAnsi="Arial" w:cs="Arial"/>
          <w:i/>
          <w:sz w:val="22"/>
          <w:szCs w:val="22"/>
        </w:rPr>
        <w:t>auritus</w:t>
      </w:r>
      <w:proofErr w:type="spellEnd"/>
      <w:r w:rsidR="00601C06">
        <w:rPr>
          <w:rFonts w:ascii="Arial" w:hAnsi="Arial" w:cs="Arial"/>
          <w:i/>
          <w:sz w:val="22"/>
          <w:szCs w:val="22"/>
        </w:rPr>
        <w:t xml:space="preserve"> </w:t>
      </w:r>
      <w:r w:rsidR="000C278F" w:rsidRPr="000C278F">
        <w:rPr>
          <w:rFonts w:ascii="Arial" w:hAnsi="Arial" w:cs="Arial"/>
          <w:sz w:val="22"/>
          <w:szCs w:val="22"/>
        </w:rPr>
        <w:t>Thomas</w:t>
      </w:r>
      <w:r w:rsidR="00175833" w:rsidRPr="000C278F">
        <w:rPr>
          <w:rFonts w:ascii="Arial" w:hAnsi="Arial" w:cs="Arial"/>
          <w:sz w:val="22"/>
          <w:szCs w:val="22"/>
        </w:rPr>
        <w:t>,</w:t>
      </w:r>
      <w:r w:rsidR="00601C06" w:rsidRPr="000C278F">
        <w:rPr>
          <w:rFonts w:ascii="Arial" w:hAnsi="Arial" w:cs="Arial"/>
          <w:sz w:val="22"/>
          <w:szCs w:val="22"/>
        </w:rPr>
        <w:t xml:space="preserve"> </w:t>
      </w:r>
      <w:r w:rsidR="000C278F" w:rsidRPr="000C278F">
        <w:rPr>
          <w:rFonts w:ascii="Arial" w:hAnsi="Arial" w:cs="Arial"/>
          <w:sz w:val="22"/>
          <w:szCs w:val="22"/>
        </w:rPr>
        <w:t>1910</w:t>
      </w:r>
      <w:r w:rsidR="00F20BB1">
        <w:rPr>
          <w:rFonts w:ascii="Arial" w:hAnsi="Arial" w:cs="Arial"/>
          <w:sz w:val="22"/>
          <w:szCs w:val="22"/>
        </w:rPr>
        <w:t>.</w:t>
      </w:r>
    </w:p>
    <w:p w14:paraId="71590D4A" w14:textId="77777777" w:rsidR="00615CF6" w:rsidRPr="00615CF6" w:rsidRDefault="00615CF6" w:rsidP="002B2B88">
      <w:pPr>
        <w:pStyle w:val="CAmajorheading"/>
      </w:pPr>
      <w:bookmarkStart w:id="3" w:name="Species_Info"/>
      <w:r w:rsidRPr="00E95E0E">
        <w:t>Species/Sub-species Information</w:t>
      </w:r>
    </w:p>
    <w:bookmarkEnd w:id="3"/>
    <w:p w14:paraId="4B410CE6" w14:textId="77777777" w:rsidR="001C6B82" w:rsidRPr="00424584" w:rsidRDefault="001C6B82" w:rsidP="001C6B82">
      <w:pPr>
        <w:pStyle w:val="CAheadingintext"/>
      </w:pPr>
      <w:r w:rsidRPr="00C77AC3">
        <w:t>Description</w:t>
      </w:r>
    </w:p>
    <w:p w14:paraId="0B6121B8" w14:textId="77777777" w:rsidR="00F61F81" w:rsidRPr="00F61F81" w:rsidRDefault="005855EA" w:rsidP="00F61F81">
      <w:pPr>
        <w:pStyle w:val="CAminorheading"/>
        <w:rPr>
          <w:b w:val="0"/>
          <w:bCs/>
          <w:iCs/>
        </w:rPr>
      </w:pPr>
      <w:proofErr w:type="spellStart"/>
      <w:r w:rsidRPr="00F61F81">
        <w:rPr>
          <w:b w:val="0"/>
          <w:bCs/>
          <w:i/>
          <w:iCs/>
        </w:rPr>
        <w:t>Pseudomys</w:t>
      </w:r>
      <w:proofErr w:type="spellEnd"/>
      <w:r w:rsidRPr="00F61F81">
        <w:rPr>
          <w:b w:val="0"/>
          <w:bCs/>
          <w:i/>
          <w:iCs/>
        </w:rPr>
        <w:t xml:space="preserve"> </w:t>
      </w:r>
      <w:proofErr w:type="spellStart"/>
      <w:r w:rsidRPr="00F61F81">
        <w:rPr>
          <w:b w:val="0"/>
          <w:bCs/>
          <w:i/>
          <w:iCs/>
        </w:rPr>
        <w:t>auritus</w:t>
      </w:r>
      <w:proofErr w:type="spellEnd"/>
      <w:r w:rsidR="00731C8D" w:rsidRPr="00F61F81">
        <w:rPr>
          <w:b w:val="0"/>
          <w:bCs/>
          <w:iCs/>
        </w:rPr>
        <w:t xml:space="preserve"> (</w:t>
      </w:r>
      <w:r w:rsidRPr="00F61F81">
        <w:rPr>
          <w:b w:val="0"/>
          <w:bCs/>
          <w:iCs/>
        </w:rPr>
        <w:t>Long-eared</w:t>
      </w:r>
      <w:r w:rsidR="00731C8D" w:rsidRPr="00F61F81">
        <w:rPr>
          <w:b w:val="0"/>
          <w:bCs/>
          <w:iCs/>
        </w:rPr>
        <w:t xml:space="preserve"> Mouse) </w:t>
      </w:r>
      <w:r w:rsidRPr="00F61F81">
        <w:rPr>
          <w:b w:val="0"/>
          <w:bCs/>
          <w:iCs/>
        </w:rPr>
        <w:t xml:space="preserve">is known from </w:t>
      </w:r>
      <w:r w:rsidR="00197322" w:rsidRPr="00F61F81">
        <w:rPr>
          <w:b w:val="0"/>
          <w:bCs/>
          <w:iCs/>
        </w:rPr>
        <w:t xml:space="preserve">dried </w:t>
      </w:r>
      <w:r w:rsidRPr="00F61F81">
        <w:rPr>
          <w:b w:val="0"/>
          <w:bCs/>
          <w:iCs/>
        </w:rPr>
        <w:t xml:space="preserve">skin </w:t>
      </w:r>
      <w:r w:rsidR="009A30CD" w:rsidRPr="00F61F81">
        <w:rPr>
          <w:b w:val="0"/>
          <w:bCs/>
          <w:iCs/>
        </w:rPr>
        <w:t xml:space="preserve">specimens </w:t>
      </w:r>
      <w:r w:rsidRPr="00F61F81">
        <w:rPr>
          <w:b w:val="0"/>
          <w:bCs/>
          <w:iCs/>
        </w:rPr>
        <w:t xml:space="preserve">and subfossil material. </w:t>
      </w:r>
      <w:r w:rsidR="00F61F81" w:rsidRPr="00F61F81">
        <w:rPr>
          <w:b w:val="0"/>
          <w:bCs/>
          <w:iCs/>
        </w:rPr>
        <w:t xml:space="preserve">From the available dried skin samples, the Long-eared Mouse was large compared to other </w:t>
      </w:r>
      <w:proofErr w:type="spellStart"/>
      <w:r w:rsidR="00F61F81" w:rsidRPr="00F61F81">
        <w:rPr>
          <w:b w:val="0"/>
          <w:bCs/>
          <w:i/>
        </w:rPr>
        <w:t>Pseudomys</w:t>
      </w:r>
      <w:proofErr w:type="spellEnd"/>
      <w:r w:rsidR="00F61F81" w:rsidRPr="00F61F81">
        <w:rPr>
          <w:b w:val="0"/>
          <w:bCs/>
          <w:i/>
        </w:rPr>
        <w:t xml:space="preserve"> </w:t>
      </w:r>
      <w:r w:rsidR="00F61F81" w:rsidRPr="00F61F81">
        <w:rPr>
          <w:b w:val="0"/>
          <w:bCs/>
          <w:iCs/>
        </w:rPr>
        <w:t>species, with a head and body length of 145</w:t>
      </w:r>
      <w:r w:rsidR="00F61F81" w:rsidRPr="00F61F81">
        <w:rPr>
          <w:b w:val="0"/>
          <w:bCs/>
          <w:iCs/>
        </w:rPr>
        <w:sym w:font="Symbol" w:char="F02D"/>
      </w:r>
      <w:r w:rsidR="00F61F81" w:rsidRPr="00F61F81">
        <w:rPr>
          <w:b w:val="0"/>
          <w:bCs/>
          <w:iCs/>
        </w:rPr>
        <w:t>172 mm and a tail length of 112</w:t>
      </w:r>
      <w:r w:rsidR="00F61F81" w:rsidRPr="00F61F81">
        <w:rPr>
          <w:b w:val="0"/>
          <w:bCs/>
          <w:iCs/>
        </w:rPr>
        <w:sym w:font="Symbol" w:char="F02D"/>
      </w:r>
      <w:r w:rsidR="00F61F81" w:rsidRPr="00F61F81">
        <w:rPr>
          <w:b w:val="0"/>
          <w:bCs/>
          <w:iCs/>
        </w:rPr>
        <w:t>121 mm. An estimated weight range has not been recorded. The fur was dark fawn</w:t>
      </w:r>
      <w:r w:rsidR="00F61F81" w:rsidRPr="00F61F81">
        <w:rPr>
          <w:b w:val="0"/>
          <w:bCs/>
          <w:iCs/>
        </w:rPr>
        <w:noBreakHyphen/>
        <w:t xml:space="preserve">grey above and light grey interspersed with yellowish-brown below. The outer guard hairs were tipped with black (Medlin 2008). The Long-eared Mouse was similar in appearance to </w:t>
      </w:r>
      <w:r w:rsidR="00F61F81" w:rsidRPr="00F61F81">
        <w:rPr>
          <w:b w:val="0"/>
          <w:bCs/>
          <w:i/>
        </w:rPr>
        <w:t>P. </w:t>
      </w:r>
      <w:proofErr w:type="spellStart"/>
      <w:r w:rsidR="00F61F81" w:rsidRPr="00F61F81">
        <w:rPr>
          <w:b w:val="0"/>
          <w:bCs/>
          <w:i/>
        </w:rPr>
        <w:t>australis</w:t>
      </w:r>
      <w:proofErr w:type="spellEnd"/>
      <w:r w:rsidR="00F61F81" w:rsidRPr="00F61F81">
        <w:rPr>
          <w:b w:val="0"/>
          <w:bCs/>
          <w:iCs/>
        </w:rPr>
        <w:t xml:space="preserve"> (Plains Mouse), which it was originally synonymised with until it was recognised as a separate species (</w:t>
      </w:r>
      <w:proofErr w:type="spellStart"/>
      <w:r w:rsidR="00F61F81" w:rsidRPr="00F61F81">
        <w:rPr>
          <w:b w:val="0"/>
          <w:bCs/>
          <w:iCs/>
        </w:rPr>
        <w:t>Woinarski</w:t>
      </w:r>
      <w:proofErr w:type="spellEnd"/>
      <w:r w:rsidR="00F61F81" w:rsidRPr="00F61F81">
        <w:rPr>
          <w:b w:val="0"/>
          <w:bCs/>
          <w:iCs/>
        </w:rPr>
        <w:t xml:space="preserve"> et al. 2014b). The Long</w:t>
      </w:r>
      <w:r w:rsidR="00F61F81" w:rsidRPr="00F61F81">
        <w:rPr>
          <w:b w:val="0"/>
          <w:bCs/>
          <w:iCs/>
        </w:rPr>
        <w:noBreakHyphen/>
        <w:t>eared Mouse was distinguished from the Plains Mouse through its slightly longer ears (25</w:t>
      </w:r>
      <w:r w:rsidR="00F61F81" w:rsidRPr="00F61F81">
        <w:rPr>
          <w:b w:val="0"/>
          <w:bCs/>
          <w:iCs/>
        </w:rPr>
        <w:sym w:font="Symbol" w:char="F02D"/>
      </w:r>
      <w:r w:rsidR="00F61F81" w:rsidRPr="00F61F81">
        <w:rPr>
          <w:b w:val="0"/>
          <w:bCs/>
          <w:iCs/>
        </w:rPr>
        <w:t>28 mm), a darker belly, and a longer and a broader head (Medlin 2008).</w:t>
      </w:r>
      <w:r w:rsidR="00F61F81" w:rsidRPr="00F61F81">
        <w:rPr>
          <w:b w:val="0"/>
          <w:bCs/>
          <w:i/>
          <w:iCs/>
        </w:rPr>
        <w:t xml:space="preserve">  </w:t>
      </w:r>
    </w:p>
    <w:p w14:paraId="1BD5A871" w14:textId="78630FC6" w:rsidR="001C6B82" w:rsidRPr="007D7E49" w:rsidRDefault="001C6B82" w:rsidP="0099770F">
      <w:pPr>
        <w:pStyle w:val="CAheadingintext"/>
      </w:pPr>
      <w:r w:rsidRPr="00C77AC3">
        <w:t>Distribution</w:t>
      </w:r>
      <w:r w:rsidRPr="0099770F">
        <w:t xml:space="preserve"> </w:t>
      </w:r>
    </w:p>
    <w:p w14:paraId="66605836" w14:textId="5B66B3BE" w:rsidR="00B05699" w:rsidRDefault="00B05699" w:rsidP="00B05699">
      <w:pPr>
        <w:spacing w:after="240"/>
        <w:rPr>
          <w:rFonts w:ascii="Arial" w:hAnsi="Arial" w:cs="Arial"/>
          <w:iCs/>
          <w:sz w:val="22"/>
          <w:szCs w:val="22"/>
        </w:rPr>
      </w:pPr>
      <w:r>
        <w:rPr>
          <w:rFonts w:ascii="Arial" w:hAnsi="Arial" w:cs="Arial"/>
          <w:iCs/>
          <w:sz w:val="22"/>
          <w:szCs w:val="22"/>
        </w:rPr>
        <w:t xml:space="preserve">The Long-eared Mouse was distributed along the south coast of Australia from Kangaroo Island and the Coorong, south-east South Australia (SA), across to the basalt plains, south-west Victoria, encompassing both semi-arid and temperate habitats (Medlin 2008; </w:t>
      </w:r>
      <w:r w:rsidRPr="00626EFA">
        <w:rPr>
          <w:rFonts w:ascii="Arial" w:hAnsi="Arial" w:cs="Arial"/>
          <w:iCs/>
          <w:sz w:val="22"/>
          <w:szCs w:val="22"/>
        </w:rPr>
        <w:t>Carnegie 2016</w:t>
      </w:r>
      <w:r>
        <w:rPr>
          <w:rFonts w:ascii="Arial" w:hAnsi="Arial" w:cs="Arial"/>
          <w:iCs/>
          <w:sz w:val="22"/>
          <w:szCs w:val="22"/>
        </w:rPr>
        <w:t xml:space="preserve">). Across the distribution range, the vegetation composition varies from open heath, dense </w:t>
      </w:r>
      <w:proofErr w:type="spellStart"/>
      <w:r>
        <w:rPr>
          <w:rFonts w:ascii="Arial" w:hAnsi="Arial" w:cs="Arial"/>
          <w:iCs/>
          <w:sz w:val="22"/>
          <w:szCs w:val="22"/>
        </w:rPr>
        <w:t>mallee</w:t>
      </w:r>
      <w:proofErr w:type="spellEnd"/>
      <w:r>
        <w:rPr>
          <w:rFonts w:ascii="Arial" w:hAnsi="Arial" w:cs="Arial"/>
          <w:iCs/>
          <w:sz w:val="22"/>
          <w:szCs w:val="22"/>
        </w:rPr>
        <w:t xml:space="preserve">, and open scrub in SA, changing to open woodland and forest with a dense heath and fern understorey in Victoria (Medlin 2008; Adams et al. 2016).  </w:t>
      </w:r>
    </w:p>
    <w:p w14:paraId="2868631B" w14:textId="131D02FE" w:rsidR="00C36D23" w:rsidRPr="007D7E49" w:rsidRDefault="00C36D23" w:rsidP="00C36D23">
      <w:pPr>
        <w:pStyle w:val="CAheadingintext"/>
      </w:pPr>
      <w:r>
        <w:t>Extinction date</w:t>
      </w:r>
    </w:p>
    <w:p w14:paraId="329E186F" w14:textId="0EACABF3" w:rsidR="00CB0622" w:rsidRPr="00C36D23" w:rsidRDefault="00C36D23" w:rsidP="00033F62">
      <w:pPr>
        <w:pStyle w:val="CAheadingintext"/>
        <w:tabs>
          <w:tab w:val="clear" w:pos="426"/>
          <w:tab w:val="left" w:pos="0"/>
        </w:tabs>
        <w:spacing w:before="120"/>
        <w:ind w:left="0" w:firstLine="0"/>
        <w:rPr>
          <w:iCs/>
        </w:rPr>
      </w:pPr>
      <w:r w:rsidRPr="00C36D23">
        <w:rPr>
          <w:b w:val="0"/>
          <w:iCs/>
        </w:rPr>
        <w:t xml:space="preserve">The </w:t>
      </w:r>
      <w:r w:rsidR="00CB0622" w:rsidRPr="00C36D23">
        <w:rPr>
          <w:b w:val="0"/>
          <w:iCs/>
        </w:rPr>
        <w:t>Long-eared Mouse has a presumed extinction decade of the 1850s (</w:t>
      </w:r>
      <w:proofErr w:type="spellStart"/>
      <w:r w:rsidR="00CB0622" w:rsidRPr="00C36D23">
        <w:rPr>
          <w:b w:val="0"/>
          <w:iCs/>
        </w:rPr>
        <w:t>Woinarski</w:t>
      </w:r>
      <w:proofErr w:type="spellEnd"/>
      <w:r w:rsidR="00CB0622" w:rsidRPr="00C36D23">
        <w:rPr>
          <w:b w:val="0"/>
          <w:iCs/>
        </w:rPr>
        <w:t xml:space="preserve"> et al. 2014</w:t>
      </w:r>
      <w:r w:rsidR="00271D9D">
        <w:rPr>
          <w:b w:val="0"/>
          <w:iCs/>
        </w:rPr>
        <w:t>a</w:t>
      </w:r>
      <w:r w:rsidR="00CB0622" w:rsidRPr="00C36D23">
        <w:rPr>
          <w:b w:val="0"/>
          <w:iCs/>
        </w:rPr>
        <w:t>)</w:t>
      </w:r>
      <w:r w:rsidR="00C45249">
        <w:rPr>
          <w:b w:val="0"/>
          <w:iCs/>
        </w:rPr>
        <w:t>, with</w:t>
      </w:r>
      <w:r w:rsidR="00CB0622" w:rsidRPr="00C36D23">
        <w:rPr>
          <w:b w:val="0"/>
          <w:iCs/>
        </w:rPr>
        <w:t xml:space="preserve"> collection dates for the species from 1841</w:t>
      </w:r>
      <w:r w:rsidR="00CB0622" w:rsidRPr="00C36D23">
        <w:rPr>
          <w:b w:val="0"/>
          <w:iCs/>
        </w:rPr>
        <w:sym w:font="Symbol" w:char="F02D"/>
      </w:r>
      <w:r w:rsidR="00CB0622" w:rsidRPr="00C36D23">
        <w:rPr>
          <w:b w:val="0"/>
          <w:iCs/>
        </w:rPr>
        <w:t>1845 (</w:t>
      </w:r>
      <w:r w:rsidR="003A7E9C" w:rsidRPr="00C36D23">
        <w:rPr>
          <w:b w:val="0"/>
          <w:iCs/>
        </w:rPr>
        <w:t xml:space="preserve">Medlin 2008; </w:t>
      </w:r>
      <w:proofErr w:type="spellStart"/>
      <w:r w:rsidR="003A7E9C" w:rsidRPr="00C36D23">
        <w:rPr>
          <w:b w:val="0"/>
          <w:iCs/>
        </w:rPr>
        <w:t>Woinarski</w:t>
      </w:r>
      <w:proofErr w:type="spellEnd"/>
      <w:r w:rsidR="003A7E9C" w:rsidRPr="00C36D23">
        <w:rPr>
          <w:b w:val="0"/>
          <w:iCs/>
        </w:rPr>
        <w:t xml:space="preserve"> et al. 2014</w:t>
      </w:r>
      <w:r w:rsidR="00271D9D">
        <w:rPr>
          <w:b w:val="0"/>
          <w:iCs/>
        </w:rPr>
        <w:t>a</w:t>
      </w:r>
      <w:r w:rsidR="00CB0622" w:rsidRPr="00C36D23">
        <w:rPr>
          <w:b w:val="0"/>
          <w:iCs/>
        </w:rPr>
        <w:t>)</w:t>
      </w:r>
      <w:r w:rsidR="003A7E9C" w:rsidRPr="00C36D23">
        <w:rPr>
          <w:b w:val="0"/>
          <w:iCs/>
        </w:rPr>
        <w:t>.</w:t>
      </w:r>
    </w:p>
    <w:p w14:paraId="4002B329" w14:textId="05E4D834" w:rsidR="001C6B82" w:rsidRPr="007D7E49" w:rsidRDefault="001C6B82" w:rsidP="001C6B82">
      <w:pPr>
        <w:pStyle w:val="CAheadingintext"/>
      </w:pPr>
      <w:r w:rsidRPr="007D7E49">
        <w:t>Relevant Biology/Ecology</w:t>
      </w:r>
    </w:p>
    <w:p w14:paraId="6A88B9FC" w14:textId="77777777" w:rsidR="0035604E" w:rsidRDefault="0035604E" w:rsidP="0035604E">
      <w:pPr>
        <w:spacing w:after="240"/>
        <w:rPr>
          <w:rFonts w:ascii="Arial" w:hAnsi="Arial" w:cs="Arial"/>
          <w:iCs/>
          <w:sz w:val="22"/>
          <w:szCs w:val="22"/>
        </w:rPr>
      </w:pPr>
      <w:r>
        <w:rPr>
          <w:rFonts w:ascii="Arial" w:hAnsi="Arial" w:cs="Arial"/>
          <w:iCs/>
          <w:sz w:val="22"/>
          <w:szCs w:val="22"/>
        </w:rPr>
        <w:t>Almost nothing</w:t>
      </w:r>
      <w:r w:rsidRPr="00992237">
        <w:rPr>
          <w:rFonts w:ascii="Arial" w:hAnsi="Arial" w:cs="Arial"/>
          <w:iCs/>
          <w:sz w:val="22"/>
          <w:szCs w:val="22"/>
        </w:rPr>
        <w:t xml:space="preserve"> </w:t>
      </w:r>
      <w:r>
        <w:rPr>
          <w:rFonts w:ascii="Arial" w:hAnsi="Arial" w:cs="Arial"/>
          <w:iCs/>
          <w:sz w:val="22"/>
          <w:szCs w:val="22"/>
        </w:rPr>
        <w:t>is known about the biology of the Long-eared Mouse. However, given the species was morphologically similar to the Plains Mouse and that both historically occupied habitat along the south coast of Australia, the biology can be surmised to have been broadly similar.</w:t>
      </w:r>
    </w:p>
    <w:p w14:paraId="1A53DCA7" w14:textId="77777777" w:rsidR="0035604E" w:rsidRPr="004312EF" w:rsidRDefault="0035604E" w:rsidP="0035604E">
      <w:pPr>
        <w:spacing w:after="240"/>
        <w:rPr>
          <w:rFonts w:ascii="Arial" w:hAnsi="Arial" w:cs="Arial"/>
          <w:iCs/>
          <w:sz w:val="22"/>
          <w:szCs w:val="22"/>
        </w:rPr>
      </w:pPr>
      <w:r w:rsidRPr="00A42D62">
        <w:rPr>
          <w:rFonts w:ascii="Arial" w:hAnsi="Arial" w:cs="Arial"/>
          <w:iCs/>
          <w:sz w:val="22"/>
          <w:szCs w:val="22"/>
        </w:rPr>
        <w:t>The Plains Mouse is a social rodent and lives in colonies</w:t>
      </w:r>
      <w:r>
        <w:rPr>
          <w:rFonts w:ascii="Arial" w:hAnsi="Arial" w:cs="Arial"/>
          <w:iCs/>
          <w:sz w:val="22"/>
          <w:szCs w:val="22"/>
        </w:rPr>
        <w:t>. It</w:t>
      </w:r>
      <w:r w:rsidRPr="00A42D62">
        <w:rPr>
          <w:rFonts w:ascii="Arial" w:hAnsi="Arial" w:cs="Arial"/>
          <w:iCs/>
          <w:sz w:val="22"/>
          <w:szCs w:val="22"/>
        </w:rPr>
        <w:t xml:space="preserve"> exhibit</w:t>
      </w:r>
      <w:r>
        <w:rPr>
          <w:rFonts w:ascii="Arial" w:hAnsi="Arial" w:cs="Arial"/>
          <w:iCs/>
          <w:sz w:val="22"/>
          <w:szCs w:val="22"/>
        </w:rPr>
        <w:t>s</w:t>
      </w:r>
      <w:r w:rsidRPr="00A42D62">
        <w:rPr>
          <w:rFonts w:ascii="Arial" w:hAnsi="Arial" w:cs="Arial"/>
          <w:iCs/>
          <w:sz w:val="22"/>
          <w:szCs w:val="22"/>
        </w:rPr>
        <w:t xml:space="preserve"> boom/bust population </w:t>
      </w:r>
      <w:r>
        <w:rPr>
          <w:rFonts w:ascii="Arial" w:hAnsi="Arial" w:cs="Arial"/>
          <w:iCs/>
          <w:sz w:val="22"/>
          <w:szCs w:val="22"/>
        </w:rPr>
        <w:t xml:space="preserve">cycles, with </w:t>
      </w:r>
      <w:r w:rsidRPr="00A42D62">
        <w:rPr>
          <w:rFonts w:ascii="Arial" w:hAnsi="Arial" w:cs="Arial"/>
          <w:iCs/>
          <w:sz w:val="22"/>
          <w:szCs w:val="22"/>
        </w:rPr>
        <w:t xml:space="preserve">usually small </w:t>
      </w:r>
      <w:r>
        <w:rPr>
          <w:rFonts w:ascii="Arial" w:hAnsi="Arial" w:cs="Arial"/>
          <w:iCs/>
          <w:sz w:val="22"/>
          <w:szCs w:val="22"/>
        </w:rPr>
        <w:t xml:space="preserve">populations </w:t>
      </w:r>
      <w:r w:rsidRPr="00A42D62">
        <w:rPr>
          <w:rFonts w:ascii="Arial" w:hAnsi="Arial" w:cs="Arial"/>
          <w:iCs/>
          <w:sz w:val="22"/>
          <w:szCs w:val="22"/>
        </w:rPr>
        <w:t xml:space="preserve">dramatically </w:t>
      </w:r>
      <w:r>
        <w:rPr>
          <w:rFonts w:ascii="Arial" w:hAnsi="Arial" w:cs="Arial"/>
          <w:iCs/>
          <w:sz w:val="22"/>
          <w:szCs w:val="22"/>
        </w:rPr>
        <w:t xml:space="preserve">increasing in size </w:t>
      </w:r>
      <w:r w:rsidRPr="00A42D62">
        <w:rPr>
          <w:rFonts w:ascii="Arial" w:hAnsi="Arial" w:cs="Arial"/>
          <w:iCs/>
          <w:sz w:val="22"/>
          <w:szCs w:val="22"/>
        </w:rPr>
        <w:t>after good rains</w:t>
      </w:r>
      <w:r>
        <w:rPr>
          <w:rFonts w:ascii="Arial" w:hAnsi="Arial" w:cs="Arial"/>
          <w:iCs/>
          <w:sz w:val="22"/>
          <w:szCs w:val="22"/>
        </w:rPr>
        <w:t xml:space="preserve"> (</w:t>
      </w:r>
      <w:proofErr w:type="spellStart"/>
      <w:r>
        <w:rPr>
          <w:rFonts w:ascii="Arial" w:hAnsi="Arial" w:cs="Arial"/>
          <w:iCs/>
          <w:sz w:val="22"/>
          <w:szCs w:val="22"/>
        </w:rPr>
        <w:t>Moseby</w:t>
      </w:r>
      <w:proofErr w:type="spellEnd"/>
      <w:r>
        <w:rPr>
          <w:rFonts w:ascii="Arial" w:hAnsi="Arial" w:cs="Arial"/>
          <w:iCs/>
          <w:sz w:val="22"/>
          <w:szCs w:val="22"/>
        </w:rPr>
        <w:t xml:space="preserve"> 2012)</w:t>
      </w:r>
      <w:r w:rsidRPr="00A42D62">
        <w:rPr>
          <w:rFonts w:ascii="Arial" w:hAnsi="Arial" w:cs="Arial"/>
          <w:iCs/>
          <w:sz w:val="22"/>
          <w:szCs w:val="22"/>
        </w:rPr>
        <w:t>.</w:t>
      </w:r>
      <w:r>
        <w:rPr>
          <w:rFonts w:ascii="Arial" w:hAnsi="Arial" w:cs="Arial"/>
          <w:iCs/>
          <w:sz w:val="22"/>
          <w:szCs w:val="22"/>
        </w:rPr>
        <w:t xml:space="preserve"> The Plains Mouse</w:t>
      </w:r>
      <w:r w:rsidRPr="00A42D62">
        <w:rPr>
          <w:rFonts w:ascii="Arial" w:hAnsi="Arial" w:cs="Arial"/>
          <w:iCs/>
          <w:sz w:val="22"/>
          <w:szCs w:val="22"/>
        </w:rPr>
        <w:t xml:space="preserve"> is nocturnal and lives in burrows located at the base of bushes or within cracks. Nest chambers built from dried grass and other vegetation are dug into cracks or within warrens up to two metres in area, dug into friable soils around the bases of low shrubs. Burrows in breeding populations usually contain one male and one or more females</w:t>
      </w:r>
      <w:r>
        <w:rPr>
          <w:rFonts w:ascii="Arial" w:hAnsi="Arial" w:cs="Arial"/>
          <w:iCs/>
          <w:sz w:val="22"/>
          <w:szCs w:val="22"/>
        </w:rPr>
        <w:t>,</w:t>
      </w:r>
      <w:r w:rsidRPr="00A42D62">
        <w:rPr>
          <w:rFonts w:ascii="Arial" w:hAnsi="Arial" w:cs="Arial"/>
          <w:iCs/>
          <w:sz w:val="22"/>
          <w:szCs w:val="22"/>
        </w:rPr>
        <w:t xml:space="preserve"> whilst burrows in non-breeding areas contain up to 20 individuals of both sexes (Watts and </w:t>
      </w:r>
      <w:proofErr w:type="spellStart"/>
      <w:r w:rsidRPr="00A42D62">
        <w:rPr>
          <w:rFonts w:ascii="Arial" w:hAnsi="Arial" w:cs="Arial"/>
          <w:iCs/>
          <w:sz w:val="22"/>
          <w:szCs w:val="22"/>
        </w:rPr>
        <w:t>Aslin</w:t>
      </w:r>
      <w:proofErr w:type="spellEnd"/>
      <w:r w:rsidRPr="00A42D62">
        <w:rPr>
          <w:rFonts w:ascii="Arial" w:hAnsi="Arial" w:cs="Arial"/>
          <w:iCs/>
          <w:sz w:val="22"/>
          <w:szCs w:val="22"/>
        </w:rPr>
        <w:t xml:space="preserve"> 1981). </w:t>
      </w:r>
      <w:r w:rsidRPr="005C3698">
        <w:rPr>
          <w:rFonts w:ascii="Arial" w:hAnsi="Arial" w:cs="Arial"/>
          <w:iCs/>
          <w:sz w:val="22"/>
          <w:szCs w:val="22"/>
        </w:rPr>
        <w:t xml:space="preserve">The Plains Mouse </w:t>
      </w:r>
      <w:r>
        <w:rPr>
          <w:rFonts w:ascii="Arial" w:hAnsi="Arial" w:cs="Arial"/>
          <w:iCs/>
          <w:sz w:val="22"/>
          <w:szCs w:val="22"/>
        </w:rPr>
        <w:t xml:space="preserve">forages </w:t>
      </w:r>
      <w:r w:rsidRPr="00A42D62">
        <w:rPr>
          <w:rFonts w:ascii="Arial" w:hAnsi="Arial" w:cs="Arial"/>
          <w:iCs/>
          <w:sz w:val="22"/>
          <w:szCs w:val="22"/>
        </w:rPr>
        <w:t>over areas of up to 1.6 ha (</w:t>
      </w:r>
      <w:proofErr w:type="spellStart"/>
      <w:r w:rsidRPr="00A42D62">
        <w:rPr>
          <w:rFonts w:ascii="Arial" w:hAnsi="Arial" w:cs="Arial"/>
          <w:iCs/>
          <w:sz w:val="22"/>
          <w:szCs w:val="22"/>
        </w:rPr>
        <w:t>Brandle</w:t>
      </w:r>
      <w:proofErr w:type="spellEnd"/>
      <w:r w:rsidRPr="00A42D62">
        <w:rPr>
          <w:rFonts w:ascii="Arial" w:hAnsi="Arial" w:cs="Arial"/>
          <w:iCs/>
          <w:sz w:val="22"/>
          <w:szCs w:val="22"/>
        </w:rPr>
        <w:t xml:space="preserve"> and </w:t>
      </w:r>
      <w:proofErr w:type="spellStart"/>
      <w:r w:rsidRPr="00A42D62">
        <w:rPr>
          <w:rFonts w:ascii="Arial" w:hAnsi="Arial" w:cs="Arial"/>
          <w:iCs/>
          <w:sz w:val="22"/>
          <w:szCs w:val="22"/>
        </w:rPr>
        <w:t>Moseby</w:t>
      </w:r>
      <w:proofErr w:type="spellEnd"/>
      <w:r w:rsidRPr="00A42D62">
        <w:rPr>
          <w:rFonts w:ascii="Arial" w:hAnsi="Arial" w:cs="Arial"/>
          <w:iCs/>
          <w:sz w:val="22"/>
          <w:szCs w:val="22"/>
        </w:rPr>
        <w:t xml:space="preserve"> 1999)</w:t>
      </w:r>
      <w:r>
        <w:rPr>
          <w:rFonts w:ascii="Arial" w:hAnsi="Arial" w:cs="Arial"/>
          <w:iCs/>
          <w:sz w:val="22"/>
          <w:szCs w:val="22"/>
        </w:rPr>
        <w:t xml:space="preserve">, </w:t>
      </w:r>
      <w:r w:rsidRPr="005C3698">
        <w:rPr>
          <w:rFonts w:ascii="Arial" w:hAnsi="Arial" w:cs="Arial"/>
          <w:iCs/>
          <w:sz w:val="22"/>
          <w:szCs w:val="22"/>
        </w:rPr>
        <w:t xml:space="preserve">feeding mostly on seeds with some green plant material and a few insects also taken (Watts and </w:t>
      </w:r>
      <w:proofErr w:type="spellStart"/>
      <w:r w:rsidRPr="005C3698">
        <w:rPr>
          <w:rFonts w:ascii="Arial" w:hAnsi="Arial" w:cs="Arial"/>
          <w:iCs/>
          <w:sz w:val="22"/>
          <w:szCs w:val="22"/>
        </w:rPr>
        <w:t>Aslin</w:t>
      </w:r>
      <w:proofErr w:type="spellEnd"/>
      <w:r w:rsidRPr="005C3698">
        <w:rPr>
          <w:rFonts w:ascii="Arial" w:hAnsi="Arial" w:cs="Arial"/>
          <w:iCs/>
          <w:sz w:val="22"/>
          <w:szCs w:val="22"/>
        </w:rPr>
        <w:t xml:space="preserve"> 1981).</w:t>
      </w:r>
      <w:r>
        <w:t xml:space="preserve"> </w:t>
      </w:r>
    </w:p>
    <w:p w14:paraId="0107941E" w14:textId="77777777" w:rsidR="004C3AB3" w:rsidRPr="007D7E49" w:rsidRDefault="004C3AB3" w:rsidP="004C3AB3">
      <w:pPr>
        <w:pStyle w:val="CAheadingintext"/>
      </w:pPr>
      <w:r>
        <w:t>Likely Causes of Decline and Extinction</w:t>
      </w:r>
    </w:p>
    <w:p w14:paraId="4FD454B0" w14:textId="34BA929C" w:rsidR="006B55FC" w:rsidRDefault="006B55FC" w:rsidP="006B55FC">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w:t>
      </w:r>
      <w:r w:rsidR="00FF1AF3">
        <w:rPr>
          <w:rFonts w:ascii="Arial" w:hAnsi="Arial" w:cs="Arial"/>
          <w:iCs/>
          <w:sz w:val="22"/>
          <w:szCs w:val="22"/>
        </w:rPr>
        <w:t>mid</w:t>
      </w:r>
      <w:r>
        <w:rPr>
          <w:rFonts w:ascii="Arial" w:hAnsi="Arial" w:cs="Arial"/>
          <w:iCs/>
          <w:sz w:val="22"/>
          <w:szCs w:val="22"/>
        </w:rPr>
        <w:t>-19</w:t>
      </w:r>
      <w:r w:rsidRPr="00DC2C12">
        <w:rPr>
          <w:rFonts w:ascii="Arial" w:hAnsi="Arial" w:cs="Arial"/>
          <w:iCs/>
          <w:sz w:val="22"/>
          <w:szCs w:val="22"/>
        </w:rPr>
        <w:t>th</w:t>
      </w:r>
      <w:r>
        <w:rPr>
          <w:rFonts w:ascii="Arial" w:hAnsi="Arial" w:cs="Arial"/>
          <w:iCs/>
          <w:sz w:val="22"/>
          <w:szCs w:val="22"/>
        </w:rPr>
        <w:t xml:space="preserve"> century</w:t>
      </w:r>
      <w:r w:rsidR="000C3043">
        <w:rPr>
          <w:rFonts w:ascii="Arial" w:hAnsi="Arial" w:cs="Arial"/>
          <w:iCs/>
          <w:sz w:val="22"/>
          <w:szCs w:val="22"/>
        </w:rPr>
        <w:t xml:space="preserve"> </w:t>
      </w:r>
      <w:r>
        <w:rPr>
          <w:rFonts w:ascii="Arial" w:hAnsi="Arial" w:cs="Arial"/>
          <w:iCs/>
          <w:sz w:val="22"/>
          <w:szCs w:val="22"/>
        </w:rPr>
        <w:t xml:space="preserve">and an assumption that the </w:t>
      </w:r>
      <w:r w:rsidRPr="000F6568">
        <w:rPr>
          <w:rFonts w:ascii="Arial" w:hAnsi="Arial" w:cs="Arial"/>
          <w:iCs/>
          <w:sz w:val="22"/>
          <w:szCs w:val="22"/>
        </w:rPr>
        <w:t xml:space="preserve">threats that affect many </w:t>
      </w:r>
      <w:proofErr w:type="spellStart"/>
      <w:r w:rsidRPr="000F6568">
        <w:rPr>
          <w:rFonts w:ascii="Arial" w:hAnsi="Arial" w:cs="Arial"/>
          <w:iCs/>
          <w:sz w:val="22"/>
          <w:szCs w:val="22"/>
        </w:rPr>
        <w:t>conilurine</w:t>
      </w:r>
      <w:proofErr w:type="spellEnd"/>
      <w:r w:rsidRPr="000F6568">
        <w:rPr>
          <w:rFonts w:ascii="Arial" w:hAnsi="Arial" w:cs="Arial"/>
          <w:iCs/>
          <w:sz w:val="22"/>
          <w:szCs w:val="22"/>
        </w:rPr>
        <w:t xml:space="preserve"> rodents </w:t>
      </w:r>
      <w:r w:rsidR="00F3105B">
        <w:rPr>
          <w:rFonts w:ascii="Arial" w:hAnsi="Arial" w:cs="Arial"/>
          <w:iCs/>
          <w:sz w:val="22"/>
          <w:szCs w:val="22"/>
        </w:rPr>
        <w:t xml:space="preserve">(particularly the larger </w:t>
      </w:r>
      <w:proofErr w:type="spellStart"/>
      <w:r w:rsidR="00F3105B" w:rsidRPr="00F52555">
        <w:rPr>
          <w:rFonts w:ascii="Arial" w:hAnsi="Arial" w:cs="Arial"/>
          <w:i/>
          <w:iCs/>
          <w:sz w:val="22"/>
          <w:szCs w:val="22"/>
        </w:rPr>
        <w:t>Pseudomys</w:t>
      </w:r>
      <w:proofErr w:type="spellEnd"/>
      <w:r w:rsidR="00F3105B">
        <w:rPr>
          <w:rFonts w:ascii="Arial" w:hAnsi="Arial" w:cs="Arial"/>
          <w:iCs/>
          <w:sz w:val="22"/>
          <w:szCs w:val="22"/>
        </w:rPr>
        <w:t xml:space="preserve"> species)</w:t>
      </w:r>
      <w:r w:rsidR="00F3105B" w:rsidRPr="000F6568">
        <w:rPr>
          <w:rFonts w:ascii="Arial" w:hAnsi="Arial" w:cs="Arial"/>
          <w:iCs/>
          <w:sz w:val="22"/>
          <w:szCs w:val="22"/>
        </w:rPr>
        <w:t xml:space="preserve"> </w:t>
      </w:r>
      <w:r w:rsidRPr="000F6568">
        <w:rPr>
          <w:rFonts w:ascii="Arial" w:hAnsi="Arial" w:cs="Arial"/>
          <w:iCs/>
          <w:sz w:val="22"/>
          <w:szCs w:val="22"/>
        </w:rPr>
        <w:t xml:space="preserve">would also impact on the </w:t>
      </w:r>
      <w:r w:rsidR="00FF1AF3">
        <w:rPr>
          <w:rFonts w:ascii="Arial" w:hAnsi="Arial" w:cs="Arial"/>
          <w:iCs/>
          <w:sz w:val="22"/>
          <w:szCs w:val="22"/>
        </w:rPr>
        <w:t>Long-eared</w:t>
      </w:r>
      <w:r w:rsidRPr="000F6568">
        <w:rPr>
          <w:rFonts w:ascii="Arial" w:hAnsi="Arial" w:cs="Arial"/>
          <w:iCs/>
          <w:sz w:val="22"/>
          <w:szCs w:val="22"/>
        </w:rPr>
        <w:t xml:space="preserve"> Mouse</w:t>
      </w:r>
      <w:r>
        <w:rPr>
          <w:rFonts w:ascii="Arial" w:hAnsi="Arial" w:cs="Arial"/>
          <w:iCs/>
          <w:sz w:val="22"/>
          <w:szCs w:val="22"/>
        </w:rPr>
        <w:t xml:space="preserve">.  </w:t>
      </w:r>
    </w:p>
    <w:p w14:paraId="2D075D1D" w14:textId="77777777" w:rsidR="00591B80" w:rsidRPr="00297B66" w:rsidRDefault="00591B80" w:rsidP="00591B80">
      <w:pPr>
        <w:spacing w:after="240"/>
        <w:rPr>
          <w:rFonts w:ascii="Arial" w:hAnsi="Arial" w:cs="Arial"/>
          <w:iCs/>
          <w:sz w:val="22"/>
          <w:szCs w:val="22"/>
        </w:rPr>
      </w:pPr>
      <w:r w:rsidRPr="00297B66">
        <w:rPr>
          <w:rFonts w:ascii="Arial" w:hAnsi="Arial" w:cs="Arial"/>
          <w:iCs/>
          <w:sz w:val="22"/>
          <w:szCs w:val="22"/>
        </w:rPr>
        <w:lastRenderedPageBreak/>
        <w:t xml:space="preserve">Table 1: Probable causes of decline towards extinction for the </w:t>
      </w:r>
      <w:r>
        <w:rPr>
          <w:rFonts w:ascii="Arial" w:hAnsi="Arial" w:cs="Arial"/>
          <w:iCs/>
          <w:sz w:val="22"/>
          <w:szCs w:val="22"/>
        </w:rPr>
        <w:t>Long-eared Mouse</w:t>
      </w:r>
      <w:r w:rsidRPr="00297B66">
        <w:rPr>
          <w:rFonts w:ascii="Arial" w:hAnsi="Arial" w:cs="Arial"/>
          <w:iCs/>
          <w:sz w:val="22"/>
          <w:szCs w:val="22"/>
        </w:rPr>
        <w:t xml:space="preserve"> in approximate order of impact, based on available evidence.</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591B80" w:rsidRPr="00481551" w14:paraId="717A294D" w14:textId="77777777" w:rsidTr="00E94864">
        <w:trPr>
          <w:cantSplit/>
          <w:trHeight w:val="524"/>
        </w:trPr>
        <w:tc>
          <w:tcPr>
            <w:tcW w:w="1821" w:type="dxa"/>
            <w:shd w:val="clear" w:color="auto" w:fill="D9D9D9" w:themeFill="background1" w:themeFillShade="D9"/>
          </w:tcPr>
          <w:p w14:paraId="0E8BF156" w14:textId="77777777" w:rsidR="00591B80" w:rsidRPr="00481551" w:rsidRDefault="00591B80" w:rsidP="00E94864">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29B634E1" w14:textId="77777777" w:rsidR="00591B80" w:rsidRPr="00481551" w:rsidRDefault="00591B80" w:rsidP="00E94864">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4E175DE6" w14:textId="77777777" w:rsidR="00591B80" w:rsidRPr="00481551" w:rsidRDefault="00591B80" w:rsidP="00E94864">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591B80" w:rsidRPr="00DA6C60" w14:paraId="7747277D" w14:textId="77777777" w:rsidTr="00E94864">
        <w:trPr>
          <w:cantSplit/>
        </w:trPr>
        <w:tc>
          <w:tcPr>
            <w:tcW w:w="9776" w:type="dxa"/>
            <w:gridSpan w:val="3"/>
          </w:tcPr>
          <w:p w14:paraId="768F6CA0" w14:textId="77777777" w:rsidR="00591B80" w:rsidRPr="00DA6C60" w:rsidRDefault="00591B80" w:rsidP="00E94864">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591B80" w:rsidRPr="00DA6C60" w14:paraId="675743F8" w14:textId="77777777" w:rsidTr="00E94864">
        <w:tc>
          <w:tcPr>
            <w:tcW w:w="1821" w:type="dxa"/>
          </w:tcPr>
          <w:p w14:paraId="7FC2DFDE" w14:textId="77777777" w:rsidR="00591B80" w:rsidRPr="00DA6C60" w:rsidRDefault="00591B80" w:rsidP="00E94864">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7213326B" w14:textId="77777777" w:rsidR="00591B80" w:rsidRPr="00AF6185" w:rsidRDefault="00591B80" w:rsidP="00E94864">
            <w:pPr>
              <w:pStyle w:val="CAtabledot"/>
              <w:rPr>
                <w:color w:val="auto"/>
              </w:rPr>
            </w:pPr>
            <w:r w:rsidRPr="00AF6185">
              <w:rPr>
                <w:color w:val="auto"/>
              </w:rPr>
              <w:t>Status: Historical</w:t>
            </w:r>
          </w:p>
          <w:p w14:paraId="65822CED" w14:textId="77777777" w:rsidR="00591B80" w:rsidRPr="00AF6185" w:rsidRDefault="00591B80" w:rsidP="00E94864">
            <w:pPr>
              <w:pStyle w:val="CAtabledot"/>
              <w:rPr>
                <w:color w:val="auto"/>
              </w:rPr>
            </w:pPr>
            <w:r w:rsidRPr="00AF6185">
              <w:rPr>
                <w:color w:val="auto"/>
              </w:rPr>
              <w:t>Confidence: Suspected</w:t>
            </w:r>
          </w:p>
          <w:p w14:paraId="4E027C41" w14:textId="77777777" w:rsidR="00591B80" w:rsidRPr="00AF6185" w:rsidRDefault="00591B80" w:rsidP="00E94864">
            <w:pPr>
              <w:pStyle w:val="CAtabledot"/>
              <w:rPr>
                <w:color w:val="auto"/>
              </w:rPr>
            </w:pPr>
            <w:r w:rsidRPr="00AF6185">
              <w:rPr>
                <w:color w:val="auto"/>
              </w:rPr>
              <w:t>Consequence: Severe</w:t>
            </w:r>
          </w:p>
          <w:p w14:paraId="5065A2A1" w14:textId="77777777" w:rsidR="00591B80" w:rsidRPr="00DA6C60" w:rsidRDefault="00591B80" w:rsidP="00E94864">
            <w:pPr>
              <w:pStyle w:val="CAtabledot"/>
              <w:rPr>
                <w:color w:val="0000FF"/>
              </w:rPr>
            </w:pPr>
            <w:r w:rsidRPr="00AF6185">
              <w:rPr>
                <w:color w:val="auto"/>
              </w:rPr>
              <w:t>Extent: Across the entire range</w:t>
            </w:r>
          </w:p>
        </w:tc>
        <w:tc>
          <w:tcPr>
            <w:tcW w:w="5103" w:type="dxa"/>
          </w:tcPr>
          <w:p w14:paraId="661CCC3C" w14:textId="77777777" w:rsidR="00591B80" w:rsidRDefault="00591B80" w:rsidP="00E94864">
            <w:pPr>
              <w:rPr>
                <w:rFonts w:ascii="Arial" w:hAnsi="Arial" w:cs="Arial"/>
                <w:sz w:val="22"/>
                <w:szCs w:val="22"/>
              </w:rPr>
            </w:pPr>
            <w:r>
              <w:rPr>
                <w:rFonts w:ascii="Arial" w:hAnsi="Arial" w:cs="Arial"/>
                <w:sz w:val="22"/>
                <w:szCs w:val="22"/>
              </w:rPr>
              <w:t xml:space="preserve">Feral cats are thought to have been present throughout the distribution range of </w:t>
            </w:r>
            <w:r w:rsidRPr="0037255B">
              <w:rPr>
                <w:rFonts w:ascii="Arial" w:hAnsi="Arial" w:cs="Arial"/>
                <w:sz w:val="22"/>
                <w:szCs w:val="22"/>
              </w:rPr>
              <w:t>the Long</w:t>
            </w:r>
            <w:r>
              <w:rPr>
                <w:rFonts w:ascii="Arial" w:hAnsi="Arial" w:cs="Arial"/>
                <w:sz w:val="22"/>
                <w:szCs w:val="22"/>
              </w:rPr>
              <w:noBreakHyphen/>
            </w:r>
            <w:r w:rsidRPr="0037255B">
              <w:rPr>
                <w:rFonts w:ascii="Arial" w:hAnsi="Arial" w:cs="Arial"/>
                <w:sz w:val="22"/>
                <w:szCs w:val="22"/>
              </w:rPr>
              <w:t>eared Mouse</w:t>
            </w:r>
            <w:r>
              <w:rPr>
                <w:rFonts w:ascii="Arial" w:hAnsi="Arial" w:cs="Arial"/>
                <w:sz w:val="22"/>
                <w:szCs w:val="22"/>
              </w:rPr>
              <w:t xml:space="preserve"> prior to the mid-1800s (Abbott 2008).</w:t>
            </w:r>
          </w:p>
          <w:p w14:paraId="79D3FA27" w14:textId="77777777" w:rsidR="00591B80" w:rsidRDefault="00591B80" w:rsidP="00E94864">
            <w:pPr>
              <w:rPr>
                <w:rFonts w:ascii="Arial" w:hAnsi="Arial" w:cs="Arial"/>
                <w:sz w:val="22"/>
                <w:szCs w:val="22"/>
              </w:rPr>
            </w:pPr>
          </w:p>
          <w:p w14:paraId="54309AA2" w14:textId="77777777" w:rsidR="00591B80" w:rsidRDefault="00591B80" w:rsidP="00E94864">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c</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 with vertebrate prey</w:t>
            </w:r>
            <w:r w:rsidRPr="008D3756">
              <w:rPr>
                <w:rFonts w:ascii="Arial" w:hAnsi="Arial" w:cs="Arial"/>
                <w:sz w:val="22"/>
                <w:szCs w:val="22"/>
              </w:rPr>
              <w:t xml:space="preserve"> up to four </w:t>
            </w:r>
            <w:r>
              <w:rPr>
                <w:rFonts w:ascii="Arial" w:hAnsi="Arial" w:cs="Arial"/>
                <w:sz w:val="22"/>
                <w:szCs w:val="22"/>
              </w:rPr>
              <w:t>kg</w:t>
            </w:r>
            <w:r w:rsidRPr="008D3756">
              <w:rPr>
                <w:rFonts w:ascii="Arial" w:hAnsi="Arial" w:cs="Arial"/>
                <w:sz w:val="22"/>
                <w:szCs w:val="22"/>
              </w:rPr>
              <w:t xml:space="preserve"> </w:t>
            </w:r>
            <w:r>
              <w:rPr>
                <w:rFonts w:ascii="Arial" w:hAnsi="Arial" w:cs="Arial"/>
                <w:sz w:val="22"/>
                <w:szCs w:val="22"/>
              </w:rPr>
              <w:t xml:space="preserve">taken </w:t>
            </w:r>
            <w:r w:rsidRPr="00B457C7">
              <w:rPr>
                <w:rFonts w:ascii="Arial" w:hAnsi="Arial" w:cs="Arial"/>
                <w:sz w:val="22"/>
                <w:szCs w:val="22"/>
              </w:rPr>
              <w:t>(D</w:t>
            </w:r>
            <w:r>
              <w:rPr>
                <w:rFonts w:ascii="Arial" w:hAnsi="Arial" w:cs="Arial"/>
                <w:sz w:val="22"/>
                <w:szCs w:val="22"/>
              </w:rPr>
              <w:t>o</w:t>
            </w:r>
            <w:r w:rsidRPr="00B457C7">
              <w:rPr>
                <w:rFonts w:ascii="Arial" w:hAnsi="Arial" w:cs="Arial"/>
                <w:sz w:val="22"/>
                <w:szCs w:val="22"/>
              </w:rPr>
              <w:t>E 2015).</w:t>
            </w:r>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(2014c) considered predation by feral cats to be the most critical factor in the decline and extirpation of Australia’s mammal fauna. </w:t>
            </w:r>
          </w:p>
          <w:p w14:paraId="67A92B6A" w14:textId="77777777" w:rsidR="00591B80" w:rsidRDefault="00591B80" w:rsidP="00E94864">
            <w:pPr>
              <w:rPr>
                <w:rFonts w:ascii="Arial" w:hAnsi="Arial" w:cs="Arial"/>
                <w:sz w:val="22"/>
                <w:szCs w:val="22"/>
              </w:rPr>
            </w:pPr>
          </w:p>
          <w:p w14:paraId="5FF3774B" w14:textId="77777777" w:rsidR="00591B80" w:rsidRDefault="00591B80" w:rsidP="00E94864">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1A3466C5" w14:textId="77777777" w:rsidR="00591B80" w:rsidRPr="00DA6C60" w:rsidRDefault="00591B80" w:rsidP="00E94864">
            <w:pPr>
              <w:spacing w:after="120"/>
              <w:rPr>
                <w:rFonts w:ascii="Arial" w:hAnsi="Arial" w:cs="Arial"/>
                <w:color w:val="0000FF"/>
                <w:sz w:val="22"/>
                <w:szCs w:val="22"/>
              </w:rPr>
            </w:pPr>
          </w:p>
        </w:tc>
      </w:tr>
      <w:tr w:rsidR="00591B80" w:rsidRPr="00481551" w14:paraId="38F325AB" w14:textId="77777777" w:rsidTr="00E94864">
        <w:tc>
          <w:tcPr>
            <w:tcW w:w="1821" w:type="dxa"/>
          </w:tcPr>
          <w:p w14:paraId="19D767F9" w14:textId="77777777" w:rsidR="00591B80" w:rsidRPr="00481551" w:rsidRDefault="00591B80" w:rsidP="00E94864">
            <w:pPr>
              <w:rPr>
                <w:rFonts w:ascii="Arial" w:hAnsi="Arial" w:cs="Arial"/>
                <w:color w:val="000000" w:themeColor="text1"/>
                <w:sz w:val="22"/>
                <w:szCs w:val="22"/>
              </w:rPr>
            </w:pPr>
            <w:r w:rsidRPr="00C263A9">
              <w:rPr>
                <w:rFonts w:ascii="Arial" w:hAnsi="Arial" w:cs="Arial"/>
                <w:sz w:val="22"/>
                <w:szCs w:val="22"/>
              </w:rPr>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77BC7DFE" w14:textId="77777777" w:rsidR="00591B80" w:rsidRPr="00AF6185" w:rsidRDefault="00591B80" w:rsidP="00E94864">
            <w:pPr>
              <w:pStyle w:val="CAtabledot"/>
              <w:rPr>
                <w:color w:val="auto"/>
              </w:rPr>
            </w:pPr>
            <w:r w:rsidRPr="00AF6185">
              <w:rPr>
                <w:color w:val="auto"/>
              </w:rPr>
              <w:t>Status: Historical</w:t>
            </w:r>
          </w:p>
          <w:p w14:paraId="153A5E81" w14:textId="77777777" w:rsidR="00591B80" w:rsidRPr="00AF6185" w:rsidRDefault="00591B80" w:rsidP="00E94864">
            <w:pPr>
              <w:pStyle w:val="CAtabledot"/>
              <w:rPr>
                <w:color w:val="auto"/>
              </w:rPr>
            </w:pPr>
            <w:r w:rsidRPr="00AF6185">
              <w:rPr>
                <w:color w:val="auto"/>
              </w:rPr>
              <w:t>Confidence: Suspected</w:t>
            </w:r>
          </w:p>
          <w:p w14:paraId="7B483D9F" w14:textId="77777777" w:rsidR="00591B80" w:rsidRPr="00AF6185" w:rsidRDefault="00591B80" w:rsidP="00E94864">
            <w:pPr>
              <w:pStyle w:val="CAtabledot"/>
              <w:rPr>
                <w:color w:val="auto"/>
              </w:rPr>
            </w:pPr>
            <w:r w:rsidRPr="00AF6185">
              <w:rPr>
                <w:color w:val="auto"/>
              </w:rPr>
              <w:t>Consequence: Severe</w:t>
            </w:r>
          </w:p>
          <w:p w14:paraId="1D70F6E6" w14:textId="77777777" w:rsidR="00591B80" w:rsidRPr="00FF602C" w:rsidRDefault="00591B80" w:rsidP="00E94864">
            <w:pPr>
              <w:pStyle w:val="CAtabledot"/>
            </w:pPr>
            <w:r w:rsidRPr="00AF6185">
              <w:rPr>
                <w:color w:val="auto"/>
              </w:rPr>
              <w:t>Extent: Across the entire range</w:t>
            </w:r>
          </w:p>
        </w:tc>
        <w:tc>
          <w:tcPr>
            <w:tcW w:w="5103" w:type="dxa"/>
          </w:tcPr>
          <w:p w14:paraId="11BC8C08" w14:textId="77777777" w:rsidR="00591B80" w:rsidRDefault="00591B80" w:rsidP="00E94864">
            <w:pPr>
              <w:rPr>
                <w:rFonts w:ascii="Arial" w:hAnsi="Arial" w:cs="Arial"/>
                <w:sz w:val="22"/>
                <w:szCs w:val="22"/>
              </w:rPr>
            </w:pPr>
            <w:r>
              <w:rPr>
                <w:rFonts w:ascii="Arial" w:hAnsi="Arial" w:cs="Arial"/>
                <w:sz w:val="22"/>
                <w:szCs w:val="22"/>
              </w:rPr>
              <w:t>The European red fox was released near Melbourne in the 1860s (</w:t>
            </w:r>
            <w:proofErr w:type="spellStart"/>
            <w:r>
              <w:rPr>
                <w:rFonts w:ascii="Arial" w:hAnsi="Arial" w:cs="Arial"/>
                <w:sz w:val="22"/>
                <w:szCs w:val="22"/>
              </w:rPr>
              <w:t>Coman</w:t>
            </w:r>
            <w:proofErr w:type="spellEnd"/>
            <w:r>
              <w:rPr>
                <w:rFonts w:ascii="Arial" w:hAnsi="Arial" w:cs="Arial"/>
                <w:sz w:val="22"/>
                <w:szCs w:val="22"/>
              </w:rPr>
              <w:t xml:space="preserve"> 1973) and arrived in SA shortly after 1870, with the open plain and lightly wooded habitat an ideal environment promoting their abundance (Johnson 2006).</w:t>
            </w:r>
          </w:p>
          <w:p w14:paraId="0954C469" w14:textId="77777777" w:rsidR="00591B80" w:rsidRDefault="00591B80" w:rsidP="00E94864">
            <w:pPr>
              <w:rPr>
                <w:rFonts w:ascii="Arial" w:hAnsi="Arial" w:cs="Arial"/>
                <w:sz w:val="22"/>
                <w:szCs w:val="22"/>
              </w:rPr>
            </w:pPr>
          </w:p>
          <w:p w14:paraId="13FF97C9" w14:textId="77777777" w:rsidR="00591B80" w:rsidRDefault="00591B80" w:rsidP="00E94864">
            <w:pPr>
              <w:rPr>
                <w:rFonts w:ascii="Arial" w:hAnsi="Arial" w:cs="Arial"/>
                <w:sz w:val="22"/>
                <w:szCs w:val="22"/>
              </w:rPr>
            </w:pPr>
            <w:r>
              <w:rPr>
                <w:rFonts w:ascii="Arial" w:hAnsi="Arial" w:cs="Arial"/>
                <w:sz w:val="22"/>
                <w:szCs w:val="22"/>
              </w:rPr>
              <w:t>The presumed extinction date of the Long-eared Mouse pre</w:t>
            </w:r>
            <w:r>
              <w:rPr>
                <w:rFonts w:ascii="Arial" w:hAnsi="Arial" w:cs="Arial"/>
                <w:sz w:val="22"/>
                <w:szCs w:val="22"/>
              </w:rPr>
              <w:noBreakHyphen/>
              <w:t>dates the arrival of the red fox in the Victoria and SA. However, if remnant populations were still extant at that time, the introduction of foxes would have likely impacted their survival. 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c;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w:t>
            </w:r>
            <w:r>
              <w:rPr>
                <w:rFonts w:ascii="Arial" w:hAnsi="Arial" w:cs="Arial"/>
                <w:sz w:val="22"/>
                <w:szCs w:val="22"/>
              </w:rPr>
              <w:lastRenderedPageBreak/>
              <w:t>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4F6EB0DE" w14:textId="77777777" w:rsidR="00591B80" w:rsidRDefault="00591B80" w:rsidP="00E94864">
            <w:pPr>
              <w:rPr>
                <w:rFonts w:ascii="Arial" w:hAnsi="Arial" w:cs="Arial"/>
                <w:sz w:val="22"/>
                <w:szCs w:val="22"/>
              </w:rPr>
            </w:pPr>
          </w:p>
          <w:p w14:paraId="64840CFD" w14:textId="77777777" w:rsidR="00591B80" w:rsidRPr="002B5001" w:rsidRDefault="00591B80" w:rsidP="00E94864">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w:t>
            </w:r>
          </w:p>
        </w:tc>
      </w:tr>
      <w:tr w:rsidR="00591B80" w:rsidRPr="00481551" w14:paraId="0323E7FE" w14:textId="77777777" w:rsidTr="00E94864">
        <w:tc>
          <w:tcPr>
            <w:tcW w:w="9776" w:type="dxa"/>
            <w:gridSpan w:val="3"/>
          </w:tcPr>
          <w:p w14:paraId="62F8F034" w14:textId="77777777" w:rsidR="00591B80" w:rsidRDefault="00591B80" w:rsidP="00E94864">
            <w:pPr>
              <w:rPr>
                <w:rFonts w:ascii="Arial" w:hAnsi="Arial" w:cs="Arial"/>
                <w:sz w:val="22"/>
                <w:szCs w:val="22"/>
              </w:rPr>
            </w:pPr>
            <w:r w:rsidRPr="00FB1AAD">
              <w:rPr>
                <w:rFonts w:ascii="Arial" w:hAnsi="Arial" w:cs="Arial"/>
                <w:sz w:val="22"/>
                <w:szCs w:val="22"/>
              </w:rPr>
              <w:lastRenderedPageBreak/>
              <w:t>Habitat loss and fragmentation</w:t>
            </w:r>
          </w:p>
        </w:tc>
      </w:tr>
      <w:tr w:rsidR="00591B80" w:rsidRPr="00481551" w14:paraId="10FB49FF" w14:textId="77777777" w:rsidTr="00E94864">
        <w:tc>
          <w:tcPr>
            <w:tcW w:w="1821" w:type="dxa"/>
          </w:tcPr>
          <w:p w14:paraId="13879A5F" w14:textId="77777777" w:rsidR="00591B80" w:rsidRPr="00481551" w:rsidRDefault="00591B80" w:rsidP="00E94864">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5439F09A" w14:textId="77777777" w:rsidR="00591B80" w:rsidRPr="00AF6185" w:rsidRDefault="00591B80" w:rsidP="00E94864">
            <w:pPr>
              <w:pStyle w:val="CAtabledot"/>
              <w:rPr>
                <w:color w:val="auto"/>
              </w:rPr>
            </w:pPr>
            <w:r w:rsidRPr="00AF6185">
              <w:rPr>
                <w:color w:val="auto"/>
              </w:rPr>
              <w:t>Status: Historical</w:t>
            </w:r>
          </w:p>
          <w:p w14:paraId="4DD0165E" w14:textId="77777777" w:rsidR="00591B80" w:rsidRPr="00AF6185" w:rsidRDefault="00591B80" w:rsidP="00E94864">
            <w:pPr>
              <w:pStyle w:val="CAtabledot"/>
              <w:rPr>
                <w:color w:val="auto"/>
              </w:rPr>
            </w:pPr>
            <w:r w:rsidRPr="00AF6185">
              <w:rPr>
                <w:color w:val="auto"/>
              </w:rPr>
              <w:t>Confidence: Suspected</w:t>
            </w:r>
          </w:p>
          <w:p w14:paraId="42F6E67F" w14:textId="77777777" w:rsidR="00591B80" w:rsidRPr="00AF6185" w:rsidRDefault="00591B80" w:rsidP="00E94864">
            <w:pPr>
              <w:pStyle w:val="CAtabledot"/>
              <w:rPr>
                <w:color w:val="auto"/>
              </w:rPr>
            </w:pPr>
            <w:r w:rsidRPr="00AF6185">
              <w:rPr>
                <w:color w:val="auto"/>
              </w:rPr>
              <w:t>Consequence: Severe</w:t>
            </w:r>
          </w:p>
          <w:p w14:paraId="14F56184" w14:textId="77777777" w:rsidR="00591B80" w:rsidRPr="00FF602C" w:rsidRDefault="00591B80" w:rsidP="00E94864">
            <w:pPr>
              <w:pStyle w:val="CAtabledot"/>
            </w:pPr>
            <w:r w:rsidRPr="00AF6185">
              <w:rPr>
                <w:color w:val="auto"/>
              </w:rPr>
              <w:t>Extent: Across the entire range</w:t>
            </w:r>
          </w:p>
        </w:tc>
        <w:tc>
          <w:tcPr>
            <w:tcW w:w="5103" w:type="dxa"/>
          </w:tcPr>
          <w:p w14:paraId="24AAD474" w14:textId="77777777" w:rsidR="00591B80" w:rsidRDefault="00591B80" w:rsidP="00E94864">
            <w:pPr>
              <w:rPr>
                <w:rFonts w:ascii="Arial" w:hAnsi="Arial" w:cs="Arial"/>
                <w:sz w:val="22"/>
                <w:szCs w:val="22"/>
              </w:rPr>
            </w:pPr>
            <w:r>
              <w:rPr>
                <w:rFonts w:ascii="Arial" w:hAnsi="Arial" w:cs="Arial"/>
                <w:sz w:val="22"/>
                <w:szCs w:val="22"/>
              </w:rPr>
              <w:t>Stock grazing began in the 19th century, predominantly in the semi</w:t>
            </w:r>
            <w:r>
              <w:rPr>
                <w:rFonts w:ascii="Arial" w:hAnsi="Arial" w:cs="Arial"/>
                <w:sz w:val="22"/>
                <w:szCs w:val="22"/>
              </w:rPr>
              <w:noBreakHyphen/>
              <w:t>arid and temperate south-east region of Australia (Johnson 2006),</w:t>
            </w:r>
          </w:p>
          <w:p w14:paraId="48A53544" w14:textId="77777777" w:rsidR="00591B80" w:rsidRDefault="00591B80" w:rsidP="00E94864">
            <w:pPr>
              <w:rPr>
                <w:rFonts w:ascii="Arial" w:hAnsi="Arial" w:cs="Arial"/>
                <w:sz w:val="22"/>
                <w:szCs w:val="22"/>
              </w:rPr>
            </w:pPr>
            <w:proofErr w:type="gramStart"/>
            <w:r>
              <w:rPr>
                <w:rFonts w:ascii="Arial" w:hAnsi="Arial" w:cs="Arial"/>
                <w:sz w:val="22"/>
                <w:szCs w:val="22"/>
              </w:rPr>
              <w:t>with</w:t>
            </w:r>
            <w:proofErr w:type="gramEnd"/>
            <w:r>
              <w:rPr>
                <w:rFonts w:ascii="Arial" w:hAnsi="Arial" w:cs="Arial"/>
                <w:sz w:val="22"/>
                <w:szCs w:val="22"/>
              </w:rPr>
              <w:t xml:space="preserve"> overstocking hastened the demise of native species </w:t>
            </w:r>
            <w:r w:rsidRPr="001324B6">
              <w:rPr>
                <w:rFonts w:ascii="Arial" w:hAnsi="Arial" w:cs="Arial"/>
                <w:sz w:val="22"/>
                <w:szCs w:val="22"/>
              </w:rPr>
              <w:t xml:space="preserve">(Tunbridge 1993; </w:t>
            </w:r>
            <w:r w:rsidRPr="006048D6">
              <w:rPr>
                <w:rFonts w:ascii="Arial" w:hAnsi="Arial" w:cs="Arial"/>
                <w:sz w:val="22"/>
                <w:szCs w:val="22"/>
              </w:rPr>
              <w:t>Robinson</w:t>
            </w:r>
            <w:r>
              <w:rPr>
                <w:rFonts w:ascii="Arial" w:hAnsi="Arial" w:cs="Arial"/>
                <w:sz w:val="22"/>
                <w:szCs w:val="22"/>
              </w:rPr>
              <w:t xml:space="preserve"> et al. 2000; Johnson 2006</w:t>
            </w:r>
            <w:r w:rsidRPr="001324B6">
              <w:rPr>
                <w:rFonts w:ascii="Arial" w:hAnsi="Arial" w:cs="Arial"/>
                <w:sz w:val="22"/>
                <w:szCs w:val="22"/>
              </w:rPr>
              <w:t>).</w:t>
            </w:r>
          </w:p>
          <w:p w14:paraId="04F9445A" w14:textId="77777777" w:rsidR="00591B80" w:rsidRDefault="00591B80" w:rsidP="00E94864">
            <w:pPr>
              <w:rPr>
                <w:rFonts w:ascii="Arial" w:hAnsi="Arial" w:cs="Arial"/>
                <w:sz w:val="22"/>
                <w:szCs w:val="22"/>
              </w:rPr>
            </w:pPr>
          </w:p>
          <w:p w14:paraId="69BFF195" w14:textId="77777777" w:rsidR="00591B80" w:rsidRDefault="00591B80" w:rsidP="00E94864">
            <w:pPr>
              <w:rPr>
                <w:rFonts w:ascii="Arial" w:hAnsi="Arial" w:cs="Arial"/>
                <w:sz w:val="22"/>
                <w:szCs w:val="22"/>
              </w:rPr>
            </w:pPr>
            <w:r>
              <w:rPr>
                <w:rFonts w:ascii="Arial" w:hAnsi="Arial" w:cs="Arial"/>
                <w:sz w:val="22"/>
                <w:szCs w:val="22"/>
              </w:rPr>
              <w:t xml:space="preserve">In </w:t>
            </w:r>
            <w:r>
              <w:rPr>
                <w:rFonts w:ascii="Arial" w:hAnsi="Arial" w:cs="Arial"/>
                <w:iCs/>
                <w:sz w:val="22"/>
                <w:szCs w:val="22"/>
              </w:rPr>
              <w:t>SA</w:t>
            </w:r>
            <w:r>
              <w:rPr>
                <w:rFonts w:ascii="Arial" w:hAnsi="Arial" w:cs="Arial"/>
                <w:sz w:val="22"/>
                <w:szCs w:val="22"/>
              </w:rPr>
              <w:t>, temperate forests were mostly cleared during the 19th and early 20th centuries (</w:t>
            </w:r>
            <w:r w:rsidRPr="0046631A">
              <w:rPr>
                <w:rFonts w:ascii="Arial" w:hAnsi="Arial" w:cs="Arial"/>
                <w:sz w:val="22"/>
                <w:szCs w:val="22"/>
              </w:rPr>
              <w:t>Szabo et al. 2011 cited</w:t>
            </w:r>
            <w:r>
              <w:rPr>
                <w:rFonts w:ascii="Arial" w:hAnsi="Arial" w:cs="Arial"/>
                <w:sz w:val="22"/>
                <w:szCs w:val="22"/>
              </w:rPr>
              <w:t xml:space="preserve"> in </w:t>
            </w:r>
            <w:r w:rsidRPr="006048D6">
              <w:rPr>
                <w:rFonts w:ascii="Arial" w:hAnsi="Arial" w:cs="Arial"/>
                <w:sz w:val="22"/>
                <w:szCs w:val="22"/>
              </w:rPr>
              <w:t>Bradshaw</w:t>
            </w:r>
            <w:r>
              <w:rPr>
                <w:rFonts w:ascii="Arial" w:hAnsi="Arial" w:cs="Arial"/>
                <w:sz w:val="22"/>
                <w:szCs w:val="22"/>
              </w:rPr>
              <w:t xml:space="preserve"> 2012) and in Victoria about 66 per cent of native vegetation has been cleared, mostly prior to the 1890s (Bradshaw 2012). In particular, the likely preferred habitat of the Long-eared Mouse (periodically inundated areas adjacent to swamps) has mostly been cleared (Medlin cited in </w:t>
            </w:r>
            <w:proofErr w:type="spellStart"/>
            <w:r>
              <w:rPr>
                <w:rFonts w:ascii="Arial" w:hAnsi="Arial" w:cs="Arial"/>
                <w:sz w:val="22"/>
                <w:szCs w:val="22"/>
              </w:rPr>
              <w:t>Woinarski</w:t>
            </w:r>
            <w:proofErr w:type="spellEnd"/>
            <w:r>
              <w:rPr>
                <w:rFonts w:ascii="Arial" w:hAnsi="Arial" w:cs="Arial"/>
                <w:sz w:val="22"/>
                <w:szCs w:val="22"/>
              </w:rPr>
              <w:t xml:space="preserve"> et al. 2014a).</w:t>
            </w:r>
          </w:p>
          <w:p w14:paraId="03A3C683" w14:textId="77777777" w:rsidR="00591B80" w:rsidRDefault="00591B80" w:rsidP="00E94864">
            <w:pPr>
              <w:rPr>
                <w:rFonts w:ascii="Arial" w:hAnsi="Arial" w:cs="Arial"/>
                <w:sz w:val="22"/>
                <w:szCs w:val="22"/>
              </w:rPr>
            </w:pPr>
          </w:p>
          <w:p w14:paraId="3D0339DA" w14:textId="77777777" w:rsidR="00591B80" w:rsidRDefault="00591B80" w:rsidP="00E94864">
            <w:pPr>
              <w:rPr>
                <w:rFonts w:ascii="Arial" w:hAnsi="Arial" w:cs="Arial"/>
                <w:sz w:val="22"/>
                <w:szCs w:val="22"/>
              </w:rPr>
            </w:pPr>
            <w:r w:rsidRPr="00E077F8">
              <w:rPr>
                <w:rFonts w:ascii="Arial" w:hAnsi="Arial" w:cs="Arial"/>
                <w:sz w:val="22"/>
                <w:szCs w:val="22"/>
              </w:rPr>
              <w:t>Grazing by stock</w:t>
            </w:r>
            <w:r>
              <w:rPr>
                <w:rFonts w:ascii="Arial" w:hAnsi="Arial" w:cs="Arial"/>
                <w:sz w:val="22"/>
                <w:szCs w:val="22"/>
              </w:rPr>
              <w:t xml:space="preserve"> removes shrub cover</w:t>
            </w:r>
            <w:r w:rsidRPr="00107963">
              <w:rPr>
                <w:rFonts w:ascii="Arial" w:hAnsi="Arial" w:cs="Arial"/>
                <w:sz w:val="22"/>
                <w:szCs w:val="22"/>
              </w:rPr>
              <w:t xml:space="preserve"> </w:t>
            </w:r>
            <w:r>
              <w:rPr>
                <w:rFonts w:ascii="Arial" w:hAnsi="Arial" w:cs="Arial"/>
                <w:sz w:val="22"/>
                <w:szCs w:val="22"/>
              </w:rPr>
              <w:t>(</w:t>
            </w:r>
            <w:r>
              <w:rPr>
                <w:rFonts w:ascii="Arial" w:hAnsi="Arial" w:cs="Arial"/>
                <w:iCs/>
                <w:sz w:val="22"/>
                <w:szCs w:val="22"/>
              </w:rPr>
              <w:t xml:space="preserve">Dennis 2001; McDowell et al. 2015) </w:t>
            </w:r>
            <w:r w:rsidRPr="00E077F8">
              <w:rPr>
                <w:rFonts w:ascii="Arial" w:hAnsi="Arial" w:cs="Arial"/>
                <w:sz w:val="22"/>
                <w:szCs w:val="22"/>
              </w:rPr>
              <w:t xml:space="preserve">and the green stems, leaves and seeds that likely comprised the bulk of the </w:t>
            </w:r>
            <w:r w:rsidRPr="00C40252">
              <w:rPr>
                <w:rFonts w:ascii="Arial" w:hAnsi="Arial" w:cs="Arial"/>
                <w:sz w:val="22"/>
                <w:szCs w:val="22"/>
              </w:rPr>
              <w:t>Long-eared Mouse’s diet</w:t>
            </w:r>
            <w:r w:rsidRPr="00E077F8">
              <w:rPr>
                <w:rFonts w:ascii="Arial" w:hAnsi="Arial" w:cs="Arial"/>
                <w:sz w:val="22"/>
                <w:szCs w:val="22"/>
              </w:rPr>
              <w:t xml:space="preserve"> and </w:t>
            </w:r>
            <w:r>
              <w:rPr>
                <w:rFonts w:ascii="Arial" w:hAnsi="Arial" w:cs="Arial"/>
                <w:sz w:val="22"/>
                <w:szCs w:val="22"/>
              </w:rPr>
              <w:t xml:space="preserve">may have degraded or destroyed potential refuges during times of drought </w:t>
            </w:r>
            <w:r w:rsidRPr="00E077F8">
              <w:rPr>
                <w:rFonts w:ascii="Arial" w:hAnsi="Arial" w:cs="Arial"/>
                <w:sz w:val="22"/>
                <w:szCs w:val="22"/>
              </w:rPr>
              <w:t>(</w:t>
            </w:r>
            <w:r>
              <w:rPr>
                <w:rFonts w:ascii="Arial" w:hAnsi="Arial" w:cs="Arial"/>
                <w:sz w:val="22"/>
                <w:szCs w:val="22"/>
              </w:rPr>
              <w:t xml:space="preserve">Richards 2004; </w:t>
            </w:r>
            <w:r w:rsidRPr="00E077F8">
              <w:rPr>
                <w:rFonts w:ascii="Arial" w:hAnsi="Arial" w:cs="Arial"/>
                <w:sz w:val="22"/>
                <w:szCs w:val="22"/>
              </w:rPr>
              <w:t xml:space="preserve">Tunbridge 1993; Morton et al. 1995). </w:t>
            </w:r>
          </w:p>
          <w:p w14:paraId="3FCF24C1" w14:textId="77777777" w:rsidR="00591B80" w:rsidRDefault="00591B80" w:rsidP="00E94864">
            <w:pPr>
              <w:rPr>
                <w:rFonts w:ascii="Arial" w:hAnsi="Arial" w:cs="Arial"/>
                <w:color w:val="FF0000"/>
                <w:sz w:val="22"/>
                <w:szCs w:val="22"/>
              </w:rPr>
            </w:pPr>
          </w:p>
          <w:p w14:paraId="08C1E1AC" w14:textId="77777777" w:rsidR="00591B80" w:rsidRPr="002B5001" w:rsidRDefault="00591B80" w:rsidP="00E94864">
            <w:pPr>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It is unknown whether the </w:t>
            </w:r>
            <w:r>
              <w:rPr>
                <w:rFonts w:ascii="Arial" w:hAnsi="Arial" w:cs="Arial"/>
                <w:sz w:val="22"/>
                <w:szCs w:val="22"/>
              </w:rPr>
              <w:t>Long</w:t>
            </w:r>
            <w:r>
              <w:rPr>
                <w:rFonts w:ascii="Arial" w:hAnsi="Arial" w:cs="Arial"/>
                <w:sz w:val="22"/>
                <w:szCs w:val="22"/>
              </w:rPr>
              <w:noBreakHyphen/>
              <w:t>eared</w:t>
            </w:r>
            <w:r w:rsidRPr="00E077F8">
              <w:rPr>
                <w:rFonts w:ascii="Arial" w:hAnsi="Arial" w:cs="Arial"/>
                <w:sz w:val="22"/>
                <w:szCs w:val="22"/>
              </w:rPr>
              <w:t xml:space="preserve"> Mouse was a sub</w:t>
            </w:r>
            <w:r w:rsidRPr="00E077F8">
              <w:rPr>
                <w:rFonts w:ascii="Arial" w:hAnsi="Arial" w:cs="Arial"/>
                <w:sz w:val="22"/>
                <w:szCs w:val="22"/>
              </w:rPr>
              <w:noBreakHyphen/>
              <w:t xml:space="preserve">surface burrower and possibly severely impacted by trampling. However, the </w:t>
            </w:r>
            <w:r>
              <w:rPr>
                <w:rFonts w:ascii="Arial" w:hAnsi="Arial" w:cs="Arial"/>
                <w:sz w:val="22"/>
                <w:szCs w:val="22"/>
              </w:rPr>
              <w:t xml:space="preserve">Plains Mouse is </w:t>
            </w:r>
            <w:r w:rsidRPr="00E077F8">
              <w:rPr>
                <w:rFonts w:ascii="Arial" w:hAnsi="Arial" w:cs="Arial"/>
                <w:sz w:val="22"/>
                <w:szCs w:val="22"/>
              </w:rPr>
              <w:t xml:space="preserve">known to </w:t>
            </w:r>
            <w:r>
              <w:rPr>
                <w:rFonts w:ascii="Arial" w:hAnsi="Arial" w:cs="Arial"/>
                <w:sz w:val="22"/>
                <w:szCs w:val="22"/>
              </w:rPr>
              <w:t>shelter in shallow burrows (</w:t>
            </w:r>
            <w:proofErr w:type="spellStart"/>
            <w:r>
              <w:rPr>
                <w:rFonts w:ascii="Arial" w:hAnsi="Arial" w:cs="Arial"/>
                <w:sz w:val="22"/>
                <w:szCs w:val="22"/>
              </w:rPr>
              <w:t>Woinarski</w:t>
            </w:r>
            <w:proofErr w:type="spellEnd"/>
            <w:r>
              <w:rPr>
                <w:rFonts w:ascii="Arial" w:hAnsi="Arial" w:cs="Arial"/>
                <w:sz w:val="22"/>
                <w:szCs w:val="22"/>
              </w:rPr>
              <w:t xml:space="preserve"> et al. </w:t>
            </w:r>
            <w:r w:rsidRPr="00DD6409">
              <w:rPr>
                <w:rFonts w:ascii="Arial" w:hAnsi="Arial" w:cs="Arial"/>
                <w:sz w:val="22"/>
                <w:szCs w:val="22"/>
              </w:rPr>
              <w:t>2014</w:t>
            </w:r>
            <w:r>
              <w:rPr>
                <w:rFonts w:ascii="Arial" w:hAnsi="Arial" w:cs="Arial"/>
                <w:sz w:val="22"/>
                <w:szCs w:val="22"/>
              </w:rPr>
              <w:t>b) a</w:t>
            </w:r>
            <w:r w:rsidRPr="00E077F8">
              <w:rPr>
                <w:rFonts w:ascii="Arial" w:hAnsi="Arial" w:cs="Arial"/>
                <w:sz w:val="22"/>
                <w:szCs w:val="22"/>
              </w:rPr>
              <w:t xml:space="preserve">nd it is possible the </w:t>
            </w:r>
            <w:r>
              <w:rPr>
                <w:rFonts w:ascii="Arial" w:hAnsi="Arial" w:cs="Arial"/>
                <w:sz w:val="22"/>
                <w:szCs w:val="22"/>
              </w:rPr>
              <w:t>Long-eared</w:t>
            </w:r>
            <w:r w:rsidRPr="00E077F8">
              <w:rPr>
                <w:rFonts w:ascii="Arial" w:hAnsi="Arial" w:cs="Arial"/>
                <w:sz w:val="22"/>
                <w:szCs w:val="22"/>
              </w:rPr>
              <w:t xml:space="preserve"> Mouse share</w:t>
            </w:r>
            <w:r>
              <w:rPr>
                <w:rFonts w:ascii="Arial" w:hAnsi="Arial" w:cs="Arial"/>
                <w:sz w:val="22"/>
                <w:szCs w:val="22"/>
              </w:rPr>
              <w:t>d</w:t>
            </w:r>
            <w:r w:rsidRPr="00E077F8">
              <w:rPr>
                <w:rFonts w:ascii="Arial" w:hAnsi="Arial" w:cs="Arial"/>
                <w:sz w:val="22"/>
                <w:szCs w:val="22"/>
              </w:rPr>
              <w:t xml:space="preserve"> this behavioural trait.</w:t>
            </w:r>
            <w:r>
              <w:rPr>
                <w:rFonts w:ascii="Arial" w:hAnsi="Arial" w:cs="Arial"/>
                <w:sz w:val="22"/>
                <w:szCs w:val="22"/>
              </w:rPr>
              <w:br/>
            </w:r>
          </w:p>
        </w:tc>
      </w:tr>
      <w:tr w:rsidR="00591B80" w:rsidRPr="00481551" w14:paraId="662E4FD4" w14:textId="77777777" w:rsidTr="00E94864">
        <w:tc>
          <w:tcPr>
            <w:tcW w:w="1821" w:type="dxa"/>
          </w:tcPr>
          <w:p w14:paraId="13526C31" w14:textId="77777777" w:rsidR="00591B80" w:rsidRDefault="00591B80" w:rsidP="00E94864">
            <w:pPr>
              <w:rPr>
                <w:rFonts w:ascii="Arial" w:hAnsi="Arial" w:cs="Arial"/>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5C0D6240" w14:textId="77777777" w:rsidR="00591B80" w:rsidRPr="00AF6185" w:rsidRDefault="00591B80" w:rsidP="00E94864">
            <w:pPr>
              <w:pStyle w:val="CAtabledot"/>
              <w:rPr>
                <w:color w:val="auto"/>
              </w:rPr>
            </w:pPr>
            <w:r w:rsidRPr="00AF6185">
              <w:rPr>
                <w:color w:val="auto"/>
              </w:rPr>
              <w:t>Status: Historical</w:t>
            </w:r>
          </w:p>
          <w:p w14:paraId="087F11E9" w14:textId="77777777" w:rsidR="00591B80" w:rsidRPr="00AF6185" w:rsidRDefault="00591B80" w:rsidP="00E94864">
            <w:pPr>
              <w:pStyle w:val="CAtabledot"/>
              <w:rPr>
                <w:color w:val="auto"/>
              </w:rPr>
            </w:pPr>
            <w:r w:rsidRPr="00AF6185">
              <w:rPr>
                <w:color w:val="auto"/>
              </w:rPr>
              <w:t>Confidence: Suspected</w:t>
            </w:r>
          </w:p>
          <w:p w14:paraId="0DDED743" w14:textId="77777777" w:rsidR="00591B80" w:rsidRPr="00AF6185" w:rsidRDefault="00591B80" w:rsidP="00E94864">
            <w:pPr>
              <w:pStyle w:val="CAtabledot"/>
              <w:rPr>
                <w:color w:val="auto"/>
              </w:rPr>
            </w:pPr>
            <w:r w:rsidRPr="00AF6185">
              <w:rPr>
                <w:color w:val="auto"/>
              </w:rPr>
              <w:t>Consequence: Severe</w:t>
            </w:r>
          </w:p>
          <w:p w14:paraId="38F4E0FC" w14:textId="77777777" w:rsidR="00591B80" w:rsidRPr="00AF6185" w:rsidRDefault="00591B80" w:rsidP="00E94864">
            <w:pPr>
              <w:pStyle w:val="CAtabledot"/>
              <w:rPr>
                <w:color w:val="auto"/>
              </w:rPr>
            </w:pPr>
            <w:r w:rsidRPr="00AF6185">
              <w:rPr>
                <w:color w:val="auto"/>
              </w:rPr>
              <w:t>Extent: Across the entire range</w:t>
            </w:r>
          </w:p>
        </w:tc>
        <w:tc>
          <w:tcPr>
            <w:tcW w:w="5103" w:type="dxa"/>
          </w:tcPr>
          <w:p w14:paraId="2567ED81" w14:textId="77777777" w:rsidR="00591B80" w:rsidRDefault="00591B80" w:rsidP="00E94864">
            <w:pPr>
              <w:rPr>
                <w:rFonts w:ascii="Arial" w:hAnsi="Arial" w:cs="Arial"/>
                <w:sz w:val="22"/>
                <w:szCs w:val="22"/>
              </w:rPr>
            </w:pPr>
            <w:r>
              <w:rPr>
                <w:rFonts w:ascii="Arial" w:hAnsi="Arial" w:cs="Arial"/>
                <w:sz w:val="22"/>
                <w:szCs w:val="22"/>
              </w:rPr>
              <w:t>European rabbits were release in 1859, and by the 1</w:t>
            </w:r>
            <w:r w:rsidRPr="00BE1758">
              <w:rPr>
                <w:rFonts w:ascii="Arial" w:hAnsi="Arial" w:cs="Arial"/>
                <w:sz w:val="22"/>
                <w:szCs w:val="22"/>
              </w:rPr>
              <w:t>880s</w:t>
            </w:r>
            <w:r>
              <w:rPr>
                <w:rFonts w:ascii="Arial" w:hAnsi="Arial" w:cs="Arial"/>
                <w:sz w:val="22"/>
                <w:szCs w:val="22"/>
              </w:rPr>
              <w:t xml:space="preserve"> they were recorded throughout the known historical distribution range of the Long</w:t>
            </w:r>
            <w:r>
              <w:rPr>
                <w:rFonts w:ascii="Arial" w:hAnsi="Arial" w:cs="Arial"/>
                <w:sz w:val="22"/>
                <w:szCs w:val="22"/>
              </w:rPr>
              <w:noBreakHyphen/>
              <w:t>eared Mouse (</w:t>
            </w:r>
            <w:proofErr w:type="spellStart"/>
            <w:r>
              <w:rPr>
                <w:rFonts w:ascii="Arial" w:hAnsi="Arial" w:cs="Arial"/>
                <w:sz w:val="22"/>
                <w:szCs w:val="22"/>
              </w:rPr>
              <w:t>Fenner</w:t>
            </w:r>
            <w:proofErr w:type="spellEnd"/>
            <w:r>
              <w:rPr>
                <w:rFonts w:ascii="Arial" w:hAnsi="Arial" w:cs="Arial"/>
                <w:sz w:val="22"/>
                <w:szCs w:val="22"/>
              </w:rPr>
              <w:t xml:space="preserve"> 2010). </w:t>
            </w:r>
            <w:r>
              <w:rPr>
                <w:rFonts w:ascii="Arial" w:hAnsi="Arial" w:cs="Arial"/>
                <w:sz w:val="22"/>
                <w:szCs w:val="22"/>
              </w:rPr>
              <w:br/>
            </w:r>
          </w:p>
          <w:p w14:paraId="1F0F2C0E" w14:textId="77777777" w:rsidR="00591B80" w:rsidRDefault="00591B80" w:rsidP="00E94864">
            <w:pPr>
              <w:rPr>
                <w:rFonts w:ascii="Arial" w:hAnsi="Arial" w:cs="Arial"/>
                <w:sz w:val="22"/>
                <w:szCs w:val="22"/>
              </w:rPr>
            </w:pPr>
            <w:r>
              <w:rPr>
                <w:rFonts w:ascii="Arial" w:hAnsi="Arial" w:cs="Arial"/>
                <w:sz w:val="22"/>
                <w:szCs w:val="22"/>
              </w:rPr>
              <w:t>The presumed extinction date of the Long-eared Mouse pre</w:t>
            </w:r>
            <w:r>
              <w:rPr>
                <w:rFonts w:ascii="Arial" w:hAnsi="Arial" w:cs="Arial"/>
                <w:sz w:val="22"/>
                <w:szCs w:val="22"/>
              </w:rPr>
              <w:noBreakHyphen/>
              <w:t>dates the arrival of the rabbit. However, if remnant populations were still extant, the presence of the rabbit would have impacted their survival (</w:t>
            </w:r>
            <w:proofErr w:type="spellStart"/>
            <w:r w:rsidRPr="00E077F8">
              <w:rPr>
                <w:rFonts w:ascii="Arial" w:hAnsi="Arial" w:cs="Arial"/>
                <w:sz w:val="22"/>
                <w:szCs w:val="22"/>
              </w:rPr>
              <w:t>Woinarski</w:t>
            </w:r>
            <w:proofErr w:type="spellEnd"/>
            <w:r w:rsidRPr="00E077F8">
              <w:rPr>
                <w:rFonts w:ascii="Arial" w:hAnsi="Arial" w:cs="Arial"/>
                <w:sz w:val="22"/>
                <w:szCs w:val="22"/>
              </w:rPr>
              <w:t xml:space="preserve"> et al. 2014</w:t>
            </w:r>
            <w:r>
              <w:rPr>
                <w:rFonts w:ascii="Arial" w:hAnsi="Arial" w:cs="Arial"/>
                <w:sz w:val="22"/>
                <w:szCs w:val="22"/>
              </w:rPr>
              <w:t xml:space="preserve">a). </w:t>
            </w:r>
          </w:p>
          <w:p w14:paraId="2419E5C9" w14:textId="77777777" w:rsidR="00591B80" w:rsidRDefault="00591B80" w:rsidP="00E94864">
            <w:pPr>
              <w:rPr>
                <w:rFonts w:ascii="Arial" w:hAnsi="Arial" w:cs="Arial"/>
                <w:sz w:val="22"/>
                <w:szCs w:val="22"/>
              </w:rPr>
            </w:pPr>
          </w:p>
          <w:p w14:paraId="10911B8D" w14:textId="77777777" w:rsidR="00591B80" w:rsidRPr="004A324F" w:rsidRDefault="00591B80" w:rsidP="00E94864">
            <w:pPr>
              <w:rPr>
                <w:rFonts w:ascii="Arial" w:hAnsi="Arial" w:cs="Arial"/>
                <w:sz w:val="22"/>
                <w:szCs w:val="22"/>
              </w:rPr>
            </w:pPr>
            <w:r>
              <w:rPr>
                <w:rFonts w:ascii="Arial" w:hAnsi="Arial" w:cs="Arial"/>
                <w:sz w:val="22"/>
                <w:szCs w:val="22"/>
              </w:rPr>
              <w:t xml:space="preserve">Rabbits compete with native fauna for food and degrade the habitat by intensively grazing on </w:t>
            </w:r>
            <w:r>
              <w:rPr>
                <w:rFonts w:ascii="Arial" w:hAnsi="Arial" w:cs="Arial"/>
                <w:sz w:val="22"/>
                <w:szCs w:val="22"/>
              </w:rPr>
              <w:lastRenderedPageBreak/>
              <w:t>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xml:space="preserve">). Where rabbits are found in abundance, </w:t>
            </w:r>
            <w:proofErr w:type="spellStart"/>
            <w:r>
              <w:rPr>
                <w:rFonts w:ascii="Arial" w:hAnsi="Arial" w:cs="Arial"/>
                <w:sz w:val="22"/>
                <w:szCs w:val="22"/>
              </w:rPr>
              <w:t>conilurine</w:t>
            </w:r>
            <w:proofErr w:type="spellEnd"/>
            <w:r>
              <w:rPr>
                <w:rFonts w:ascii="Arial" w:hAnsi="Arial" w:cs="Arial"/>
                <w:sz w:val="22"/>
                <w:szCs w:val="22"/>
              </w:rPr>
              <w:t xml:space="preserve"> rodents experience significantly greater reductions in population than in areas which have fewer rabbits (Smith &amp; Quin 1996).</w:t>
            </w:r>
          </w:p>
          <w:p w14:paraId="29DAA74C" w14:textId="77777777" w:rsidR="00591B80" w:rsidRDefault="00591B80" w:rsidP="00E94864">
            <w:pPr>
              <w:rPr>
                <w:rFonts w:ascii="Arial" w:hAnsi="Arial" w:cs="Arial"/>
                <w:sz w:val="22"/>
                <w:szCs w:val="22"/>
              </w:rPr>
            </w:pPr>
          </w:p>
          <w:p w14:paraId="4450D57E" w14:textId="77777777" w:rsidR="00591B80" w:rsidRPr="00107963" w:rsidRDefault="00591B80" w:rsidP="00E94864">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6C1B162B" w14:textId="77777777" w:rsidR="00591B80" w:rsidRDefault="00591B80" w:rsidP="00E94864">
            <w:pPr>
              <w:rPr>
                <w:rFonts w:ascii="Arial" w:hAnsi="Arial" w:cs="Arial"/>
                <w:sz w:val="22"/>
                <w:szCs w:val="22"/>
              </w:rPr>
            </w:pPr>
          </w:p>
        </w:tc>
      </w:tr>
      <w:tr w:rsidR="00591B80" w:rsidRPr="00481551" w14:paraId="76D3813A" w14:textId="77777777" w:rsidTr="00E94864">
        <w:tc>
          <w:tcPr>
            <w:tcW w:w="9776" w:type="dxa"/>
            <w:gridSpan w:val="3"/>
          </w:tcPr>
          <w:p w14:paraId="19B95A8D" w14:textId="77777777" w:rsidR="00591B80" w:rsidRDefault="00591B80" w:rsidP="00E94864">
            <w:pPr>
              <w:rPr>
                <w:rFonts w:ascii="Arial" w:hAnsi="Arial" w:cs="Arial"/>
                <w:sz w:val="22"/>
                <w:szCs w:val="22"/>
              </w:rPr>
            </w:pPr>
            <w:r>
              <w:rPr>
                <w:rFonts w:ascii="Arial" w:hAnsi="Arial" w:cs="Arial"/>
                <w:sz w:val="22"/>
                <w:szCs w:val="22"/>
              </w:rPr>
              <w:lastRenderedPageBreak/>
              <w:t>Fire</w:t>
            </w:r>
          </w:p>
        </w:tc>
      </w:tr>
      <w:tr w:rsidR="00591B80" w:rsidRPr="00481551" w14:paraId="3C41F79B" w14:textId="77777777" w:rsidTr="00E94864">
        <w:tc>
          <w:tcPr>
            <w:tcW w:w="1821" w:type="dxa"/>
          </w:tcPr>
          <w:p w14:paraId="2B117C24" w14:textId="77777777" w:rsidR="00591B80" w:rsidRDefault="00591B80" w:rsidP="00E94864">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58D44479" w14:textId="77777777" w:rsidR="00591B80" w:rsidRPr="00AF6185" w:rsidRDefault="00591B80" w:rsidP="00E94864">
            <w:pPr>
              <w:pStyle w:val="CAtabledot"/>
              <w:rPr>
                <w:color w:val="auto"/>
              </w:rPr>
            </w:pPr>
            <w:r w:rsidRPr="00AF6185">
              <w:rPr>
                <w:color w:val="auto"/>
              </w:rPr>
              <w:t>Status: Historical</w:t>
            </w:r>
          </w:p>
          <w:p w14:paraId="6253B62A" w14:textId="77777777" w:rsidR="00591B80" w:rsidRPr="00AF6185" w:rsidRDefault="00591B80" w:rsidP="00E94864">
            <w:pPr>
              <w:pStyle w:val="CAtabledot"/>
              <w:rPr>
                <w:color w:val="auto"/>
              </w:rPr>
            </w:pPr>
            <w:r w:rsidRPr="00AF6185">
              <w:rPr>
                <w:color w:val="auto"/>
              </w:rPr>
              <w:t>Confidence: Suspected</w:t>
            </w:r>
          </w:p>
          <w:p w14:paraId="40804BCA" w14:textId="77777777" w:rsidR="00591B80" w:rsidRPr="00AF6185" w:rsidRDefault="00591B80" w:rsidP="00E94864">
            <w:pPr>
              <w:pStyle w:val="CAtabledot"/>
              <w:rPr>
                <w:color w:val="auto"/>
              </w:rPr>
            </w:pPr>
            <w:r w:rsidRPr="00AF6185">
              <w:rPr>
                <w:color w:val="auto"/>
              </w:rPr>
              <w:t xml:space="preserve">Consequence: </w:t>
            </w:r>
            <w:r w:rsidRPr="0047672E">
              <w:rPr>
                <w:color w:val="auto"/>
              </w:rPr>
              <w:t>Unknown</w:t>
            </w:r>
          </w:p>
          <w:p w14:paraId="14E858C1" w14:textId="77777777" w:rsidR="00591B80" w:rsidRPr="00AF6185" w:rsidRDefault="00591B80" w:rsidP="00E94864">
            <w:pPr>
              <w:pStyle w:val="CAtabledot"/>
              <w:rPr>
                <w:color w:val="auto"/>
              </w:rPr>
            </w:pPr>
            <w:r w:rsidRPr="00AF6185">
              <w:rPr>
                <w:color w:val="auto"/>
              </w:rPr>
              <w:t>Extent: Across the entire range</w:t>
            </w:r>
          </w:p>
        </w:tc>
        <w:tc>
          <w:tcPr>
            <w:tcW w:w="5103" w:type="dxa"/>
          </w:tcPr>
          <w:p w14:paraId="30A1ABD2" w14:textId="77777777" w:rsidR="00591B80" w:rsidRDefault="00591B80" w:rsidP="00E94864">
            <w:pPr>
              <w:rPr>
                <w:rFonts w:ascii="Arial" w:hAnsi="Arial" w:cs="Arial"/>
                <w:sz w:val="22"/>
                <w:szCs w:val="22"/>
              </w:rPr>
            </w:pPr>
            <w:r>
              <w:rPr>
                <w:rFonts w:ascii="Arial" w:hAnsi="Arial" w:cs="Arial"/>
                <w:sz w:val="22"/>
                <w:szCs w:val="22"/>
              </w:rPr>
              <w:t xml:space="preserve">The degree to which a change in fire regime impacted the </w:t>
            </w:r>
            <w:r>
              <w:rPr>
                <w:rFonts w:ascii="Arial" w:hAnsi="Arial" w:cs="Arial"/>
                <w:iCs/>
                <w:sz w:val="22"/>
                <w:szCs w:val="22"/>
              </w:rPr>
              <w:t>Long-eared Mouse</w:t>
            </w:r>
            <w:r>
              <w:rPr>
                <w:rFonts w:ascii="Arial" w:hAnsi="Arial" w:cs="Arial"/>
                <w:sz w:val="22"/>
                <w:szCs w:val="22"/>
              </w:rPr>
              <w:t xml:space="preserve"> is unknown. Johnson (2006) believed that a change in fire regime made little direct contribution to mammal extinctions, with declines related to increased predator activity after fire and not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 </w:t>
            </w:r>
          </w:p>
          <w:p w14:paraId="45496A9C" w14:textId="77777777" w:rsidR="00591B80" w:rsidRDefault="00591B80" w:rsidP="00E94864">
            <w:pPr>
              <w:rPr>
                <w:rFonts w:ascii="Arial" w:hAnsi="Arial" w:cs="Arial"/>
                <w:sz w:val="22"/>
                <w:szCs w:val="22"/>
              </w:rPr>
            </w:pPr>
          </w:p>
          <w:p w14:paraId="2C8BBBEA" w14:textId="77777777" w:rsidR="00591B80" w:rsidRPr="00D56860" w:rsidRDefault="00591B80" w:rsidP="00E94864">
            <w:pPr>
              <w:rPr>
                <w:rFonts w:ascii="Arial" w:hAnsi="Arial" w:cs="Arial"/>
                <w:sz w:val="22"/>
                <w:szCs w:val="22"/>
              </w:rPr>
            </w:pPr>
            <w:r w:rsidRPr="00D56860">
              <w:rPr>
                <w:rFonts w:ascii="Arial" w:hAnsi="Arial" w:cs="Arial"/>
                <w:sz w:val="22"/>
                <w:szCs w:val="22"/>
              </w:rPr>
              <w:t xml:space="preserve">Smith &amp; Quin (1996) identified that some small, fire sensitive, </w:t>
            </w:r>
            <w:proofErr w:type="spellStart"/>
            <w:r w:rsidRPr="00D56860">
              <w:rPr>
                <w:rFonts w:ascii="Arial" w:hAnsi="Arial" w:cs="Arial"/>
                <w:i/>
                <w:sz w:val="22"/>
                <w:szCs w:val="22"/>
              </w:rPr>
              <w:t>Pseudomys</w:t>
            </w:r>
            <w:proofErr w:type="spellEnd"/>
            <w:r w:rsidRPr="00D56860">
              <w:rPr>
                <w:rFonts w:ascii="Arial" w:hAnsi="Arial" w:cs="Arial"/>
                <w:sz w:val="22"/>
                <w:szCs w:val="22"/>
              </w:rPr>
              <w:t xml:space="preserve"> species (</w:t>
            </w:r>
            <w:r w:rsidRPr="00D56860">
              <w:rPr>
                <w:rFonts w:ascii="Arial" w:hAnsi="Arial" w:cs="Arial"/>
                <w:i/>
                <w:sz w:val="22"/>
                <w:szCs w:val="22"/>
              </w:rPr>
              <w:t>P.</w:t>
            </w:r>
            <w:r>
              <w:rPr>
                <w:rFonts w:ascii="Arial" w:hAnsi="Arial" w:cs="Arial"/>
                <w:i/>
                <w:sz w:val="22"/>
                <w:szCs w:val="22"/>
              </w:rPr>
              <w:t> </w:t>
            </w:r>
            <w:proofErr w:type="spellStart"/>
            <w:r w:rsidRPr="00D56860">
              <w:rPr>
                <w:rFonts w:ascii="Arial" w:hAnsi="Arial" w:cs="Arial"/>
                <w:i/>
                <w:sz w:val="22"/>
                <w:szCs w:val="22"/>
              </w:rPr>
              <w:t>novaehollandiae</w:t>
            </w:r>
            <w:proofErr w:type="spellEnd"/>
            <w:r w:rsidRPr="00D56860">
              <w:rPr>
                <w:rFonts w:ascii="Arial" w:hAnsi="Arial" w:cs="Arial"/>
                <w:sz w:val="22"/>
                <w:szCs w:val="22"/>
              </w:rPr>
              <w:t xml:space="preserve"> (New Holland Mouse), </w:t>
            </w:r>
            <w:r w:rsidRPr="00D56860">
              <w:rPr>
                <w:rFonts w:ascii="Arial" w:hAnsi="Arial" w:cs="Arial"/>
                <w:i/>
                <w:sz w:val="22"/>
                <w:szCs w:val="22"/>
              </w:rPr>
              <w:t xml:space="preserve">P. </w:t>
            </w:r>
            <w:proofErr w:type="spellStart"/>
            <w:r w:rsidRPr="00D56860">
              <w:rPr>
                <w:rFonts w:ascii="Arial" w:hAnsi="Arial" w:cs="Arial"/>
                <w:i/>
                <w:sz w:val="22"/>
                <w:szCs w:val="22"/>
              </w:rPr>
              <w:t>gracilicaudatus</w:t>
            </w:r>
            <w:proofErr w:type="spellEnd"/>
            <w:r w:rsidRPr="00BC3436">
              <w:rPr>
                <w:rFonts w:ascii="Arial" w:hAnsi="Arial" w:cs="Arial"/>
                <w:i/>
                <w:sz w:val="22"/>
                <w:szCs w:val="22"/>
              </w:rPr>
              <w:t xml:space="preserve"> </w:t>
            </w:r>
            <w:r w:rsidRPr="00D56860">
              <w:rPr>
                <w:rFonts w:ascii="Arial" w:hAnsi="Arial" w:cs="Arial"/>
                <w:sz w:val="22"/>
                <w:szCs w:val="22"/>
              </w:rPr>
              <w:t xml:space="preserve">(Eastern Chestnut Mouse) and </w:t>
            </w:r>
            <w:r w:rsidRPr="00033F62">
              <w:rPr>
                <w:rFonts w:ascii="Arial" w:hAnsi="Arial" w:cs="Arial"/>
                <w:i/>
                <w:sz w:val="22"/>
                <w:szCs w:val="22"/>
              </w:rPr>
              <w:t xml:space="preserve">P. </w:t>
            </w:r>
            <w:proofErr w:type="spellStart"/>
            <w:r w:rsidRPr="00033F62">
              <w:rPr>
                <w:rFonts w:ascii="Arial" w:hAnsi="Arial" w:cs="Arial"/>
                <w:i/>
                <w:sz w:val="22"/>
                <w:szCs w:val="22"/>
              </w:rPr>
              <w:t>apodemoides</w:t>
            </w:r>
            <w:proofErr w:type="spellEnd"/>
            <w:r w:rsidRPr="00033F62">
              <w:rPr>
                <w:rFonts w:ascii="Arial" w:hAnsi="Arial" w:cs="Arial"/>
                <w:i/>
                <w:sz w:val="22"/>
                <w:szCs w:val="22"/>
              </w:rPr>
              <w:t xml:space="preserve"> </w:t>
            </w:r>
            <w:r w:rsidRPr="00D56860">
              <w:rPr>
                <w:rFonts w:ascii="Arial" w:hAnsi="Arial" w:cs="Arial"/>
                <w:sz w:val="22"/>
                <w:szCs w:val="22"/>
              </w:rPr>
              <w:t xml:space="preserve">(Silky Mouse)) remain reasonably widespread despite </w:t>
            </w:r>
            <w:r>
              <w:rPr>
                <w:rFonts w:ascii="Arial" w:hAnsi="Arial" w:cs="Arial"/>
                <w:sz w:val="22"/>
                <w:szCs w:val="22"/>
              </w:rPr>
              <w:t>a</w:t>
            </w:r>
            <w:r w:rsidRPr="00D56860">
              <w:rPr>
                <w:rFonts w:ascii="Arial" w:hAnsi="Arial" w:cs="Arial"/>
                <w:sz w:val="22"/>
                <w:szCs w:val="22"/>
              </w:rPr>
              <w:t xml:space="preserve"> change in fire regime. </w:t>
            </w:r>
          </w:p>
          <w:p w14:paraId="07B4C04D" w14:textId="77777777" w:rsidR="00591B80" w:rsidRDefault="00591B80" w:rsidP="00E94864">
            <w:pPr>
              <w:rPr>
                <w:rFonts w:ascii="Arial" w:hAnsi="Arial" w:cs="Arial"/>
                <w:sz w:val="22"/>
                <w:szCs w:val="22"/>
              </w:rPr>
            </w:pPr>
          </w:p>
        </w:tc>
      </w:tr>
    </w:tbl>
    <w:p w14:paraId="49C4C089" w14:textId="77777777" w:rsidR="00591B80" w:rsidRDefault="00591B80" w:rsidP="00591B80">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1C1B2FB3" w14:textId="77777777" w:rsidR="00591B80" w:rsidRDefault="00591B80" w:rsidP="00591B80">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5A019707" w14:textId="77777777" w:rsidR="00591B80" w:rsidRDefault="00591B80" w:rsidP="00591B80">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0A0BDFCE" w14:textId="77777777" w:rsidR="00591B80" w:rsidRDefault="00591B80" w:rsidP="00591B80">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0495A9C5" w14:textId="77777777" w:rsidR="00591B80" w:rsidRDefault="00591B80" w:rsidP="00591B80">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7C9EAC6D" w14:textId="77777777" w:rsidR="00591B80" w:rsidRPr="00866BC1" w:rsidRDefault="00591B80" w:rsidP="00591B80">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01FF6659" w14:textId="199AE89B" w:rsidR="001C6B82" w:rsidRDefault="001C6B82" w:rsidP="00B21177">
      <w:pPr>
        <w:pStyle w:val="CAmajorheading"/>
        <w:keepNext w:val="0"/>
        <w:widowControl w:val="0"/>
      </w:pPr>
    </w:p>
    <w:p w14:paraId="71590D89" w14:textId="77777777" w:rsidR="00F328C0" w:rsidRDefault="002939A8" w:rsidP="00B21177">
      <w:pPr>
        <w:pStyle w:val="CAmajorheading"/>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B21177"/>
    <w:p w14:paraId="23192D72" w14:textId="7E71CE2B" w:rsidR="00B733BC" w:rsidRDefault="0095135F" w:rsidP="00B21177">
      <w:pPr>
        <w:autoSpaceDE w:val="0"/>
        <w:autoSpaceDN w:val="0"/>
        <w:adjustRightInd w:val="0"/>
        <w:rPr>
          <w:rFonts w:ascii="Arial" w:hAnsi="Arial" w:cs="Arial"/>
          <w:sz w:val="22"/>
          <w:szCs w:val="22"/>
        </w:rPr>
      </w:pPr>
      <w:r w:rsidRPr="0095135F">
        <w:rPr>
          <w:rFonts w:ascii="Arial" w:hAnsi="Arial" w:cs="Arial"/>
          <w:sz w:val="22"/>
          <w:szCs w:val="22"/>
        </w:rPr>
        <w:t xml:space="preserve">The </w:t>
      </w:r>
      <w:r w:rsidR="003D20D2">
        <w:rPr>
          <w:rFonts w:ascii="Arial" w:hAnsi="Arial" w:cs="Arial"/>
          <w:sz w:val="22"/>
          <w:szCs w:val="22"/>
        </w:rPr>
        <w:t>Long</w:t>
      </w:r>
      <w:r w:rsidR="00210ED9">
        <w:rPr>
          <w:rFonts w:ascii="Arial" w:hAnsi="Arial" w:cs="Arial"/>
          <w:sz w:val="22"/>
          <w:szCs w:val="22"/>
        </w:rPr>
        <w:noBreakHyphen/>
      </w:r>
      <w:r w:rsidR="003D20D2">
        <w:rPr>
          <w:rFonts w:ascii="Arial" w:hAnsi="Arial" w:cs="Arial"/>
          <w:sz w:val="22"/>
          <w:szCs w:val="22"/>
        </w:rPr>
        <w:t>eared</w:t>
      </w:r>
      <w:r>
        <w:rPr>
          <w:rFonts w:ascii="Arial" w:hAnsi="Arial" w:cs="Arial"/>
          <w:sz w:val="22"/>
          <w:szCs w:val="22"/>
        </w:rPr>
        <w:t xml:space="preserve"> Mouse</w:t>
      </w:r>
      <w:r w:rsidR="00A06566">
        <w:rPr>
          <w:rFonts w:ascii="Arial" w:hAnsi="Arial" w:cs="Arial"/>
          <w:sz w:val="22"/>
          <w:szCs w:val="22"/>
        </w:rPr>
        <w:t xml:space="preserve"> is</w:t>
      </w:r>
      <w:r w:rsidR="00B733BC">
        <w:rPr>
          <w:rFonts w:ascii="Arial" w:hAnsi="Arial" w:cs="Arial"/>
          <w:iCs/>
          <w:sz w:val="22"/>
          <w:szCs w:val="22"/>
        </w:rPr>
        <w:t xml:space="preserve"> known from dried skin </w:t>
      </w:r>
      <w:r w:rsidR="00D17A6B">
        <w:rPr>
          <w:rFonts w:ascii="Arial" w:hAnsi="Arial" w:cs="Arial"/>
          <w:iCs/>
          <w:sz w:val="22"/>
          <w:szCs w:val="22"/>
        </w:rPr>
        <w:t xml:space="preserve">specimens </w:t>
      </w:r>
      <w:r w:rsidR="00EB48C9">
        <w:rPr>
          <w:rFonts w:ascii="Arial" w:hAnsi="Arial" w:cs="Arial"/>
          <w:iCs/>
          <w:sz w:val="22"/>
          <w:szCs w:val="22"/>
        </w:rPr>
        <w:t>(collected 1841</w:t>
      </w:r>
      <w:r w:rsidR="00EB48C9">
        <w:rPr>
          <w:rFonts w:ascii="Arial" w:hAnsi="Arial" w:cs="Arial"/>
          <w:iCs/>
          <w:sz w:val="22"/>
          <w:szCs w:val="22"/>
        </w:rPr>
        <w:sym w:font="Symbol" w:char="F02D"/>
      </w:r>
      <w:r w:rsidR="00EB48C9">
        <w:rPr>
          <w:rFonts w:ascii="Arial" w:hAnsi="Arial" w:cs="Arial"/>
          <w:iCs/>
          <w:sz w:val="22"/>
          <w:szCs w:val="22"/>
        </w:rPr>
        <w:t xml:space="preserve">1845) </w:t>
      </w:r>
      <w:r w:rsidR="00B733BC">
        <w:rPr>
          <w:rFonts w:ascii="Arial" w:hAnsi="Arial" w:cs="Arial"/>
          <w:iCs/>
          <w:sz w:val="22"/>
          <w:szCs w:val="22"/>
        </w:rPr>
        <w:t xml:space="preserve">and subfossil material </w:t>
      </w:r>
      <w:r w:rsidR="00EB48C9">
        <w:rPr>
          <w:rFonts w:ascii="Arial" w:hAnsi="Arial" w:cs="Arial"/>
          <w:iCs/>
          <w:sz w:val="22"/>
          <w:szCs w:val="22"/>
        </w:rPr>
        <w:t xml:space="preserve">recovered </w:t>
      </w:r>
      <w:r w:rsidR="00B733BC">
        <w:rPr>
          <w:rFonts w:ascii="Arial" w:hAnsi="Arial" w:cs="Arial"/>
          <w:iCs/>
          <w:sz w:val="22"/>
          <w:szCs w:val="22"/>
        </w:rPr>
        <w:t xml:space="preserve">from south-east </w:t>
      </w:r>
      <w:r w:rsidR="00B9535E">
        <w:rPr>
          <w:rFonts w:ascii="Arial" w:hAnsi="Arial" w:cs="Arial"/>
          <w:iCs/>
          <w:sz w:val="22"/>
          <w:szCs w:val="22"/>
        </w:rPr>
        <w:t>SA</w:t>
      </w:r>
      <w:r w:rsidR="00B733BC">
        <w:rPr>
          <w:rFonts w:ascii="Arial" w:hAnsi="Arial" w:cs="Arial"/>
          <w:iCs/>
          <w:sz w:val="22"/>
          <w:szCs w:val="22"/>
        </w:rPr>
        <w:t xml:space="preserve"> to south-west Victoria. </w:t>
      </w:r>
      <w:r w:rsidR="00A80081">
        <w:rPr>
          <w:rFonts w:ascii="Arial" w:hAnsi="Arial" w:cs="Arial"/>
          <w:iCs/>
          <w:sz w:val="22"/>
          <w:szCs w:val="22"/>
        </w:rPr>
        <w:t>So</w:t>
      </w:r>
      <w:r w:rsidR="00A80081">
        <w:rPr>
          <w:rFonts w:ascii="Arial" w:hAnsi="Arial" w:cs="Arial"/>
          <w:sz w:val="22"/>
          <w:szCs w:val="22"/>
        </w:rPr>
        <w:t xml:space="preserve"> little information is available </w:t>
      </w:r>
      <w:r w:rsidR="00456DC7">
        <w:rPr>
          <w:rFonts w:ascii="Arial" w:hAnsi="Arial" w:cs="Arial"/>
          <w:sz w:val="22"/>
          <w:szCs w:val="22"/>
        </w:rPr>
        <w:t>on the Long</w:t>
      </w:r>
      <w:r w:rsidR="00456DC7">
        <w:rPr>
          <w:rFonts w:ascii="Arial" w:hAnsi="Arial" w:cs="Arial"/>
          <w:sz w:val="22"/>
          <w:szCs w:val="22"/>
        </w:rPr>
        <w:noBreakHyphen/>
        <w:t xml:space="preserve">eared Mouse </w:t>
      </w:r>
      <w:r w:rsidR="00A80081">
        <w:rPr>
          <w:rFonts w:ascii="Arial" w:hAnsi="Arial" w:cs="Arial"/>
          <w:sz w:val="22"/>
          <w:szCs w:val="22"/>
        </w:rPr>
        <w:t>that the extinction date cannot be readily estimated. However,</w:t>
      </w:r>
      <w:r w:rsidR="00B733BC">
        <w:rPr>
          <w:rFonts w:ascii="Arial" w:hAnsi="Arial" w:cs="Arial"/>
          <w:sz w:val="22"/>
          <w:szCs w:val="22"/>
        </w:rPr>
        <w:t xml:space="preserve"> </w:t>
      </w:r>
      <w:proofErr w:type="spellStart"/>
      <w:r w:rsidR="00B733BC" w:rsidRPr="00C13768">
        <w:rPr>
          <w:rFonts w:ascii="Arial" w:hAnsi="Arial" w:cs="Arial"/>
          <w:sz w:val="22"/>
          <w:szCs w:val="22"/>
        </w:rPr>
        <w:t>Woinarski</w:t>
      </w:r>
      <w:proofErr w:type="spellEnd"/>
      <w:r w:rsidR="00B733BC" w:rsidRPr="00C13768">
        <w:rPr>
          <w:rFonts w:ascii="Arial" w:hAnsi="Arial" w:cs="Arial"/>
          <w:sz w:val="22"/>
          <w:szCs w:val="22"/>
        </w:rPr>
        <w:t xml:space="preserve"> et al. (2014</w:t>
      </w:r>
      <w:r w:rsidR="00E52EF5">
        <w:rPr>
          <w:rFonts w:ascii="Arial" w:hAnsi="Arial" w:cs="Arial"/>
          <w:sz w:val="22"/>
          <w:szCs w:val="22"/>
        </w:rPr>
        <w:t>a</w:t>
      </w:r>
      <w:r w:rsidR="00B733BC" w:rsidRPr="00C13768">
        <w:rPr>
          <w:rFonts w:ascii="Arial" w:hAnsi="Arial" w:cs="Arial"/>
          <w:sz w:val="22"/>
          <w:szCs w:val="22"/>
        </w:rPr>
        <w:t>) giv</w:t>
      </w:r>
      <w:r w:rsidR="00A80081">
        <w:rPr>
          <w:rFonts w:ascii="Arial" w:hAnsi="Arial" w:cs="Arial"/>
          <w:sz w:val="22"/>
          <w:szCs w:val="22"/>
        </w:rPr>
        <w:t>es</w:t>
      </w:r>
      <w:r w:rsidR="00B733BC" w:rsidRPr="00C13768">
        <w:rPr>
          <w:rFonts w:ascii="Arial" w:hAnsi="Arial" w:cs="Arial"/>
          <w:sz w:val="22"/>
          <w:szCs w:val="22"/>
        </w:rPr>
        <w:t xml:space="preserve"> </w:t>
      </w:r>
      <w:r w:rsidR="00A80081">
        <w:rPr>
          <w:rFonts w:ascii="Arial" w:hAnsi="Arial" w:cs="Arial"/>
          <w:sz w:val="22"/>
          <w:szCs w:val="22"/>
        </w:rPr>
        <w:t>a</w:t>
      </w:r>
      <w:r w:rsidR="00B733BC" w:rsidRPr="00C13768">
        <w:rPr>
          <w:rFonts w:ascii="Arial" w:hAnsi="Arial" w:cs="Arial"/>
          <w:sz w:val="22"/>
          <w:szCs w:val="22"/>
        </w:rPr>
        <w:t xml:space="preserve"> </w:t>
      </w:r>
      <w:r w:rsidR="00AC529E">
        <w:rPr>
          <w:rFonts w:ascii="Arial" w:hAnsi="Arial" w:cs="Arial"/>
          <w:sz w:val="22"/>
          <w:szCs w:val="22"/>
        </w:rPr>
        <w:t>probable</w:t>
      </w:r>
      <w:r w:rsidR="00B733BC">
        <w:rPr>
          <w:rFonts w:ascii="Arial" w:hAnsi="Arial" w:cs="Arial"/>
          <w:sz w:val="22"/>
          <w:szCs w:val="22"/>
        </w:rPr>
        <w:t xml:space="preserve"> </w:t>
      </w:r>
      <w:r w:rsidR="00B733BC" w:rsidRPr="00C13768">
        <w:rPr>
          <w:rFonts w:ascii="Arial" w:hAnsi="Arial" w:cs="Arial"/>
          <w:sz w:val="22"/>
          <w:szCs w:val="22"/>
        </w:rPr>
        <w:t xml:space="preserve">extinction </w:t>
      </w:r>
      <w:r w:rsidR="00B733BC">
        <w:rPr>
          <w:rFonts w:ascii="Arial" w:hAnsi="Arial" w:cs="Arial"/>
          <w:sz w:val="22"/>
          <w:szCs w:val="22"/>
        </w:rPr>
        <w:t xml:space="preserve">decade of the </w:t>
      </w:r>
      <w:r w:rsidR="009517D3">
        <w:rPr>
          <w:rFonts w:ascii="Arial" w:hAnsi="Arial" w:cs="Arial"/>
          <w:sz w:val="22"/>
          <w:szCs w:val="22"/>
        </w:rPr>
        <w:t>1850s</w:t>
      </w:r>
      <w:r w:rsidR="00B733BC" w:rsidRPr="00C13768">
        <w:rPr>
          <w:rFonts w:ascii="Arial" w:hAnsi="Arial" w:cs="Arial"/>
          <w:sz w:val="22"/>
          <w:szCs w:val="22"/>
        </w:rPr>
        <w:t>.</w:t>
      </w:r>
      <w:r w:rsidR="009517D3">
        <w:rPr>
          <w:rFonts w:ascii="Arial" w:hAnsi="Arial" w:cs="Arial"/>
          <w:sz w:val="22"/>
          <w:szCs w:val="22"/>
        </w:rPr>
        <w:t xml:space="preserve"> </w:t>
      </w:r>
    </w:p>
    <w:p w14:paraId="3BF42315" w14:textId="77777777" w:rsidR="00B733BC" w:rsidRDefault="00B733BC" w:rsidP="00B21177">
      <w:pPr>
        <w:autoSpaceDE w:val="0"/>
        <w:autoSpaceDN w:val="0"/>
        <w:adjustRightInd w:val="0"/>
        <w:rPr>
          <w:rFonts w:ascii="Arial" w:hAnsi="Arial" w:cs="Arial"/>
          <w:sz w:val="22"/>
          <w:szCs w:val="22"/>
        </w:rPr>
      </w:pPr>
    </w:p>
    <w:p w14:paraId="0740C18E" w14:textId="63B3C28F" w:rsidR="00C94A3B" w:rsidRDefault="00B733BC" w:rsidP="00B21177">
      <w:pPr>
        <w:autoSpaceDE w:val="0"/>
        <w:autoSpaceDN w:val="0"/>
        <w:adjustRightInd w:val="0"/>
        <w:rPr>
          <w:rFonts w:ascii="Arial" w:hAnsi="Arial" w:cs="Arial"/>
          <w:sz w:val="22"/>
          <w:szCs w:val="22"/>
        </w:rPr>
      </w:pPr>
      <w:r w:rsidRPr="0095135F">
        <w:rPr>
          <w:rFonts w:ascii="Arial" w:hAnsi="Arial" w:cs="Arial"/>
          <w:sz w:val="22"/>
          <w:szCs w:val="22"/>
        </w:rPr>
        <w:t xml:space="preserve">The </w:t>
      </w:r>
      <w:r>
        <w:rPr>
          <w:rFonts w:ascii="Arial" w:hAnsi="Arial" w:cs="Arial"/>
          <w:sz w:val="22"/>
          <w:szCs w:val="22"/>
        </w:rPr>
        <w:t>Long</w:t>
      </w:r>
      <w:r>
        <w:rPr>
          <w:rFonts w:ascii="Arial" w:hAnsi="Arial" w:cs="Arial"/>
          <w:sz w:val="22"/>
          <w:szCs w:val="22"/>
        </w:rPr>
        <w:noBreakHyphen/>
        <w:t xml:space="preserve">eared Mouse is </w:t>
      </w:r>
      <w:r w:rsidR="00E653AE">
        <w:rPr>
          <w:rFonts w:ascii="Arial" w:hAnsi="Arial" w:cs="Arial"/>
          <w:sz w:val="22"/>
          <w:szCs w:val="22"/>
        </w:rPr>
        <w:t>listed as Extinct under the</w:t>
      </w:r>
      <w:r w:rsidR="00BC549A">
        <w:rPr>
          <w:rFonts w:ascii="Arial" w:hAnsi="Arial" w:cs="Arial"/>
          <w:sz w:val="22"/>
          <w:szCs w:val="22"/>
        </w:rPr>
        <w:t xml:space="preserve"> Victorian</w:t>
      </w:r>
      <w:r w:rsidR="00E653AE">
        <w:rPr>
          <w:rFonts w:ascii="Arial" w:hAnsi="Arial" w:cs="Arial"/>
          <w:sz w:val="22"/>
          <w:szCs w:val="22"/>
        </w:rPr>
        <w:t xml:space="preserve"> </w:t>
      </w:r>
      <w:r w:rsidR="00E653AE" w:rsidRPr="00E653AE">
        <w:rPr>
          <w:rFonts w:ascii="Arial" w:hAnsi="Arial" w:cs="Arial"/>
          <w:i/>
          <w:sz w:val="22"/>
          <w:szCs w:val="22"/>
        </w:rPr>
        <w:t>Advisory List of Threatened Vertebrate Fauna in Victoria 2013</w:t>
      </w:r>
      <w:r w:rsidR="00E653AE">
        <w:rPr>
          <w:rFonts w:ascii="Arial" w:hAnsi="Arial" w:cs="Arial"/>
          <w:sz w:val="22"/>
          <w:szCs w:val="22"/>
        </w:rPr>
        <w:t xml:space="preserve"> and </w:t>
      </w:r>
      <w:r w:rsidR="00B21177">
        <w:rPr>
          <w:rFonts w:ascii="Arial" w:hAnsi="Arial" w:cs="Arial"/>
          <w:sz w:val="22"/>
          <w:szCs w:val="22"/>
        </w:rPr>
        <w:t>n</w:t>
      </w:r>
      <w:r w:rsidR="001A40C6">
        <w:rPr>
          <w:rFonts w:ascii="Arial" w:hAnsi="Arial" w:cs="Arial"/>
          <w:sz w:val="22"/>
          <w:szCs w:val="22"/>
        </w:rPr>
        <w:t xml:space="preserve">ot </w:t>
      </w:r>
      <w:r w:rsidR="00B21177">
        <w:rPr>
          <w:rFonts w:ascii="Arial" w:hAnsi="Arial" w:cs="Arial"/>
          <w:sz w:val="22"/>
          <w:szCs w:val="22"/>
        </w:rPr>
        <w:t>l</w:t>
      </w:r>
      <w:r w:rsidR="00C94A3B" w:rsidRPr="00E653AE">
        <w:rPr>
          <w:rFonts w:ascii="Arial" w:hAnsi="Arial" w:cs="Arial"/>
          <w:sz w:val="22"/>
          <w:szCs w:val="22"/>
        </w:rPr>
        <w:t>isted under the</w:t>
      </w:r>
      <w:r w:rsidR="005E083E">
        <w:rPr>
          <w:rFonts w:ascii="Arial" w:hAnsi="Arial" w:cs="Arial"/>
          <w:sz w:val="22"/>
          <w:szCs w:val="22"/>
        </w:rPr>
        <w:t xml:space="preserve"> </w:t>
      </w:r>
      <w:r w:rsidR="00B9535E">
        <w:rPr>
          <w:rFonts w:ascii="Arial" w:hAnsi="Arial" w:cs="Arial"/>
          <w:sz w:val="22"/>
          <w:szCs w:val="22"/>
        </w:rPr>
        <w:t>SA</w:t>
      </w:r>
      <w:r w:rsidR="00C94A3B" w:rsidRPr="00E653AE">
        <w:rPr>
          <w:rFonts w:ascii="Arial" w:hAnsi="Arial" w:cs="Arial"/>
          <w:sz w:val="22"/>
          <w:szCs w:val="22"/>
        </w:rPr>
        <w:t xml:space="preserve"> </w:t>
      </w:r>
      <w:r w:rsidR="00C94A3B" w:rsidRPr="00E653AE">
        <w:rPr>
          <w:rFonts w:ascii="Arial" w:hAnsi="Arial" w:cs="Arial"/>
          <w:i/>
          <w:sz w:val="22"/>
          <w:szCs w:val="22"/>
        </w:rPr>
        <w:t>South Australia National Parks and Wildlife Act 1972</w:t>
      </w:r>
      <w:r w:rsidR="00C94A3B" w:rsidRPr="00E653AE">
        <w:rPr>
          <w:rFonts w:ascii="Arial" w:hAnsi="Arial" w:cs="Arial"/>
          <w:sz w:val="22"/>
          <w:szCs w:val="22"/>
        </w:rPr>
        <w:t xml:space="preserve">. </w:t>
      </w:r>
      <w:r w:rsidR="00E653AE" w:rsidRPr="00E653AE">
        <w:rPr>
          <w:rFonts w:ascii="Arial" w:hAnsi="Arial" w:cs="Arial"/>
          <w:sz w:val="22"/>
          <w:szCs w:val="22"/>
        </w:rPr>
        <w:t>The Long-eared Mouse</w:t>
      </w:r>
      <w:r w:rsidR="00A5673C" w:rsidRPr="00E653AE">
        <w:rPr>
          <w:rFonts w:ascii="Arial" w:hAnsi="Arial" w:cs="Arial"/>
          <w:sz w:val="22"/>
          <w:szCs w:val="22"/>
        </w:rPr>
        <w:t xml:space="preserve"> is listed Extinct under the IUCN Red List (Burbidge &amp; </w:t>
      </w:r>
      <w:proofErr w:type="spellStart"/>
      <w:r w:rsidR="00A5673C" w:rsidRPr="00E653AE">
        <w:rPr>
          <w:rFonts w:ascii="Arial" w:hAnsi="Arial" w:cs="Arial"/>
          <w:sz w:val="22"/>
          <w:szCs w:val="22"/>
        </w:rPr>
        <w:t>Woinarski</w:t>
      </w:r>
      <w:proofErr w:type="spellEnd"/>
      <w:r w:rsidR="00A5673C" w:rsidRPr="00E653AE">
        <w:rPr>
          <w:rFonts w:ascii="Arial" w:hAnsi="Arial" w:cs="Arial"/>
          <w:sz w:val="22"/>
          <w:szCs w:val="22"/>
        </w:rPr>
        <w:t xml:space="preserve"> </w:t>
      </w:r>
      <w:r w:rsidR="0095135F" w:rsidRPr="00E653AE">
        <w:rPr>
          <w:rFonts w:ascii="Arial" w:hAnsi="Arial" w:cs="Arial"/>
          <w:sz w:val="22"/>
          <w:szCs w:val="22"/>
        </w:rPr>
        <w:t>2016)</w:t>
      </w:r>
      <w:r w:rsidR="0095135F" w:rsidRPr="00E653AE">
        <w:rPr>
          <w:rFonts w:ascii="Arial" w:hAnsi="Arial" w:cs="Arial"/>
          <w:b/>
          <w:sz w:val="22"/>
        </w:rPr>
        <w:t xml:space="preserve"> </w:t>
      </w:r>
      <w:r w:rsidR="0095135F" w:rsidRPr="00E653AE">
        <w:rPr>
          <w:rFonts w:ascii="Arial" w:hAnsi="Arial" w:cs="Arial"/>
          <w:sz w:val="22"/>
          <w:szCs w:val="22"/>
        </w:rPr>
        <w:t xml:space="preserve">and </w:t>
      </w:r>
      <w:r w:rsidR="00A5673C" w:rsidRPr="00E653AE">
        <w:rPr>
          <w:rFonts w:ascii="Arial" w:hAnsi="Arial" w:cs="Arial"/>
          <w:sz w:val="22"/>
          <w:szCs w:val="22"/>
        </w:rPr>
        <w:t>in the Action Plan for Australian Mammals (</w:t>
      </w:r>
      <w:proofErr w:type="spellStart"/>
      <w:r w:rsidR="00A5673C" w:rsidRPr="00E653AE">
        <w:rPr>
          <w:rFonts w:ascii="Arial" w:hAnsi="Arial" w:cs="Arial"/>
          <w:sz w:val="22"/>
          <w:szCs w:val="22"/>
        </w:rPr>
        <w:t>Woinarski</w:t>
      </w:r>
      <w:proofErr w:type="spellEnd"/>
      <w:r w:rsidR="00A5673C" w:rsidRPr="00E653AE">
        <w:rPr>
          <w:rFonts w:ascii="Arial" w:hAnsi="Arial" w:cs="Arial"/>
          <w:sz w:val="22"/>
          <w:szCs w:val="22"/>
        </w:rPr>
        <w:t xml:space="preserve"> et al. </w:t>
      </w:r>
      <w:r w:rsidR="0095135F" w:rsidRPr="00E653AE">
        <w:rPr>
          <w:rFonts w:ascii="Arial" w:hAnsi="Arial" w:cs="Arial"/>
          <w:sz w:val="22"/>
          <w:szCs w:val="22"/>
        </w:rPr>
        <w:t>2014</w:t>
      </w:r>
      <w:r w:rsidR="00E52EF5">
        <w:rPr>
          <w:rFonts w:ascii="Arial" w:hAnsi="Arial" w:cs="Arial"/>
          <w:sz w:val="22"/>
          <w:szCs w:val="22"/>
        </w:rPr>
        <w:t>a</w:t>
      </w:r>
      <w:r w:rsidR="0095135F" w:rsidRPr="00E653AE">
        <w:rPr>
          <w:rFonts w:ascii="Arial" w:hAnsi="Arial" w:cs="Arial"/>
          <w:sz w:val="22"/>
          <w:szCs w:val="22"/>
        </w:rPr>
        <w:t>).</w:t>
      </w:r>
      <w:r w:rsidR="0095135F">
        <w:rPr>
          <w:rFonts w:ascii="Arial" w:hAnsi="Arial" w:cs="Arial"/>
          <w:sz w:val="22"/>
          <w:szCs w:val="22"/>
        </w:rPr>
        <w:t xml:space="preserve"> </w:t>
      </w:r>
    </w:p>
    <w:p w14:paraId="7EDE4C23" w14:textId="77777777" w:rsidR="00515CF7" w:rsidRDefault="00515CF7" w:rsidP="00B21177">
      <w:pPr>
        <w:autoSpaceDE w:val="0"/>
        <w:autoSpaceDN w:val="0"/>
        <w:adjustRightInd w:val="0"/>
        <w:rPr>
          <w:rFonts w:ascii="Arial" w:hAnsi="Arial" w:cs="Arial"/>
          <w:sz w:val="22"/>
          <w:szCs w:val="22"/>
        </w:rPr>
      </w:pPr>
    </w:p>
    <w:p w14:paraId="1E3D0D32" w14:textId="1511EE7A" w:rsidR="00660277" w:rsidRDefault="007F60BC" w:rsidP="00660277">
      <w:pPr>
        <w:autoSpaceDE w:val="0"/>
        <w:autoSpaceDN w:val="0"/>
        <w:adjustRightInd w:val="0"/>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conilurine</w:t>
      </w:r>
      <w:proofErr w:type="spellEnd"/>
      <w:r>
        <w:rPr>
          <w:rFonts w:ascii="Arial" w:hAnsi="Arial" w:cs="Arial"/>
          <w:sz w:val="22"/>
          <w:szCs w:val="22"/>
        </w:rPr>
        <w:t xml:space="preserve"> rodents of Australia, of which just over half are </w:t>
      </w:r>
      <w:proofErr w:type="spellStart"/>
      <w:r w:rsidRPr="00033F62">
        <w:rPr>
          <w:rFonts w:ascii="Arial" w:hAnsi="Arial" w:cs="Arial"/>
          <w:i/>
          <w:sz w:val="22"/>
          <w:szCs w:val="22"/>
        </w:rPr>
        <w:t>Pseudomys</w:t>
      </w:r>
      <w:proofErr w:type="spellEnd"/>
      <w:r>
        <w:rPr>
          <w:rFonts w:ascii="Arial" w:hAnsi="Arial" w:cs="Arial"/>
          <w:sz w:val="22"/>
          <w:szCs w:val="22"/>
        </w:rPr>
        <w:t xml:space="preserve"> species, have undergone a more severe rate of extinction than that of the total mammalian fauna (Smith &amp; Quin 1996). </w:t>
      </w:r>
      <w:r w:rsidR="00660277">
        <w:rPr>
          <w:rFonts w:ascii="Arial" w:hAnsi="Arial" w:cs="Arial"/>
          <w:sz w:val="22"/>
          <w:szCs w:val="22"/>
        </w:rPr>
        <w:t>Biological s</w:t>
      </w:r>
      <w:r w:rsidR="00660277" w:rsidRPr="00AD284A">
        <w:rPr>
          <w:rFonts w:ascii="Arial" w:hAnsi="Arial" w:cs="Arial"/>
          <w:sz w:val="22"/>
          <w:szCs w:val="22"/>
        </w:rPr>
        <w:t xml:space="preserve">urveys for rodents have been conducted throughout </w:t>
      </w:r>
      <w:r w:rsidR="00660277">
        <w:rPr>
          <w:rFonts w:ascii="Arial" w:hAnsi="Arial" w:cs="Arial"/>
          <w:sz w:val="22"/>
          <w:szCs w:val="22"/>
        </w:rPr>
        <w:t>the accepted historical distribution range of the Long</w:t>
      </w:r>
      <w:r w:rsidR="00660277">
        <w:rPr>
          <w:rFonts w:ascii="Arial" w:hAnsi="Arial" w:cs="Arial"/>
          <w:sz w:val="22"/>
          <w:szCs w:val="22"/>
        </w:rPr>
        <w:noBreakHyphen/>
        <w:t>eared Mouse</w:t>
      </w:r>
      <w:r w:rsidR="00660277" w:rsidRPr="00AD284A">
        <w:rPr>
          <w:rFonts w:ascii="Arial" w:hAnsi="Arial" w:cs="Arial"/>
          <w:sz w:val="22"/>
          <w:szCs w:val="22"/>
        </w:rPr>
        <w:t xml:space="preserve"> </w:t>
      </w:r>
      <w:r w:rsidR="00660277">
        <w:rPr>
          <w:rFonts w:ascii="Arial" w:hAnsi="Arial" w:cs="Arial"/>
          <w:sz w:val="22"/>
          <w:szCs w:val="22"/>
        </w:rPr>
        <w:t>without</w:t>
      </w:r>
      <w:r w:rsidR="00660277" w:rsidRPr="00AD284A">
        <w:rPr>
          <w:rFonts w:ascii="Arial" w:hAnsi="Arial" w:cs="Arial"/>
          <w:sz w:val="22"/>
          <w:szCs w:val="22"/>
        </w:rPr>
        <w:t xml:space="preserve"> record</w:t>
      </w:r>
      <w:r w:rsidR="00660277">
        <w:rPr>
          <w:rFonts w:ascii="Arial" w:hAnsi="Arial" w:cs="Arial"/>
          <w:sz w:val="22"/>
          <w:szCs w:val="22"/>
        </w:rPr>
        <w:t>ing</w:t>
      </w:r>
      <w:r w:rsidR="00660277" w:rsidRPr="00AD284A">
        <w:rPr>
          <w:rFonts w:ascii="Arial" w:hAnsi="Arial" w:cs="Arial"/>
          <w:sz w:val="22"/>
          <w:szCs w:val="22"/>
        </w:rPr>
        <w:t xml:space="preserve"> </w:t>
      </w:r>
      <w:r w:rsidR="00660277">
        <w:rPr>
          <w:rFonts w:ascii="Arial" w:hAnsi="Arial" w:cs="Arial"/>
          <w:sz w:val="22"/>
          <w:szCs w:val="22"/>
        </w:rPr>
        <w:t>the species</w:t>
      </w:r>
      <w:r w:rsidR="00660277" w:rsidRPr="00AD284A">
        <w:rPr>
          <w:rFonts w:ascii="Arial" w:hAnsi="Arial" w:cs="Arial"/>
          <w:sz w:val="22"/>
          <w:szCs w:val="22"/>
        </w:rPr>
        <w:t xml:space="preserve">. Robinson et al. (2000) assessed the status of native rodents in </w:t>
      </w:r>
      <w:r w:rsidR="00660277">
        <w:rPr>
          <w:rFonts w:ascii="Arial" w:hAnsi="Arial" w:cs="Arial"/>
          <w:sz w:val="22"/>
          <w:szCs w:val="22"/>
        </w:rPr>
        <w:t xml:space="preserve">SA using locality </w:t>
      </w:r>
      <w:r w:rsidR="00660277" w:rsidRPr="00AD284A">
        <w:rPr>
          <w:rFonts w:ascii="Arial" w:hAnsi="Arial" w:cs="Arial"/>
          <w:sz w:val="22"/>
          <w:szCs w:val="22"/>
        </w:rPr>
        <w:t xml:space="preserve">records from museums, literature records and </w:t>
      </w:r>
      <w:r w:rsidR="00660277">
        <w:rPr>
          <w:rFonts w:ascii="Arial" w:hAnsi="Arial" w:cs="Arial"/>
          <w:sz w:val="22"/>
          <w:szCs w:val="22"/>
        </w:rPr>
        <w:t>Indigenous</w:t>
      </w:r>
      <w:r w:rsidR="00660277" w:rsidRPr="00AD284A">
        <w:rPr>
          <w:rFonts w:ascii="Arial" w:hAnsi="Arial" w:cs="Arial"/>
          <w:sz w:val="22"/>
          <w:szCs w:val="22"/>
        </w:rPr>
        <w:t xml:space="preserve"> knowledge. </w:t>
      </w:r>
      <w:r w:rsidR="00660277" w:rsidRPr="00DC1FE5">
        <w:rPr>
          <w:rFonts w:ascii="Arial" w:hAnsi="Arial" w:cs="Arial"/>
          <w:sz w:val="22"/>
          <w:szCs w:val="22"/>
        </w:rPr>
        <w:t xml:space="preserve">Of the original 27 native rodent species identified, 11 were </w:t>
      </w:r>
      <w:r w:rsidR="00660277">
        <w:rPr>
          <w:rFonts w:ascii="Arial" w:hAnsi="Arial" w:cs="Arial"/>
          <w:sz w:val="22"/>
          <w:szCs w:val="22"/>
        </w:rPr>
        <w:t xml:space="preserve">state </w:t>
      </w:r>
      <w:r w:rsidR="00660277" w:rsidRPr="00DC1FE5">
        <w:rPr>
          <w:rFonts w:ascii="Arial" w:hAnsi="Arial" w:cs="Arial"/>
          <w:sz w:val="22"/>
          <w:szCs w:val="22"/>
        </w:rPr>
        <w:t>extinct</w:t>
      </w:r>
      <w:r w:rsidR="00660277">
        <w:rPr>
          <w:rFonts w:ascii="Arial" w:hAnsi="Arial" w:cs="Arial"/>
          <w:sz w:val="22"/>
          <w:szCs w:val="22"/>
        </w:rPr>
        <w:t xml:space="preserve">. The subfossil remains of the </w:t>
      </w:r>
      <w:r w:rsidR="00660277" w:rsidRPr="00DC1FE5">
        <w:rPr>
          <w:rFonts w:ascii="Arial" w:hAnsi="Arial" w:cs="Arial"/>
          <w:sz w:val="22"/>
          <w:szCs w:val="22"/>
        </w:rPr>
        <w:t xml:space="preserve">Long-eared Mouse </w:t>
      </w:r>
      <w:r w:rsidR="00660277">
        <w:rPr>
          <w:rFonts w:ascii="Arial" w:hAnsi="Arial" w:cs="Arial"/>
          <w:sz w:val="22"/>
          <w:szCs w:val="22"/>
        </w:rPr>
        <w:t xml:space="preserve">are recorded as an undescribed </w:t>
      </w:r>
      <w:proofErr w:type="spellStart"/>
      <w:r w:rsidR="00660277" w:rsidRPr="00CC5565">
        <w:rPr>
          <w:rFonts w:ascii="Arial" w:hAnsi="Arial" w:cs="Arial"/>
          <w:i/>
          <w:iCs/>
          <w:sz w:val="22"/>
          <w:szCs w:val="22"/>
        </w:rPr>
        <w:t>Pseudomys</w:t>
      </w:r>
      <w:proofErr w:type="spellEnd"/>
      <w:r w:rsidR="00660277">
        <w:rPr>
          <w:rFonts w:ascii="Arial" w:hAnsi="Arial" w:cs="Arial"/>
          <w:sz w:val="22"/>
          <w:szCs w:val="22"/>
        </w:rPr>
        <w:t xml:space="preserve"> species, under </w:t>
      </w:r>
      <w:r w:rsidR="00EC716B" w:rsidRPr="00EC716B">
        <w:rPr>
          <w:rFonts w:ascii="Arial" w:hAnsi="Arial" w:cs="Arial"/>
          <w:sz w:val="22"/>
          <w:szCs w:val="22"/>
        </w:rPr>
        <w:t>the</w:t>
      </w:r>
      <w:r w:rsidR="00EC716B">
        <w:rPr>
          <w:rFonts w:ascii="Arial" w:hAnsi="Arial" w:cs="Arial"/>
          <w:i/>
          <w:iCs/>
          <w:sz w:val="22"/>
          <w:szCs w:val="22"/>
        </w:rPr>
        <w:t xml:space="preserve"> </w:t>
      </w:r>
      <w:r w:rsidR="00660277">
        <w:rPr>
          <w:rFonts w:ascii="Arial" w:hAnsi="Arial" w:cs="Arial"/>
          <w:sz w:val="22"/>
          <w:szCs w:val="22"/>
        </w:rPr>
        <w:t xml:space="preserve">Plains Mouse, but noted as a </w:t>
      </w:r>
      <w:r w:rsidR="00660277" w:rsidRPr="00DC1FE5">
        <w:rPr>
          <w:rFonts w:ascii="Arial" w:hAnsi="Arial" w:cs="Arial"/>
          <w:sz w:val="22"/>
          <w:szCs w:val="22"/>
        </w:rPr>
        <w:t>type specimen</w:t>
      </w:r>
      <w:r w:rsidR="00660277">
        <w:rPr>
          <w:rFonts w:ascii="Arial" w:hAnsi="Arial" w:cs="Arial"/>
          <w:sz w:val="22"/>
          <w:szCs w:val="22"/>
        </w:rPr>
        <w:t xml:space="preserve"> for the Long-eared Mouse</w:t>
      </w:r>
      <w:r w:rsidR="00660277" w:rsidRPr="00DC1FE5">
        <w:rPr>
          <w:rFonts w:ascii="Arial" w:hAnsi="Arial" w:cs="Arial"/>
          <w:iCs/>
          <w:sz w:val="22"/>
          <w:szCs w:val="22"/>
        </w:rPr>
        <w:t>.</w:t>
      </w:r>
      <w:r w:rsidR="00660277">
        <w:rPr>
          <w:rFonts w:ascii="Arial" w:hAnsi="Arial" w:cs="Arial"/>
          <w:iCs/>
          <w:sz w:val="22"/>
          <w:szCs w:val="22"/>
        </w:rPr>
        <w:t xml:space="preserve"> Also, b</w:t>
      </w:r>
      <w:r w:rsidR="00660277" w:rsidRPr="00D17A6B">
        <w:rPr>
          <w:rFonts w:ascii="Arial" w:hAnsi="Arial" w:cs="Arial"/>
          <w:sz w:val="22"/>
          <w:szCs w:val="22"/>
        </w:rPr>
        <w:t>iological surveys on Kangaroo Island (1989</w:t>
      </w:r>
      <w:r w:rsidR="00660277">
        <w:rPr>
          <w:rFonts w:ascii="Arial" w:hAnsi="Arial" w:cs="Arial"/>
          <w:sz w:val="22"/>
          <w:szCs w:val="22"/>
        </w:rPr>
        <w:noBreakHyphen/>
      </w:r>
      <w:r w:rsidR="00660277" w:rsidRPr="00D17A6B">
        <w:rPr>
          <w:rFonts w:ascii="Arial" w:hAnsi="Arial" w:cs="Arial"/>
          <w:sz w:val="22"/>
          <w:szCs w:val="22"/>
        </w:rPr>
        <w:t>1990)</w:t>
      </w:r>
      <w:r w:rsidR="00660277" w:rsidRPr="00D17A6B">
        <w:rPr>
          <w:rFonts w:ascii="Arial" w:hAnsi="Arial" w:cs="Arial"/>
          <w:color w:val="FF0000"/>
          <w:sz w:val="22"/>
          <w:szCs w:val="22"/>
        </w:rPr>
        <w:t xml:space="preserve"> </w:t>
      </w:r>
      <w:r w:rsidR="00660277" w:rsidRPr="00D17A6B">
        <w:rPr>
          <w:rFonts w:ascii="Arial" w:hAnsi="Arial" w:cs="Arial"/>
          <w:sz w:val="22"/>
          <w:szCs w:val="22"/>
        </w:rPr>
        <w:t>and the south-east coast (1982-1983) did not detect any evidence of the species’ persistence.</w:t>
      </w:r>
      <w:r w:rsidR="00660277" w:rsidRPr="00AD284A">
        <w:rPr>
          <w:rFonts w:ascii="Arial" w:hAnsi="Arial" w:cs="Arial"/>
          <w:sz w:val="22"/>
          <w:szCs w:val="22"/>
        </w:rPr>
        <w:t xml:space="preserve"> Harris</w:t>
      </w:r>
      <w:r w:rsidR="00660277">
        <w:rPr>
          <w:rFonts w:ascii="Arial" w:hAnsi="Arial" w:cs="Arial"/>
          <w:sz w:val="22"/>
          <w:szCs w:val="22"/>
        </w:rPr>
        <w:t xml:space="preserve"> (2016) compiled all known mammalian species in Victoria over a 182 year time span (1834</w:t>
      </w:r>
      <w:r w:rsidR="00660277">
        <w:rPr>
          <w:rFonts w:ascii="Arial" w:hAnsi="Arial" w:cs="Arial"/>
          <w:sz w:val="22"/>
          <w:szCs w:val="22"/>
        </w:rPr>
        <w:noBreakHyphen/>
        <w:t xml:space="preserve">2016) from previous compilations (1996 and 2013) and published and unpublished records since that time. The Long-eared Mouse was recorded as one of eight extinct species.   </w:t>
      </w:r>
    </w:p>
    <w:p w14:paraId="7737F9F2" w14:textId="77777777" w:rsidR="00515CF7" w:rsidRDefault="00515CF7" w:rsidP="00B21177">
      <w:pPr>
        <w:autoSpaceDE w:val="0"/>
        <w:autoSpaceDN w:val="0"/>
        <w:adjustRightInd w:val="0"/>
        <w:rPr>
          <w:rFonts w:ascii="Arial" w:hAnsi="Arial" w:cs="Arial"/>
          <w:sz w:val="22"/>
          <w:szCs w:val="22"/>
        </w:rPr>
      </w:pPr>
    </w:p>
    <w:p w14:paraId="4CB921D7" w14:textId="77035CAA" w:rsidR="00312920" w:rsidRPr="00312920" w:rsidRDefault="009517D3" w:rsidP="00B21177">
      <w:pPr>
        <w:autoSpaceDE w:val="0"/>
        <w:autoSpaceDN w:val="0"/>
        <w:adjustRightInd w:val="0"/>
        <w:rPr>
          <w:rFonts w:ascii="Arial" w:hAnsi="Arial" w:cs="Arial"/>
          <w:sz w:val="22"/>
          <w:szCs w:val="22"/>
        </w:rPr>
      </w:pPr>
      <w:r w:rsidRPr="003659B1">
        <w:rPr>
          <w:rFonts w:ascii="Arial" w:hAnsi="Arial" w:cs="Arial"/>
          <w:sz w:val="22"/>
          <w:szCs w:val="22"/>
        </w:rPr>
        <w:t xml:space="preserve">The data presented above appear to demonstrate that the species is </w:t>
      </w:r>
      <w:r w:rsidR="00312920" w:rsidRPr="00312920">
        <w:rPr>
          <w:rFonts w:ascii="Arial" w:hAnsi="Arial" w:cs="Arial"/>
          <w:b/>
          <w:bCs/>
          <w:sz w:val="22"/>
          <w:szCs w:val="22"/>
        </w:rPr>
        <w:t>eligible for listing as Extinct</w:t>
      </w:r>
      <w:r w:rsidR="00312920" w:rsidRPr="00312920">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CC" w14:textId="77777777" w:rsidR="00121E1E" w:rsidRDefault="005830B7" w:rsidP="00B21177">
      <w:pPr>
        <w:pStyle w:val="Normal12ptCharCharCharCharCharChar"/>
        <w:spacing w:before="240"/>
        <w:rPr>
          <w:rFonts w:ascii="Arial" w:hAnsi="Arial" w:cs="Arial"/>
          <w:b/>
          <w:sz w:val="22"/>
          <w:szCs w:val="22"/>
          <w:u w:val="single"/>
        </w:rPr>
      </w:pPr>
      <w:bookmarkStart w:id="4" w:name="Collective_List"/>
      <w:r w:rsidRPr="005830B7">
        <w:rPr>
          <w:rFonts w:ascii="Arial" w:hAnsi="Arial" w:cs="Arial"/>
          <w:b/>
          <w:sz w:val="22"/>
          <w:szCs w:val="22"/>
          <w:u w:val="single"/>
        </w:rPr>
        <w:t>Collective list of questions – your views</w:t>
      </w:r>
    </w:p>
    <w:bookmarkEnd w:id="4"/>
    <w:p w14:paraId="1BA261E6" w14:textId="77777777" w:rsidR="00B57652" w:rsidRPr="00DD05E7" w:rsidRDefault="008F4292" w:rsidP="00B21177">
      <w:pPr>
        <w:pStyle w:val="Default"/>
        <w:rPr>
          <w:rFonts w:ascii="Arial" w:hAnsi="Arial" w:cs="Arial"/>
          <w:b/>
          <w:sz w:val="22"/>
          <w:szCs w:val="22"/>
        </w:rPr>
      </w:pPr>
      <w:r>
        <w:rPr>
          <w:rFonts w:ascii="Arial" w:hAnsi="Arial" w:cs="Arial"/>
          <w:sz w:val="22"/>
          <w:szCs w:val="22"/>
        </w:rPr>
        <w:br/>
      </w:r>
      <w:r w:rsidR="00B57652" w:rsidRPr="00DD05E7">
        <w:rPr>
          <w:rFonts w:ascii="Arial" w:hAnsi="Arial" w:cs="Arial"/>
          <w:b/>
          <w:sz w:val="22"/>
          <w:szCs w:val="22"/>
        </w:rPr>
        <w:t>Information to aid listing assessment</w:t>
      </w:r>
    </w:p>
    <w:p w14:paraId="3F92669B" w14:textId="77777777" w:rsidR="00B57652" w:rsidRDefault="00B57652" w:rsidP="00B21177">
      <w:pPr>
        <w:pStyle w:val="Default"/>
        <w:rPr>
          <w:rFonts w:ascii="Arial" w:hAnsi="Arial" w:cs="Arial"/>
          <w:sz w:val="22"/>
          <w:szCs w:val="22"/>
        </w:rPr>
      </w:pPr>
    </w:p>
    <w:p w14:paraId="6C68F83A" w14:textId="77777777" w:rsidR="00416A23" w:rsidRDefault="00416A23" w:rsidP="00B211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bookmarkStart w:id="5" w:name="_Hlk42065336"/>
      <w:bookmarkStart w:id="6" w:name="References"/>
      <w:r>
        <w:rPr>
          <w:rFonts w:ascii="Arial" w:hAnsi="Arial" w:cs="Arial"/>
          <w:color w:val="000000"/>
          <w:sz w:val="22"/>
          <w:szCs w:val="22"/>
          <w:lang w:eastAsia="en-AU"/>
        </w:rPr>
        <w:t>Do you have further information on past</w:t>
      </w:r>
      <w:r w:rsidRPr="00DD05E7">
        <w:rPr>
          <w:rFonts w:ascii="Arial" w:hAnsi="Arial" w:cs="Arial"/>
          <w:color w:val="000000"/>
          <w:sz w:val="22"/>
          <w:szCs w:val="22"/>
          <w:lang w:eastAsia="en-AU"/>
        </w:rPr>
        <w:t xml:space="preserve"> or potential </w:t>
      </w:r>
      <w:r>
        <w:rPr>
          <w:rFonts w:ascii="Arial" w:hAnsi="Arial" w:cs="Arial"/>
          <w:color w:val="000000"/>
          <w:sz w:val="22"/>
          <w:szCs w:val="22"/>
          <w:lang w:eastAsia="en-AU"/>
        </w:rPr>
        <w:t>searches</w:t>
      </w:r>
      <w:r w:rsidRPr="00DD05E7">
        <w:rPr>
          <w:rFonts w:ascii="Arial" w:hAnsi="Arial" w:cs="Arial"/>
          <w:color w:val="000000"/>
          <w:sz w:val="22"/>
          <w:szCs w:val="22"/>
          <w:lang w:eastAsia="en-AU"/>
        </w:rPr>
        <w:t xml:space="preserve"> or research activities for the species? </w:t>
      </w:r>
    </w:p>
    <w:p w14:paraId="1207A96E" w14:textId="77777777" w:rsidR="00416A23" w:rsidRDefault="00416A23" w:rsidP="00B211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4AFBAB37" w14:textId="77777777" w:rsidR="00416A23" w:rsidRPr="005B143E" w:rsidRDefault="00416A23" w:rsidP="00B211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 xml:space="preserve">Can you provide information on specimen records, including collection </w:t>
      </w:r>
      <w:r w:rsidRPr="00D75EC9">
        <w:rPr>
          <w:rFonts w:ascii="Arial" w:hAnsi="Arial" w:cs="Arial"/>
          <w:bCs/>
          <w:sz w:val="22"/>
          <w:szCs w:val="22"/>
          <w:lang w:eastAsia="en-AU"/>
        </w:rPr>
        <w:t>location and date</w:t>
      </w:r>
      <w:r w:rsidRPr="00D75EC9">
        <w:rPr>
          <w:rFonts w:ascii="Arial" w:hAnsi="Arial" w:cs="Arial"/>
          <w:sz w:val="22"/>
          <w:szCs w:val="22"/>
          <w:lang w:eastAsia="en-AU"/>
        </w:rPr>
        <w:t>?</w:t>
      </w:r>
    </w:p>
    <w:p w14:paraId="33E4370C" w14:textId="77777777" w:rsidR="00416A23" w:rsidRPr="00D75EC9" w:rsidRDefault="00416A23" w:rsidP="00B211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55208792" w14:textId="77777777" w:rsidR="00416A23" w:rsidRPr="005B143E" w:rsidRDefault="00416A23" w:rsidP="00B211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5BFDDF6D" w14:textId="77777777" w:rsidR="00416A23" w:rsidRPr="00D75EC9" w:rsidRDefault="00416A23" w:rsidP="00B211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35714E50" w14:textId="77777777" w:rsidR="00416A23" w:rsidRDefault="00416A23" w:rsidP="00B21177">
      <w:pPr>
        <w:pStyle w:val="ListNumber"/>
        <w:tabs>
          <w:tab w:val="clear" w:pos="360"/>
          <w:tab w:val="num" w:pos="-489"/>
        </w:tabs>
        <w:autoSpaceDE w:val="0"/>
        <w:autoSpaceDN w:val="0"/>
        <w:adjustRightInd w:val="0"/>
        <w:spacing w:after="240"/>
        <w:ind w:left="295" w:hanging="295"/>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6DFF4337" w14:textId="77777777" w:rsidR="00416A23" w:rsidRPr="00D75EC9" w:rsidRDefault="00416A23" w:rsidP="00B21177">
      <w:pPr>
        <w:pStyle w:val="ListNumber"/>
        <w:numPr>
          <w:ilvl w:val="0"/>
          <w:numId w:val="0"/>
        </w:numPr>
        <w:autoSpaceDE w:val="0"/>
        <w:autoSpaceDN w:val="0"/>
        <w:adjustRightInd w:val="0"/>
        <w:spacing w:after="240"/>
        <w:rPr>
          <w:rFonts w:ascii="Arial" w:hAnsi="Arial" w:cs="Arial"/>
          <w:sz w:val="22"/>
          <w:szCs w:val="22"/>
          <w:lang w:eastAsia="en-AU"/>
        </w:rPr>
      </w:pPr>
    </w:p>
    <w:p w14:paraId="74C28166" w14:textId="77777777" w:rsidR="00416A23" w:rsidRPr="00B21177" w:rsidRDefault="00416A23" w:rsidP="00B21177">
      <w:pPr>
        <w:pStyle w:val="ListNumber"/>
        <w:tabs>
          <w:tab w:val="clear" w:pos="360"/>
          <w:tab w:val="num" w:pos="-490"/>
        </w:tabs>
        <w:autoSpaceDE w:val="0"/>
        <w:autoSpaceDN w:val="0"/>
        <w:adjustRightInd w:val="0"/>
        <w:spacing w:after="240"/>
        <w:ind w:left="295" w:hanging="295"/>
        <w:rPr>
          <w:rFonts w:ascii="Arial" w:hAnsi="Arial" w:cs="Arial"/>
          <w:sz w:val="22"/>
          <w:szCs w:val="22"/>
          <w:lang w:eastAsia="en-AU"/>
        </w:rPr>
      </w:pPr>
      <w:r w:rsidRPr="00B21177">
        <w:rPr>
          <w:rFonts w:ascii="Arial" w:hAnsi="Arial" w:cs="Arial"/>
          <w:sz w:val="22"/>
          <w:szCs w:val="22"/>
          <w:lang w:eastAsia="en-AU"/>
        </w:rPr>
        <w:t xml:space="preserve">Do you further information on the historic threats that faced the species? </w:t>
      </w:r>
    </w:p>
    <w:p w14:paraId="64EB1FF6" w14:textId="77777777" w:rsidR="00416A23" w:rsidRPr="00DD05E7" w:rsidRDefault="00416A23" w:rsidP="00B21177">
      <w:pPr>
        <w:pStyle w:val="ListNumber"/>
        <w:numPr>
          <w:ilvl w:val="0"/>
          <w:numId w:val="0"/>
        </w:numPr>
        <w:autoSpaceDE w:val="0"/>
        <w:autoSpaceDN w:val="0"/>
        <w:adjustRightInd w:val="0"/>
        <w:spacing w:after="240"/>
        <w:rPr>
          <w:rFonts w:ascii="Arial" w:hAnsi="Arial" w:cs="Arial"/>
          <w:color w:val="000000"/>
          <w:sz w:val="22"/>
          <w:szCs w:val="22"/>
          <w:lang w:eastAsia="en-AU"/>
        </w:rPr>
      </w:pPr>
    </w:p>
    <w:p w14:paraId="2B360E97" w14:textId="77777777" w:rsidR="00416A23" w:rsidRDefault="00416A23" w:rsidP="00B211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other knowledge (e.g</w:t>
      </w:r>
      <w:r>
        <w:rPr>
          <w:rFonts w:ascii="Arial" w:hAnsi="Arial" w:cs="Arial"/>
          <w:color w:val="000000"/>
          <w:sz w:val="22"/>
          <w:szCs w:val="22"/>
          <w:lang w:eastAsia="en-AU"/>
        </w:rPr>
        <w:t xml:space="preserve">. indigenous ecological knowledge) that may help better understand the species? </w:t>
      </w:r>
    </w:p>
    <w:p w14:paraId="53DA71C0" w14:textId="77777777" w:rsidR="00416A23" w:rsidRDefault="00416A23" w:rsidP="00B21177">
      <w:pPr>
        <w:pStyle w:val="ListNumber"/>
        <w:numPr>
          <w:ilvl w:val="0"/>
          <w:numId w:val="0"/>
        </w:numPr>
        <w:autoSpaceDE w:val="0"/>
        <w:autoSpaceDN w:val="0"/>
        <w:adjustRightInd w:val="0"/>
        <w:spacing w:after="240"/>
        <w:ind w:left="295"/>
        <w:rPr>
          <w:rFonts w:ascii="Arial" w:hAnsi="Arial" w:cs="Arial"/>
          <w:color w:val="000000"/>
          <w:sz w:val="22"/>
          <w:szCs w:val="22"/>
          <w:lang w:eastAsia="en-AU"/>
        </w:rPr>
      </w:pPr>
    </w:p>
    <w:p w14:paraId="7E4AA3BE" w14:textId="77777777" w:rsidR="00416A23" w:rsidRDefault="00416A23" w:rsidP="00B21177">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Pr>
          <w:rFonts w:ascii="Arial" w:hAnsi="Arial" w:cs="Arial"/>
          <w:color w:val="000000"/>
          <w:sz w:val="22"/>
          <w:szCs w:val="22"/>
          <w:lang w:eastAsia="en-AU"/>
        </w:rPr>
        <w:t xml:space="preserve">Are you </w:t>
      </w:r>
      <w:r w:rsidRPr="00DD05E7">
        <w:rPr>
          <w:rFonts w:ascii="Arial" w:hAnsi="Arial" w:cs="Arial"/>
          <w:color w:val="000000"/>
          <w:sz w:val="22"/>
          <w:szCs w:val="22"/>
          <w:lang w:eastAsia="en-AU"/>
        </w:rPr>
        <w:t>aware of any cultural importance or use</w:t>
      </w:r>
      <w:r>
        <w:rPr>
          <w:rFonts w:ascii="Arial" w:hAnsi="Arial" w:cs="Arial"/>
          <w:color w:val="000000"/>
          <w:sz w:val="22"/>
          <w:szCs w:val="22"/>
          <w:lang w:eastAsia="en-AU"/>
        </w:rPr>
        <w:t xml:space="preserve"> that the species had? </w:t>
      </w:r>
    </w:p>
    <w:bookmarkEnd w:id="5"/>
    <w:p w14:paraId="0A9502CA" w14:textId="77777777" w:rsidR="00305BFF" w:rsidRPr="00064C71" w:rsidRDefault="00305BFF" w:rsidP="00305BFF">
      <w:pPr>
        <w:pStyle w:val="ListNumber"/>
        <w:numPr>
          <w:ilvl w:val="0"/>
          <w:numId w:val="0"/>
        </w:numPr>
        <w:ind w:left="360"/>
        <w:rPr>
          <w:rFonts w:ascii="Arial" w:hAnsi="Arial" w:cs="Arial"/>
          <w:sz w:val="22"/>
          <w:szCs w:val="22"/>
          <w:lang w:eastAsia="en-AU"/>
        </w:rPr>
      </w:pPr>
    </w:p>
    <w:p w14:paraId="1198BD80" w14:textId="77777777" w:rsidR="00305BFF" w:rsidRPr="00064C71" w:rsidRDefault="00305BFF" w:rsidP="00305BFF">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4BF82415" w14:textId="5328FECE" w:rsidR="00305BFF" w:rsidRPr="00D36807" w:rsidRDefault="00305BFF" w:rsidP="00B57652">
      <w:pPr>
        <w:pStyle w:val="ListNumber"/>
        <w:tabs>
          <w:tab w:val="clear" w:pos="360"/>
          <w:tab w:val="num" w:pos="-490"/>
        </w:tabs>
        <w:autoSpaceDE w:val="0"/>
        <w:autoSpaceDN w:val="0"/>
        <w:adjustRightInd w:val="0"/>
        <w:spacing w:after="240"/>
        <w:ind w:left="295" w:hanging="295"/>
        <w:rPr>
          <w:rFonts w:ascii="Arial" w:hAnsi="Arial" w:cs="Arial"/>
          <w:color w:val="000000"/>
          <w:sz w:val="22"/>
          <w:szCs w:val="22"/>
          <w:lang w:eastAsia="en-AU"/>
        </w:rPr>
      </w:pPr>
      <w:r w:rsidRPr="00416A23">
        <w:rPr>
          <w:rFonts w:ascii="Arial" w:hAnsi="Arial" w:cs="Arial"/>
          <w:color w:val="000000"/>
          <w:sz w:val="22"/>
          <w:szCs w:val="22"/>
          <w:lang w:eastAsia="en-AU"/>
        </w:rPr>
        <w:t>Do you have comments on any other matters relevant to the assessment of this species?</w:t>
      </w:r>
    </w:p>
    <w:p w14:paraId="5295A6A9" w14:textId="209BFF6B" w:rsidR="001C6B82" w:rsidRDefault="001C6B82" w:rsidP="00B57652">
      <w:pPr>
        <w:pStyle w:val="CAmajorheading"/>
      </w:pPr>
      <w:r w:rsidRPr="00450121">
        <w:t>References cited in the advice</w:t>
      </w:r>
    </w:p>
    <w:bookmarkEnd w:id="6"/>
    <w:p w14:paraId="65B2977B" w14:textId="77777777" w:rsidR="00906FC0" w:rsidRDefault="00906FC0" w:rsidP="001C6B82">
      <w:pPr>
        <w:pStyle w:val="CAmajorheading"/>
      </w:pPr>
    </w:p>
    <w:p w14:paraId="60FC8261" w14:textId="6C21CFBB" w:rsidR="003058E5" w:rsidRPr="00674671" w:rsidRDefault="003058E5" w:rsidP="003058E5">
      <w:pPr>
        <w:pStyle w:val="CAreference"/>
      </w:pPr>
      <w:r w:rsidRPr="00674671">
        <w:t>Abbot</w:t>
      </w:r>
      <w:r w:rsidR="00EB5384" w:rsidRPr="00674671">
        <w:t>t</w:t>
      </w:r>
      <w:r w:rsidRPr="00674671">
        <w:t xml:space="preserve"> I (2008). The spread of the cat, </w:t>
      </w:r>
      <w:proofErr w:type="spellStart"/>
      <w:r w:rsidRPr="00674671">
        <w:rPr>
          <w:i/>
        </w:rPr>
        <w:t>Felis</w:t>
      </w:r>
      <w:proofErr w:type="spellEnd"/>
      <w:r w:rsidRPr="00674671">
        <w:rPr>
          <w:i/>
        </w:rPr>
        <w:t xml:space="preserve"> </w:t>
      </w:r>
      <w:proofErr w:type="spellStart"/>
      <w:r w:rsidRPr="00674671">
        <w:rPr>
          <w:i/>
        </w:rPr>
        <w:t>catus</w:t>
      </w:r>
      <w:proofErr w:type="spellEnd"/>
      <w:r w:rsidRPr="00674671">
        <w:t>, in Australia: re-examination of the current conceptual model with additional information</w:t>
      </w:r>
      <w:r w:rsidRPr="00674671">
        <w:rPr>
          <w:i/>
        </w:rPr>
        <w:t>.</w:t>
      </w:r>
      <w:r w:rsidRPr="00674671">
        <w:t xml:space="preserve"> </w:t>
      </w:r>
      <w:r w:rsidRPr="00674671">
        <w:rPr>
          <w:i/>
        </w:rPr>
        <w:t xml:space="preserve">Conservation Science Western Australia </w:t>
      </w:r>
      <w:r w:rsidRPr="00674671">
        <w:t>7</w:t>
      </w:r>
      <w:r w:rsidR="00914E92" w:rsidRPr="00674671">
        <w:t>(1),</w:t>
      </w:r>
      <w:r w:rsidRPr="00674671">
        <w:t xml:space="preserve"> 1</w:t>
      </w:r>
      <w:r w:rsidRPr="00674671">
        <w:sym w:font="Symbol" w:char="F02D"/>
      </w:r>
      <w:r w:rsidRPr="00674671">
        <w:t xml:space="preserve">17. </w:t>
      </w:r>
    </w:p>
    <w:p w14:paraId="20E8F03F" w14:textId="142A59A9" w:rsidR="00BF3E97" w:rsidRPr="00674671" w:rsidRDefault="00BF3E97" w:rsidP="00BF3E97">
      <w:pPr>
        <w:pStyle w:val="CAreference"/>
      </w:pPr>
      <w:r w:rsidRPr="00674671">
        <w:t xml:space="preserve">Adams SJ, McDowell MC &amp; </w:t>
      </w:r>
      <w:proofErr w:type="spellStart"/>
      <w:r w:rsidRPr="00674671">
        <w:t>Prideaux</w:t>
      </w:r>
      <w:proofErr w:type="spellEnd"/>
      <w:r w:rsidRPr="00674671">
        <w:t xml:space="preserve"> GJ (2016). Understanding accumulation bias in the ecological interpretation of archaeological and paleontological sites on Kangaroo Island, South Australia</w:t>
      </w:r>
      <w:r w:rsidRPr="00674671">
        <w:rPr>
          <w:i/>
        </w:rPr>
        <w:t>.</w:t>
      </w:r>
      <w:r w:rsidRPr="00674671">
        <w:t xml:space="preserve"> </w:t>
      </w:r>
      <w:r w:rsidRPr="00674671">
        <w:rPr>
          <w:i/>
        </w:rPr>
        <w:t>Journal of Archaeological Science: Reports</w:t>
      </w:r>
      <w:r w:rsidRPr="00674671">
        <w:t xml:space="preserve"> 7</w:t>
      </w:r>
      <w:r w:rsidR="00A076C2" w:rsidRPr="00674671">
        <w:t>,</w:t>
      </w:r>
      <w:r w:rsidRPr="00674671">
        <w:t xml:space="preserve"> 715</w:t>
      </w:r>
      <w:r w:rsidRPr="00674671">
        <w:sym w:font="Symbol" w:char="F02D"/>
      </w:r>
      <w:r w:rsidRPr="00674671">
        <w:t xml:space="preserve">729. </w:t>
      </w:r>
    </w:p>
    <w:p w14:paraId="50D6A7F4" w14:textId="3759E470" w:rsidR="001364B0" w:rsidRPr="00674671" w:rsidRDefault="001364B0" w:rsidP="001364B0">
      <w:pPr>
        <w:pStyle w:val="CAreference"/>
      </w:pPr>
      <w:r w:rsidRPr="00674671">
        <w:lastRenderedPageBreak/>
        <w:t>Bradshaw CJA (2012). Little left to lose: deforestation and forest degradation in Australia since European colonization</w:t>
      </w:r>
      <w:r w:rsidRPr="00674671">
        <w:rPr>
          <w:i/>
        </w:rPr>
        <w:t>.</w:t>
      </w:r>
      <w:r w:rsidRPr="00674671">
        <w:t xml:space="preserve"> </w:t>
      </w:r>
      <w:r w:rsidRPr="00674671">
        <w:rPr>
          <w:i/>
        </w:rPr>
        <w:t xml:space="preserve">Journal of Plant Ecology </w:t>
      </w:r>
      <w:r w:rsidRPr="00674671">
        <w:t>5</w:t>
      </w:r>
      <w:r w:rsidR="00A076C2" w:rsidRPr="00674671">
        <w:t>(1),</w:t>
      </w:r>
      <w:r w:rsidRPr="00674671">
        <w:t xml:space="preserve"> 109</w:t>
      </w:r>
      <w:r w:rsidRPr="00674671">
        <w:sym w:font="Symbol" w:char="F02D"/>
      </w:r>
      <w:r w:rsidRPr="00674671">
        <w:t xml:space="preserve">120. </w:t>
      </w:r>
    </w:p>
    <w:p w14:paraId="646543A5" w14:textId="037BCCDE" w:rsidR="000C7E15" w:rsidRPr="00674671" w:rsidRDefault="00CB1D25" w:rsidP="00CB1D25">
      <w:pPr>
        <w:pStyle w:val="CAreference"/>
      </w:pPr>
      <w:r w:rsidRPr="00674671">
        <w:t xml:space="preserve">Carnegie U (2016). What can we learn from owl pellets? </w:t>
      </w:r>
      <w:r w:rsidRPr="00674671">
        <w:rPr>
          <w:i/>
        </w:rPr>
        <w:t>The South Australian Naturalist</w:t>
      </w:r>
      <w:r w:rsidRPr="00674671">
        <w:t xml:space="preserve"> 90</w:t>
      </w:r>
      <w:r w:rsidR="00A076C2" w:rsidRPr="00674671">
        <w:t>(1),</w:t>
      </w:r>
      <w:r w:rsidRPr="00674671">
        <w:t xml:space="preserve"> 24</w:t>
      </w:r>
      <w:r w:rsidRPr="00674671">
        <w:sym w:font="Symbol" w:char="F02D"/>
      </w:r>
      <w:r w:rsidRPr="00674671">
        <w:t>26.</w:t>
      </w:r>
    </w:p>
    <w:p w14:paraId="1285E7A9" w14:textId="000E8985" w:rsidR="003E4FCA" w:rsidRPr="00674671" w:rsidRDefault="003E4FCA" w:rsidP="003E4FCA">
      <w:pPr>
        <w:pStyle w:val="CAreference"/>
      </w:pPr>
      <w:proofErr w:type="spellStart"/>
      <w:r w:rsidRPr="00674671">
        <w:t>Coman</w:t>
      </w:r>
      <w:proofErr w:type="spellEnd"/>
      <w:r w:rsidRPr="00674671">
        <w:t xml:space="preserve"> BJ (1973). The diet of red foxes, </w:t>
      </w:r>
      <w:proofErr w:type="spellStart"/>
      <w:r w:rsidRPr="00674671">
        <w:rPr>
          <w:i/>
        </w:rPr>
        <w:t>Vulpes</w:t>
      </w:r>
      <w:proofErr w:type="spellEnd"/>
      <w:r w:rsidRPr="00674671">
        <w:rPr>
          <w:i/>
        </w:rPr>
        <w:t xml:space="preserve"> </w:t>
      </w:r>
      <w:proofErr w:type="spellStart"/>
      <w:r w:rsidRPr="00674671">
        <w:rPr>
          <w:i/>
        </w:rPr>
        <w:t>vulpes</w:t>
      </w:r>
      <w:proofErr w:type="spellEnd"/>
      <w:r w:rsidRPr="00674671">
        <w:t xml:space="preserve">, in Victoria. </w:t>
      </w:r>
      <w:r w:rsidRPr="00674671">
        <w:rPr>
          <w:i/>
        </w:rPr>
        <w:t>The Australian Journal of Zoology</w:t>
      </w:r>
      <w:r w:rsidRPr="00674671">
        <w:t xml:space="preserve"> 21</w:t>
      </w:r>
      <w:r w:rsidR="00A076C2" w:rsidRPr="00674671">
        <w:t>,</w:t>
      </w:r>
      <w:r w:rsidRPr="00674671">
        <w:t xml:space="preserve"> 391</w:t>
      </w:r>
      <w:r w:rsidRPr="00674671">
        <w:sym w:font="Symbol" w:char="F02D"/>
      </w:r>
      <w:r w:rsidRPr="00674671">
        <w:t>401.</w:t>
      </w:r>
    </w:p>
    <w:p w14:paraId="2B3A6F14" w14:textId="77777777" w:rsidR="00E50445" w:rsidRPr="00674671" w:rsidRDefault="00E50445" w:rsidP="00E50445">
      <w:pPr>
        <w:pStyle w:val="CAreference"/>
      </w:pPr>
      <w:r w:rsidRPr="00674671">
        <w:t xml:space="preserve">Davies HF, McCarthy MA, Firth RSC, </w:t>
      </w:r>
      <w:proofErr w:type="spellStart"/>
      <w:r w:rsidRPr="00674671">
        <w:t>Woinarski</w:t>
      </w:r>
      <w:proofErr w:type="spellEnd"/>
      <w:r w:rsidRPr="00674671">
        <w:t xml:space="preserve"> JCZ, Gillespie GR, Andersen AN, </w:t>
      </w:r>
      <w:proofErr w:type="spellStart"/>
      <w:r w:rsidRPr="00674671">
        <w:t>Geyle</w:t>
      </w:r>
      <w:proofErr w:type="spellEnd"/>
      <w:r w:rsidRPr="00674671">
        <w:t xml:space="preserve"> HM, Nicholson E, &amp; Murphy BP (2017). Top-down control of species distributions: feral cats driving the regional extinction of a threatened rodent in northern Australia. </w:t>
      </w:r>
      <w:r w:rsidRPr="00674671">
        <w:rPr>
          <w:i/>
        </w:rPr>
        <w:t xml:space="preserve">Diversity and Distributions </w:t>
      </w:r>
      <w:r w:rsidRPr="00674671">
        <w:t>23, 272-283.</w:t>
      </w:r>
    </w:p>
    <w:p w14:paraId="3072351B" w14:textId="77777777" w:rsidR="00A076C2" w:rsidRPr="00674671" w:rsidRDefault="00A076C2" w:rsidP="00A076C2">
      <w:pPr>
        <w:pStyle w:val="CAreference"/>
      </w:pPr>
      <w:proofErr w:type="spellStart"/>
      <w:r w:rsidRPr="00674671">
        <w:t>Dickman</w:t>
      </w:r>
      <w:proofErr w:type="spellEnd"/>
      <w:r w:rsidRPr="00674671">
        <w:t xml:space="preserve"> CR (1993). </w:t>
      </w:r>
      <w:r w:rsidRPr="00674671">
        <w:rPr>
          <w:i/>
        </w:rPr>
        <w:t>The biology and management of native rodents of the arid zone in NSW</w:t>
      </w:r>
      <w:r w:rsidRPr="00674671">
        <w:t xml:space="preserve">. Species management report 12. NSW National Parks and Wildlife Service, Hurstville. </w:t>
      </w:r>
    </w:p>
    <w:p w14:paraId="6A70BEBB" w14:textId="34AE454E" w:rsidR="00CB1D25" w:rsidRPr="00674671" w:rsidRDefault="000C7E15" w:rsidP="00CB1D25">
      <w:pPr>
        <w:pStyle w:val="CAreference"/>
      </w:pPr>
      <w:proofErr w:type="spellStart"/>
      <w:r w:rsidRPr="00674671">
        <w:t>Fenner</w:t>
      </w:r>
      <w:proofErr w:type="spellEnd"/>
      <w:r w:rsidRPr="00674671">
        <w:t xml:space="preserve"> F (2010). Deliberate introduction of the European rabbit, </w:t>
      </w:r>
      <w:proofErr w:type="spellStart"/>
      <w:r w:rsidRPr="00674671">
        <w:rPr>
          <w:i/>
        </w:rPr>
        <w:t>Oryctolagus</w:t>
      </w:r>
      <w:proofErr w:type="spellEnd"/>
      <w:r w:rsidRPr="00674671">
        <w:rPr>
          <w:i/>
        </w:rPr>
        <w:t xml:space="preserve"> </w:t>
      </w:r>
      <w:proofErr w:type="spellStart"/>
      <w:r w:rsidRPr="00674671">
        <w:rPr>
          <w:i/>
        </w:rPr>
        <w:t>cuniculus</w:t>
      </w:r>
      <w:proofErr w:type="spellEnd"/>
      <w:r w:rsidRPr="00674671">
        <w:t xml:space="preserve">, into Australia. </w:t>
      </w:r>
      <w:r w:rsidRPr="00674671">
        <w:rPr>
          <w:i/>
        </w:rPr>
        <w:t xml:space="preserve">Revue </w:t>
      </w:r>
      <w:proofErr w:type="spellStart"/>
      <w:r w:rsidRPr="00674671">
        <w:rPr>
          <w:i/>
        </w:rPr>
        <w:t>scientifique</w:t>
      </w:r>
      <w:proofErr w:type="spellEnd"/>
      <w:r w:rsidRPr="00674671">
        <w:rPr>
          <w:i/>
        </w:rPr>
        <w:t xml:space="preserve"> </w:t>
      </w:r>
      <w:proofErr w:type="gramStart"/>
      <w:r w:rsidRPr="00674671">
        <w:rPr>
          <w:i/>
        </w:rPr>
        <w:t>et</w:t>
      </w:r>
      <w:proofErr w:type="gramEnd"/>
      <w:r w:rsidRPr="00674671">
        <w:rPr>
          <w:i/>
        </w:rPr>
        <w:t xml:space="preserve"> technique (International Office of Epizootics)</w:t>
      </w:r>
      <w:r w:rsidRPr="00674671">
        <w:rPr>
          <w:rStyle w:val="st1"/>
          <w:color w:val="545454"/>
        </w:rPr>
        <w:t xml:space="preserve"> </w:t>
      </w:r>
      <w:r w:rsidRPr="00674671">
        <w:t>29</w:t>
      </w:r>
      <w:r w:rsidR="00DF2975" w:rsidRPr="00674671">
        <w:t>(1),</w:t>
      </w:r>
      <w:r w:rsidRPr="00674671">
        <w:t xml:space="preserve"> 103</w:t>
      </w:r>
      <w:r w:rsidRPr="00674671">
        <w:sym w:font="Symbol" w:char="F02D"/>
      </w:r>
      <w:r w:rsidRPr="00674671">
        <w:t xml:space="preserve">111. </w:t>
      </w:r>
      <w:r w:rsidR="00CB1D25" w:rsidRPr="00674671">
        <w:t xml:space="preserve"> </w:t>
      </w:r>
    </w:p>
    <w:p w14:paraId="362FAE32" w14:textId="77777777" w:rsidR="00331C9E" w:rsidRPr="00674671" w:rsidRDefault="00331C9E" w:rsidP="00331C9E">
      <w:pPr>
        <w:pStyle w:val="CAreference"/>
      </w:pPr>
      <w:r w:rsidRPr="00674671">
        <w:t xml:space="preserve">Hardman B, Moro D, &amp; Calver M (2016). Direct evidence implicates feral cat predation as the primary cause of failure of a mammal reintroduction programme. </w:t>
      </w:r>
      <w:r w:rsidRPr="00674671">
        <w:rPr>
          <w:i/>
        </w:rPr>
        <w:t>Ecological Management &amp; Restoration</w:t>
      </w:r>
      <w:r w:rsidRPr="00674671">
        <w:t xml:space="preserve"> 17(2), 152-158. </w:t>
      </w:r>
    </w:p>
    <w:p w14:paraId="50EF9CF8" w14:textId="7AF8F010" w:rsidR="001E54C9" w:rsidRPr="00674671" w:rsidRDefault="001E54C9" w:rsidP="001E54C9">
      <w:pPr>
        <w:pStyle w:val="CAreference"/>
      </w:pPr>
      <w:r w:rsidRPr="00674671">
        <w:t xml:space="preserve">Harris J (2016). Changes in Victoria’s mammal fauna since European settlement. </w:t>
      </w:r>
      <w:r w:rsidRPr="00674671">
        <w:rPr>
          <w:i/>
        </w:rPr>
        <w:t>The Victorian Naturalist</w:t>
      </w:r>
      <w:r w:rsidRPr="00674671">
        <w:t xml:space="preserve"> 133</w:t>
      </w:r>
      <w:r w:rsidR="00DF2975" w:rsidRPr="00674671">
        <w:t>(3),</w:t>
      </w:r>
      <w:r w:rsidRPr="00674671">
        <w:t xml:space="preserve"> 107</w:t>
      </w:r>
      <w:r w:rsidRPr="00674671">
        <w:sym w:font="Symbol" w:char="F02D"/>
      </w:r>
      <w:r w:rsidRPr="00674671">
        <w:t xml:space="preserve">119. </w:t>
      </w:r>
    </w:p>
    <w:p w14:paraId="65C1CB77" w14:textId="77777777" w:rsidR="002B12BF" w:rsidRPr="00674671" w:rsidRDefault="002B12BF" w:rsidP="002B12BF">
      <w:pPr>
        <w:pStyle w:val="CAreference"/>
      </w:pPr>
      <w:proofErr w:type="spellStart"/>
      <w:r w:rsidRPr="00674671">
        <w:t>Hradsky</w:t>
      </w:r>
      <w:proofErr w:type="spellEnd"/>
      <w:r w:rsidRPr="00674671">
        <w:t xml:space="preserve"> BA, </w:t>
      </w:r>
      <w:proofErr w:type="spellStart"/>
      <w:r w:rsidRPr="00674671">
        <w:t>Mildwaters</w:t>
      </w:r>
      <w:proofErr w:type="spellEnd"/>
      <w:r w:rsidRPr="00674671">
        <w:t xml:space="preserve"> C, Ritchie EG, Christie F, &amp; Di Stefano J (2017). Responses of invasive predators and native prey to prescribed forest fire. </w:t>
      </w:r>
      <w:r w:rsidRPr="00674671">
        <w:rPr>
          <w:i/>
        </w:rPr>
        <w:t xml:space="preserve">Journal of </w:t>
      </w:r>
      <w:proofErr w:type="spellStart"/>
      <w:r w:rsidRPr="00674671">
        <w:rPr>
          <w:i/>
        </w:rPr>
        <w:t>Mammalogy</w:t>
      </w:r>
      <w:proofErr w:type="spellEnd"/>
      <w:r w:rsidRPr="00674671">
        <w:t xml:space="preserve"> 98(3), 835-847.</w:t>
      </w:r>
    </w:p>
    <w:p w14:paraId="0B186585" w14:textId="77777777" w:rsidR="00DF2975" w:rsidRPr="00674671" w:rsidRDefault="00DF2975" w:rsidP="00DF2975">
      <w:pPr>
        <w:pStyle w:val="CAreference"/>
      </w:pPr>
      <w:r w:rsidRPr="00674671">
        <w:t xml:space="preserve">Johnson C (2006). </w:t>
      </w:r>
      <w:r w:rsidRPr="00674671">
        <w:rPr>
          <w:i/>
        </w:rPr>
        <w:t>Australia’s Mammal Extinctions: A 50 000 year history</w:t>
      </w:r>
      <w:r w:rsidRPr="00674671">
        <w:t>. Cambridge University Press, Melbourne.</w:t>
      </w:r>
    </w:p>
    <w:p w14:paraId="10E0410B" w14:textId="77777777" w:rsidR="00331C9E" w:rsidRPr="00674671" w:rsidRDefault="00331C9E" w:rsidP="00331C9E">
      <w:pPr>
        <w:pStyle w:val="CAreference"/>
      </w:pPr>
      <w:r w:rsidRPr="00674671">
        <w:t xml:space="preserve">Leahy L, </w:t>
      </w:r>
      <w:proofErr w:type="spellStart"/>
      <w:r w:rsidRPr="00674671">
        <w:t>Legge</w:t>
      </w:r>
      <w:proofErr w:type="spellEnd"/>
      <w:r w:rsidRPr="00674671">
        <w:t xml:space="preserve"> SM, Tuft K, McGregor HW, </w:t>
      </w:r>
      <w:proofErr w:type="spellStart"/>
      <w:r w:rsidRPr="00674671">
        <w:t>Barmuta</w:t>
      </w:r>
      <w:proofErr w:type="spellEnd"/>
      <w:r w:rsidRPr="00674671">
        <w:t xml:space="preserve"> LA, Jones ME, &amp; Johnson CN (2015). Amplified predation after fire suppresses rodent populations in Australia’s tropical savannas. </w:t>
      </w:r>
      <w:r w:rsidRPr="00674671">
        <w:rPr>
          <w:i/>
        </w:rPr>
        <w:t>Wildlife Research</w:t>
      </w:r>
      <w:r w:rsidRPr="00674671">
        <w:t xml:space="preserve"> 42, 705-716.</w:t>
      </w:r>
    </w:p>
    <w:p w14:paraId="660F3AB1" w14:textId="77777777" w:rsidR="007A2EB2" w:rsidRPr="00674671" w:rsidRDefault="007A2EB2" w:rsidP="007A2EB2">
      <w:pPr>
        <w:autoSpaceDE w:val="0"/>
        <w:autoSpaceDN w:val="0"/>
        <w:adjustRightInd w:val="0"/>
        <w:spacing w:after="160"/>
        <w:ind w:left="720" w:hanging="720"/>
        <w:rPr>
          <w:rFonts w:ascii="Arial" w:hAnsi="Arial" w:cs="Arial"/>
          <w:sz w:val="22"/>
          <w:szCs w:val="22"/>
          <w:lang w:eastAsia="en-AU"/>
        </w:rPr>
      </w:pPr>
      <w:r w:rsidRPr="00674671">
        <w:rPr>
          <w:rFonts w:ascii="Arial" w:hAnsi="Arial" w:cs="Arial"/>
          <w:sz w:val="22"/>
          <w:szCs w:val="22"/>
          <w:lang w:eastAsia="en-AU"/>
        </w:rPr>
        <w:t xml:space="preserve">McGregor H, </w:t>
      </w:r>
      <w:proofErr w:type="spellStart"/>
      <w:r w:rsidRPr="00674671">
        <w:rPr>
          <w:rFonts w:ascii="Arial" w:hAnsi="Arial" w:cs="Arial"/>
          <w:sz w:val="22"/>
          <w:szCs w:val="22"/>
          <w:lang w:eastAsia="en-AU"/>
        </w:rPr>
        <w:t>Legge</w:t>
      </w:r>
      <w:proofErr w:type="spellEnd"/>
      <w:r w:rsidRPr="00674671">
        <w:rPr>
          <w:rFonts w:ascii="Arial" w:hAnsi="Arial" w:cs="Arial"/>
          <w:sz w:val="22"/>
          <w:szCs w:val="22"/>
          <w:lang w:eastAsia="en-AU"/>
        </w:rPr>
        <w:t xml:space="preserve"> S, Jones ME, &amp; Johnson CN (2015) Feral cats are better killers in open </w:t>
      </w:r>
    </w:p>
    <w:p w14:paraId="714B83E5" w14:textId="77777777" w:rsidR="007A2EB2" w:rsidRPr="00674671" w:rsidRDefault="007A2EB2" w:rsidP="007A2EB2">
      <w:pPr>
        <w:autoSpaceDE w:val="0"/>
        <w:autoSpaceDN w:val="0"/>
        <w:adjustRightInd w:val="0"/>
        <w:spacing w:after="160"/>
        <w:ind w:left="720" w:hanging="363"/>
        <w:rPr>
          <w:rFonts w:ascii="Arial" w:hAnsi="Arial" w:cs="Arial"/>
          <w:sz w:val="22"/>
          <w:szCs w:val="22"/>
          <w:lang w:eastAsia="en-AU"/>
        </w:rPr>
      </w:pPr>
      <w:proofErr w:type="gramStart"/>
      <w:r w:rsidRPr="00674671">
        <w:rPr>
          <w:rFonts w:ascii="Arial" w:hAnsi="Arial" w:cs="Arial"/>
          <w:sz w:val="22"/>
          <w:szCs w:val="22"/>
          <w:lang w:eastAsia="en-AU"/>
        </w:rPr>
        <w:t>habitats</w:t>
      </w:r>
      <w:proofErr w:type="gramEnd"/>
      <w:r w:rsidRPr="00674671">
        <w:rPr>
          <w:rFonts w:ascii="Arial" w:hAnsi="Arial" w:cs="Arial"/>
          <w:sz w:val="22"/>
          <w:szCs w:val="22"/>
          <w:lang w:eastAsia="en-AU"/>
        </w:rPr>
        <w:t xml:space="preserve">, revealed by animal-borne video. </w:t>
      </w:r>
      <w:proofErr w:type="spellStart"/>
      <w:r w:rsidRPr="00674671">
        <w:rPr>
          <w:rFonts w:ascii="Arial" w:hAnsi="Arial" w:cs="Arial"/>
          <w:i/>
          <w:sz w:val="22"/>
          <w:szCs w:val="22"/>
          <w:lang w:eastAsia="en-AU"/>
        </w:rPr>
        <w:t>PLoS</w:t>
      </w:r>
      <w:proofErr w:type="spellEnd"/>
      <w:r w:rsidRPr="00674671">
        <w:rPr>
          <w:rFonts w:ascii="Arial" w:hAnsi="Arial" w:cs="Arial"/>
          <w:i/>
          <w:sz w:val="22"/>
          <w:szCs w:val="22"/>
          <w:lang w:eastAsia="en-AU"/>
        </w:rPr>
        <w:t xml:space="preserve"> ONE</w:t>
      </w:r>
      <w:r w:rsidRPr="00674671">
        <w:rPr>
          <w:rFonts w:ascii="Arial" w:hAnsi="Arial" w:cs="Arial"/>
          <w:sz w:val="22"/>
          <w:szCs w:val="22"/>
          <w:lang w:eastAsia="en-AU"/>
        </w:rPr>
        <w:t xml:space="preserve"> 10, e0133915.</w:t>
      </w:r>
    </w:p>
    <w:p w14:paraId="770FE54F" w14:textId="1A99F345" w:rsidR="00CB1D25" w:rsidRPr="00674671" w:rsidRDefault="00CB1D25" w:rsidP="00CB1D25">
      <w:pPr>
        <w:pStyle w:val="CAreference"/>
      </w:pPr>
      <w:r w:rsidRPr="00674671">
        <w:t xml:space="preserve">Medlin GC (2008). </w:t>
      </w:r>
      <w:r w:rsidR="00C11A45" w:rsidRPr="00674671">
        <w:t>Long-eared</w:t>
      </w:r>
      <w:r w:rsidRPr="00674671">
        <w:t xml:space="preserve"> Mouse in </w:t>
      </w:r>
      <w:r w:rsidR="00DF2975" w:rsidRPr="00674671">
        <w:t xml:space="preserve">S Van </w:t>
      </w:r>
      <w:proofErr w:type="spellStart"/>
      <w:r w:rsidR="00DF2975" w:rsidRPr="00674671">
        <w:t>Dyck</w:t>
      </w:r>
      <w:proofErr w:type="spellEnd"/>
      <w:r w:rsidR="00DF2975" w:rsidRPr="00674671">
        <w:t xml:space="preserve"> S &amp; R Strahan R (</w:t>
      </w:r>
      <w:proofErr w:type="spellStart"/>
      <w:proofErr w:type="gramStart"/>
      <w:r w:rsidR="00DF2975" w:rsidRPr="00674671">
        <w:t>eds</w:t>
      </w:r>
      <w:proofErr w:type="spellEnd"/>
      <w:proofErr w:type="gramEnd"/>
      <w:r w:rsidR="00DF2975" w:rsidRPr="00674671">
        <w:t xml:space="preserve">). </w:t>
      </w:r>
      <w:r w:rsidR="00DF2975" w:rsidRPr="00674671">
        <w:rPr>
          <w:i/>
        </w:rPr>
        <w:t>The mammals of Australia (3rd edition)</w:t>
      </w:r>
      <w:r w:rsidR="00DF2975" w:rsidRPr="00674671">
        <w:t>. Reed New Holland, Sydney</w:t>
      </w:r>
      <w:r w:rsidR="00756050" w:rsidRPr="00674671">
        <w:t>. pp</w:t>
      </w:r>
      <w:r w:rsidRPr="00674671">
        <w:t xml:space="preserve"> 6</w:t>
      </w:r>
      <w:r w:rsidR="00C11A45" w:rsidRPr="00674671">
        <w:t>15</w:t>
      </w:r>
      <w:r w:rsidRPr="00674671">
        <w:t>–61</w:t>
      </w:r>
      <w:r w:rsidR="00C11A45" w:rsidRPr="00674671">
        <w:t>6</w:t>
      </w:r>
      <w:r w:rsidRPr="00674671">
        <w:t xml:space="preserve">. </w:t>
      </w:r>
    </w:p>
    <w:p w14:paraId="717AD72A" w14:textId="24CEF0D6" w:rsidR="00674671" w:rsidRPr="00674671" w:rsidRDefault="003F483E" w:rsidP="00CB1D25">
      <w:pPr>
        <w:pStyle w:val="CAreference"/>
      </w:pPr>
      <w:r w:rsidRPr="00674671">
        <w:t xml:space="preserve">Morton SR, Stafford Smith DM, </w:t>
      </w:r>
      <w:proofErr w:type="spellStart"/>
      <w:r w:rsidRPr="00674671">
        <w:t>Friedel</w:t>
      </w:r>
      <w:proofErr w:type="spellEnd"/>
      <w:r w:rsidRPr="00674671">
        <w:t xml:space="preserve"> MH, Griffin GF &amp; Pickup G (1995). The Stewardship of arid Australia: ecology and land management. </w:t>
      </w:r>
      <w:r w:rsidRPr="00674671">
        <w:rPr>
          <w:i/>
        </w:rPr>
        <w:t>Journal of Environmental Management</w:t>
      </w:r>
      <w:r w:rsidRPr="00674671">
        <w:t xml:space="preserve"> 43</w:t>
      </w:r>
      <w:r w:rsidR="00C3418A" w:rsidRPr="00674671">
        <w:t>,</w:t>
      </w:r>
      <w:r w:rsidRPr="00674671">
        <w:t xml:space="preserve"> 195</w:t>
      </w:r>
      <w:r w:rsidRPr="00674671">
        <w:sym w:font="Symbol" w:char="F02D"/>
      </w:r>
      <w:r w:rsidRPr="00674671">
        <w:t>217</w:t>
      </w:r>
      <w:r w:rsidR="00C3418A" w:rsidRPr="00674671">
        <w:t xml:space="preserve"> </w:t>
      </w:r>
    </w:p>
    <w:p w14:paraId="119F90B1" w14:textId="7801CA65" w:rsidR="009C413E" w:rsidRPr="00674671" w:rsidRDefault="009C413E" w:rsidP="009C413E">
      <w:pPr>
        <w:pStyle w:val="CAreference"/>
      </w:pPr>
      <w:proofErr w:type="spellStart"/>
      <w:r w:rsidRPr="00674671">
        <w:lastRenderedPageBreak/>
        <w:t>Pedler</w:t>
      </w:r>
      <w:proofErr w:type="spellEnd"/>
      <w:r w:rsidRPr="00674671">
        <w:t xml:space="preserve"> RD, </w:t>
      </w:r>
      <w:proofErr w:type="spellStart"/>
      <w:r w:rsidRPr="00674671">
        <w:t>Brandle</w:t>
      </w:r>
      <w:proofErr w:type="spellEnd"/>
      <w:r w:rsidRPr="00674671">
        <w:t xml:space="preserve"> R, Read JL, Southgate R, Bird P, &amp; </w:t>
      </w:r>
      <w:proofErr w:type="spellStart"/>
      <w:r w:rsidRPr="00674671">
        <w:t>Moseby</w:t>
      </w:r>
      <w:proofErr w:type="spellEnd"/>
      <w:r w:rsidRPr="00674671">
        <w:t xml:space="preserve"> KE (2016). Rabbit biocontrol and landscape-scale recovery of threatened desert mammals. </w:t>
      </w:r>
      <w:r w:rsidRPr="00674671">
        <w:rPr>
          <w:i/>
        </w:rPr>
        <w:t>Conservation Biology</w:t>
      </w:r>
      <w:r w:rsidRPr="00674671">
        <w:t xml:space="preserve"> 30(4), 774-482.</w:t>
      </w:r>
    </w:p>
    <w:p w14:paraId="317E8522" w14:textId="77777777" w:rsidR="009C413E" w:rsidRPr="00674671" w:rsidRDefault="009C413E" w:rsidP="009C413E">
      <w:pPr>
        <w:pStyle w:val="CAreference"/>
      </w:pPr>
      <w:r w:rsidRPr="00674671">
        <w:t xml:space="preserve">Radford JQ, </w:t>
      </w:r>
      <w:proofErr w:type="spellStart"/>
      <w:r w:rsidRPr="00674671">
        <w:t>Woinarski</w:t>
      </w:r>
      <w:proofErr w:type="spellEnd"/>
      <w:r w:rsidRPr="00674671">
        <w:t xml:space="preserve"> JCZ, </w:t>
      </w:r>
      <w:proofErr w:type="spellStart"/>
      <w:r w:rsidRPr="00674671">
        <w:t>Legge</w:t>
      </w:r>
      <w:proofErr w:type="spellEnd"/>
      <w:r w:rsidRPr="00674671">
        <w:t xml:space="preserve"> S, </w:t>
      </w:r>
      <w:proofErr w:type="spellStart"/>
      <w:r w:rsidRPr="00674671">
        <w:t>Baseler</w:t>
      </w:r>
      <w:proofErr w:type="spellEnd"/>
      <w:r w:rsidRPr="00674671">
        <w:t xml:space="preserve"> M, Bentley J, Burbidge AA, Bode M, Copley P, Dexter N, </w:t>
      </w:r>
      <w:proofErr w:type="spellStart"/>
      <w:r w:rsidRPr="00674671">
        <w:t>Dickman</w:t>
      </w:r>
      <w:proofErr w:type="spellEnd"/>
      <w:r w:rsidRPr="00674671">
        <w:t xml:space="preserve"> CR, Gillespie G, Hill B, Johnson CN, </w:t>
      </w:r>
      <w:proofErr w:type="spellStart"/>
      <w:r w:rsidRPr="00674671">
        <w:t>Kanowski</w:t>
      </w:r>
      <w:proofErr w:type="spellEnd"/>
      <w:r w:rsidRPr="00674671">
        <w:t xml:space="preserve"> J, Latch P, </w:t>
      </w:r>
      <w:proofErr w:type="spellStart"/>
      <w:r w:rsidRPr="00674671">
        <w:t>Letnic</w:t>
      </w:r>
      <w:proofErr w:type="spellEnd"/>
      <w:r w:rsidRPr="00674671">
        <w:t xml:space="preserve"> M, Manning A, </w:t>
      </w:r>
      <w:proofErr w:type="spellStart"/>
      <w:r w:rsidRPr="00674671">
        <w:t>Menkhorst</w:t>
      </w:r>
      <w:proofErr w:type="spellEnd"/>
      <w:r w:rsidRPr="00674671">
        <w:t xml:space="preserve"> P, Mitchell N, Morris K, </w:t>
      </w:r>
      <w:proofErr w:type="spellStart"/>
      <w:r w:rsidRPr="00674671">
        <w:t>Moseby</w:t>
      </w:r>
      <w:proofErr w:type="spellEnd"/>
      <w:r w:rsidRPr="00674671">
        <w:t xml:space="preserve"> K, Page M, &amp; </w:t>
      </w:r>
      <w:proofErr w:type="spellStart"/>
      <w:r w:rsidRPr="00674671">
        <w:t>Ringma</w:t>
      </w:r>
      <w:proofErr w:type="spellEnd"/>
      <w:r w:rsidRPr="00674671">
        <w:t xml:space="preserve"> J (2018). Degrees of population-level susceptibility of Australian terrestrial non-</w:t>
      </w:r>
      <w:proofErr w:type="spellStart"/>
      <w:r w:rsidRPr="00674671">
        <w:t>volant</w:t>
      </w:r>
      <w:proofErr w:type="spellEnd"/>
      <w:r w:rsidRPr="00674671">
        <w:t xml:space="preserve"> mammal species to predation by the introduced red fox (</w:t>
      </w:r>
      <w:proofErr w:type="spellStart"/>
      <w:r w:rsidRPr="00674671">
        <w:t>Vulpes</w:t>
      </w:r>
      <w:proofErr w:type="spellEnd"/>
      <w:r w:rsidRPr="00674671">
        <w:t xml:space="preserve"> </w:t>
      </w:r>
      <w:proofErr w:type="spellStart"/>
      <w:r w:rsidRPr="00674671">
        <w:t>vulpes</w:t>
      </w:r>
      <w:proofErr w:type="spellEnd"/>
      <w:r w:rsidRPr="00674671">
        <w:t>) and feral cat (</w:t>
      </w:r>
      <w:proofErr w:type="spellStart"/>
      <w:r w:rsidRPr="00674671">
        <w:t>Felis</w:t>
      </w:r>
      <w:proofErr w:type="spellEnd"/>
      <w:r w:rsidRPr="00674671">
        <w:t xml:space="preserve"> cats). </w:t>
      </w:r>
      <w:r w:rsidRPr="00674671">
        <w:rPr>
          <w:i/>
        </w:rPr>
        <w:t>Wildlife Research</w:t>
      </w:r>
      <w:r w:rsidRPr="00674671">
        <w:t xml:space="preserve"> 45, 645-657.</w:t>
      </w:r>
    </w:p>
    <w:p w14:paraId="040A45DC" w14:textId="03592332" w:rsidR="009C413E" w:rsidRPr="00674671" w:rsidRDefault="009C413E" w:rsidP="009C413E">
      <w:pPr>
        <w:pStyle w:val="CAreference"/>
      </w:pPr>
      <w:r w:rsidRPr="00674671">
        <w:t xml:space="preserve">Robinson AC, Kemper CM, Medlin GC &amp; Watts CHS (2000). The rodents of South Australia. </w:t>
      </w:r>
      <w:r w:rsidRPr="00674671">
        <w:rPr>
          <w:i/>
        </w:rPr>
        <w:t>Wildlife Research</w:t>
      </w:r>
      <w:r w:rsidRPr="00674671">
        <w:t xml:space="preserve"> 27, 379</w:t>
      </w:r>
      <w:r w:rsidRPr="00674671">
        <w:sym w:font="Symbol" w:char="F02D"/>
      </w:r>
      <w:r w:rsidRPr="00674671">
        <w:t xml:space="preserve">404. </w:t>
      </w:r>
    </w:p>
    <w:p w14:paraId="29635D45" w14:textId="20F618D6" w:rsidR="009C413E" w:rsidRPr="00674671" w:rsidRDefault="009C413E" w:rsidP="00501E9F">
      <w:pPr>
        <w:pStyle w:val="CAreference"/>
      </w:pPr>
      <w:r w:rsidRPr="00674671">
        <w:t>Short J (1998). The extinction of rat-kangaroos (</w:t>
      </w:r>
      <w:proofErr w:type="spellStart"/>
      <w:r w:rsidRPr="00674671">
        <w:t>Marsupialia</w:t>
      </w:r>
      <w:proofErr w:type="spellEnd"/>
      <w:r w:rsidRPr="00674671">
        <w:t xml:space="preserve">: </w:t>
      </w:r>
      <w:proofErr w:type="spellStart"/>
      <w:r w:rsidRPr="00674671">
        <w:t>Potoroidae</w:t>
      </w:r>
      <w:proofErr w:type="spellEnd"/>
      <w:r w:rsidRPr="00674671">
        <w:t xml:space="preserve">) in New South Wales, Australia. </w:t>
      </w:r>
      <w:r w:rsidRPr="00674671">
        <w:rPr>
          <w:i/>
        </w:rPr>
        <w:t>Biological Conservation</w:t>
      </w:r>
      <w:r w:rsidRPr="00674671">
        <w:t xml:space="preserve"> 89, 365-377.</w:t>
      </w:r>
    </w:p>
    <w:p w14:paraId="100457AC" w14:textId="77777777" w:rsidR="00331C9E" w:rsidRPr="00674671" w:rsidRDefault="00331C9E" w:rsidP="00331C9E">
      <w:pPr>
        <w:pStyle w:val="CAreference"/>
      </w:pPr>
      <w:r w:rsidRPr="00674671">
        <w:t xml:space="preserve">Short J, Kinnear JE, &amp; </w:t>
      </w:r>
      <w:proofErr w:type="spellStart"/>
      <w:r w:rsidRPr="00674671">
        <w:t>Robley</w:t>
      </w:r>
      <w:proofErr w:type="spellEnd"/>
      <w:r w:rsidRPr="00674671">
        <w:t xml:space="preserve"> A. (2002). Surplus killing by introduced predators in Australia evidence for ineffective anti-predator adaptations in native prey species? </w:t>
      </w:r>
      <w:r w:rsidRPr="00674671">
        <w:rPr>
          <w:i/>
        </w:rPr>
        <w:t xml:space="preserve">Biological Conservation </w:t>
      </w:r>
      <w:r w:rsidRPr="00674671">
        <w:t>103, 283–301.</w:t>
      </w:r>
    </w:p>
    <w:p w14:paraId="53A4C581" w14:textId="74301A3A" w:rsidR="00223A7D" w:rsidRPr="00674671" w:rsidRDefault="00223A7D" w:rsidP="00223A7D">
      <w:pPr>
        <w:pStyle w:val="CAreference"/>
      </w:pPr>
      <w:r w:rsidRPr="00674671">
        <w:t xml:space="preserve">Smith AP &amp; Quin DG (1996). Patterns and causes of extinction and decline in Australian </w:t>
      </w:r>
      <w:proofErr w:type="spellStart"/>
      <w:r w:rsidRPr="00674671">
        <w:t>conilurine</w:t>
      </w:r>
      <w:proofErr w:type="spellEnd"/>
      <w:r w:rsidRPr="00674671">
        <w:t xml:space="preserve"> rodents. </w:t>
      </w:r>
      <w:r w:rsidRPr="00674671">
        <w:rPr>
          <w:i/>
        </w:rPr>
        <w:t>Biological Conservation</w:t>
      </w:r>
      <w:r w:rsidRPr="00674671">
        <w:t xml:space="preserve"> 77</w:t>
      </w:r>
      <w:r w:rsidR="00C3418A" w:rsidRPr="00674671">
        <w:t>,</w:t>
      </w:r>
      <w:r w:rsidRPr="00674671">
        <w:t xml:space="preserve"> 243</w:t>
      </w:r>
      <w:r w:rsidR="003A2CA5" w:rsidRPr="00674671">
        <w:t>–</w:t>
      </w:r>
      <w:r w:rsidRPr="00674671">
        <w:t>267.</w:t>
      </w:r>
    </w:p>
    <w:p w14:paraId="4ED03B61" w14:textId="20F9FC8F" w:rsidR="003A2CA5" w:rsidRPr="00674671" w:rsidRDefault="003A2CA5" w:rsidP="003A2CA5">
      <w:pPr>
        <w:pStyle w:val="CAreference"/>
      </w:pPr>
      <w:r w:rsidRPr="00674671">
        <w:t xml:space="preserve">Szabo JK, </w:t>
      </w:r>
      <w:proofErr w:type="spellStart"/>
      <w:r w:rsidRPr="00674671">
        <w:t>Vesk</w:t>
      </w:r>
      <w:proofErr w:type="spellEnd"/>
      <w:r w:rsidRPr="00674671">
        <w:t xml:space="preserve"> PA, Baxter PWJ, et al. (2011) Paying the extinction debt: woodland birds in the Mount Lofty Ranges, South Australia. </w:t>
      </w:r>
      <w:r w:rsidRPr="00674671">
        <w:rPr>
          <w:i/>
        </w:rPr>
        <w:t>Emu</w:t>
      </w:r>
      <w:r w:rsidRPr="00674671">
        <w:t xml:space="preserve"> 111</w:t>
      </w:r>
      <w:r w:rsidR="00C3418A" w:rsidRPr="00674671">
        <w:t>,</w:t>
      </w:r>
      <w:r w:rsidRPr="00674671">
        <w:t xml:space="preserve"> 59–70.</w:t>
      </w:r>
    </w:p>
    <w:p w14:paraId="4C090EAC" w14:textId="1284C084" w:rsidR="00F81506" w:rsidRPr="00674671" w:rsidRDefault="00F81506" w:rsidP="00223A7D">
      <w:pPr>
        <w:pStyle w:val="CAreference"/>
      </w:pPr>
      <w:r w:rsidRPr="00674671">
        <w:t xml:space="preserve">Tunbridge D (1993). </w:t>
      </w:r>
      <w:r w:rsidRPr="00674671">
        <w:rPr>
          <w:i/>
        </w:rPr>
        <w:t>The story of the Flinders Ranges Mammals</w:t>
      </w:r>
      <w:r w:rsidRPr="00674671">
        <w:t>. Kangaroo Press Pty Ltd.</w:t>
      </w:r>
    </w:p>
    <w:p w14:paraId="210597D3" w14:textId="515FFA67" w:rsidR="00A92EF8" w:rsidRPr="00674671" w:rsidRDefault="00A92EF8" w:rsidP="00A92EF8">
      <w:pPr>
        <w:pStyle w:val="CAreference"/>
      </w:pPr>
      <w:proofErr w:type="spellStart"/>
      <w:r w:rsidRPr="00674671">
        <w:t>Woinarski</w:t>
      </w:r>
      <w:proofErr w:type="spellEnd"/>
      <w:r w:rsidRPr="00674671">
        <w:t xml:space="preserve"> JCZ, Burbidge AA &amp; Harrison PL (2014</w:t>
      </w:r>
      <w:r w:rsidR="00E52EF5" w:rsidRPr="00674671">
        <w:t>a</w:t>
      </w:r>
      <w:r w:rsidRPr="00674671">
        <w:t xml:space="preserve">). </w:t>
      </w:r>
      <w:r w:rsidR="00130C33" w:rsidRPr="00674671">
        <w:t>Long-eared</w:t>
      </w:r>
      <w:r w:rsidR="00630BA9" w:rsidRPr="00674671">
        <w:t xml:space="preserve"> Mouse</w:t>
      </w:r>
      <w:r w:rsidRPr="00674671">
        <w:t xml:space="preserve"> in </w:t>
      </w:r>
      <w:r w:rsidRPr="00674671">
        <w:rPr>
          <w:i/>
        </w:rPr>
        <w:t>The action plan for Australian Mammals 2012</w:t>
      </w:r>
      <w:r w:rsidRPr="00674671">
        <w:t>, CSIRO publishing, Collingwood, 6</w:t>
      </w:r>
      <w:r w:rsidR="00C94A3B" w:rsidRPr="00674671">
        <w:t>2</w:t>
      </w:r>
      <w:r w:rsidR="00130C33" w:rsidRPr="00674671">
        <w:t>1</w:t>
      </w:r>
      <w:r w:rsidR="00E37873" w:rsidRPr="00674671">
        <w:t>.</w:t>
      </w:r>
    </w:p>
    <w:p w14:paraId="7BB1DBC2" w14:textId="77777777" w:rsidR="00331C9E" w:rsidRPr="00674671" w:rsidRDefault="00E52EF5" w:rsidP="00A92EF8">
      <w:pPr>
        <w:pStyle w:val="CAreference"/>
      </w:pPr>
      <w:proofErr w:type="spellStart"/>
      <w:r w:rsidRPr="00674671">
        <w:t>Woinarski</w:t>
      </w:r>
      <w:proofErr w:type="spellEnd"/>
      <w:r w:rsidRPr="00674671">
        <w:t xml:space="preserve"> JCZ, Burbidge AA &amp; Harrison PL (2014b). Plains Mouse in </w:t>
      </w:r>
      <w:r w:rsidRPr="00674671">
        <w:rPr>
          <w:i/>
        </w:rPr>
        <w:t>The action plan for Australian Mammals 2012</w:t>
      </w:r>
      <w:r w:rsidRPr="00674671">
        <w:t>, CSIRO publishing, Collingwood, 622-625.</w:t>
      </w:r>
    </w:p>
    <w:p w14:paraId="192696F0" w14:textId="243CEA84" w:rsidR="005C45A8" w:rsidRPr="00674671" w:rsidRDefault="005C45A8" w:rsidP="005C45A8">
      <w:pPr>
        <w:pStyle w:val="CAreference"/>
      </w:pPr>
      <w:proofErr w:type="spellStart"/>
      <w:r w:rsidRPr="00674671">
        <w:t>Woinarski</w:t>
      </w:r>
      <w:proofErr w:type="spellEnd"/>
      <w:r w:rsidRPr="00674671">
        <w:t xml:space="preserve"> JCZ, Burbidge AA &amp; Harrison PL (2014c). Threats</w:t>
      </w:r>
      <w:r w:rsidRPr="00674671">
        <w:rPr>
          <w:color w:val="FF0000"/>
        </w:rPr>
        <w:t xml:space="preserve"> </w:t>
      </w:r>
      <w:r w:rsidRPr="00674671">
        <w:t xml:space="preserve">in </w:t>
      </w:r>
      <w:r w:rsidRPr="00674671">
        <w:rPr>
          <w:i/>
        </w:rPr>
        <w:t>The action plan for Australian Mammals 2012</w:t>
      </w:r>
      <w:r w:rsidRPr="00674671">
        <w:t>, CSIRO publishing, Collingwood. pp 867–879.</w:t>
      </w:r>
    </w:p>
    <w:p w14:paraId="17451C6B" w14:textId="7BC42671" w:rsidR="00E52EF5" w:rsidRDefault="00331C9E" w:rsidP="00A92EF8">
      <w:pPr>
        <w:pStyle w:val="CAreference"/>
      </w:pPr>
      <w:r w:rsidRPr="00674671">
        <w:t xml:space="preserve">Woolley LA, </w:t>
      </w:r>
      <w:proofErr w:type="spellStart"/>
      <w:r w:rsidRPr="00674671">
        <w:t>Geyle</w:t>
      </w:r>
      <w:proofErr w:type="spellEnd"/>
      <w:r w:rsidRPr="00674671">
        <w:t xml:space="preserve"> HM, Murphy BP, </w:t>
      </w:r>
      <w:proofErr w:type="spellStart"/>
      <w:r w:rsidRPr="00674671">
        <w:t>Legge</w:t>
      </w:r>
      <w:proofErr w:type="spellEnd"/>
      <w:r w:rsidRPr="00674671">
        <w:t xml:space="preserve"> SM, Palmer R, </w:t>
      </w:r>
      <w:proofErr w:type="spellStart"/>
      <w:r w:rsidRPr="00674671">
        <w:t>Dickman</w:t>
      </w:r>
      <w:proofErr w:type="spellEnd"/>
      <w:r w:rsidRPr="00674671">
        <w:t xml:space="preserve"> CR, </w:t>
      </w:r>
      <w:proofErr w:type="spellStart"/>
      <w:r w:rsidRPr="00674671">
        <w:t>Augusteyne</w:t>
      </w:r>
      <w:proofErr w:type="spellEnd"/>
      <w:r w:rsidRPr="00674671">
        <w:t xml:space="preserve"> J, Comer S, Doherty TS, Eager C, Edwards G, Harley D, </w:t>
      </w:r>
      <w:proofErr w:type="spellStart"/>
      <w:r w:rsidRPr="00674671">
        <w:t>Leiper</w:t>
      </w:r>
      <w:proofErr w:type="spellEnd"/>
      <w:r w:rsidRPr="00674671">
        <w:t xml:space="preserve"> I, McDonald PJ, McGregor H, </w:t>
      </w:r>
      <w:proofErr w:type="spellStart"/>
      <w:r w:rsidRPr="00674671">
        <w:t>Moseby</w:t>
      </w:r>
      <w:proofErr w:type="spellEnd"/>
      <w:r w:rsidRPr="00674671">
        <w:t xml:space="preserve"> K, Myers C, Read J, </w:t>
      </w:r>
      <w:proofErr w:type="spellStart"/>
      <w:r w:rsidRPr="00674671">
        <w:t>Stokeld</w:t>
      </w:r>
      <w:proofErr w:type="spellEnd"/>
      <w:r w:rsidRPr="00674671">
        <w:t xml:space="preserve"> D, &amp; </w:t>
      </w:r>
      <w:proofErr w:type="spellStart"/>
      <w:r w:rsidRPr="00674671">
        <w:t>Woinarski</w:t>
      </w:r>
      <w:proofErr w:type="spellEnd"/>
      <w:r w:rsidRPr="00674671">
        <w:t xml:space="preserve"> JCZ (2019). Introduced cats (</w:t>
      </w:r>
      <w:proofErr w:type="spellStart"/>
      <w:r w:rsidRPr="00674671">
        <w:rPr>
          <w:i/>
        </w:rPr>
        <w:t>Felis</w:t>
      </w:r>
      <w:proofErr w:type="spellEnd"/>
      <w:r w:rsidRPr="00674671">
        <w:rPr>
          <w:i/>
        </w:rPr>
        <w:t xml:space="preserve"> </w:t>
      </w:r>
      <w:proofErr w:type="spellStart"/>
      <w:r w:rsidRPr="00674671">
        <w:rPr>
          <w:i/>
        </w:rPr>
        <w:t>catus</w:t>
      </w:r>
      <w:proofErr w:type="spellEnd"/>
      <w:r w:rsidRPr="00674671">
        <w:t>) eating a continental</w:t>
      </w:r>
      <w:r w:rsidRPr="00CC73B2">
        <w:t xml:space="preserve"> fauna: inventory and traits of Australian mammal species killed. Mammal Review In press.</w:t>
      </w:r>
    </w:p>
    <w:p w14:paraId="50397843" w14:textId="489CD70A" w:rsidR="001C6B82" w:rsidRDefault="001C6B82" w:rsidP="001C6B82">
      <w:pPr>
        <w:pStyle w:val="CAmajorheading"/>
      </w:pPr>
      <w:r>
        <w:lastRenderedPageBreak/>
        <w:t>Other sources cited in the advice</w:t>
      </w:r>
      <w:r w:rsidR="00331C9E">
        <w:br/>
      </w:r>
    </w:p>
    <w:p w14:paraId="5DDA846F" w14:textId="3E8479C8" w:rsidR="00E2250B" w:rsidRPr="00E2250B" w:rsidRDefault="00536AFA" w:rsidP="00E2250B">
      <w:pPr>
        <w:pStyle w:val="CAreference"/>
      </w:pPr>
      <w:r w:rsidRPr="00C94A3B">
        <w:t xml:space="preserve">Burbidge AA &amp; </w:t>
      </w:r>
      <w:proofErr w:type="spellStart"/>
      <w:r w:rsidRPr="00C94A3B">
        <w:t>Woinarski</w:t>
      </w:r>
      <w:proofErr w:type="spellEnd"/>
      <w:r w:rsidRPr="00C94A3B">
        <w:t xml:space="preserve"> </w:t>
      </w:r>
      <w:r w:rsidR="00C94A3B" w:rsidRPr="00C94A3B">
        <w:t xml:space="preserve">J </w:t>
      </w:r>
      <w:r w:rsidRPr="00C94A3B">
        <w:t xml:space="preserve">(2016). </w:t>
      </w:r>
      <w:proofErr w:type="spellStart"/>
      <w:r w:rsidR="00E67860" w:rsidRPr="00E2250B">
        <w:t>Pseudomys</w:t>
      </w:r>
      <w:proofErr w:type="spellEnd"/>
      <w:r w:rsidR="00E67860" w:rsidRPr="00E2250B">
        <w:t xml:space="preserve"> </w:t>
      </w:r>
      <w:proofErr w:type="spellStart"/>
      <w:r w:rsidR="00E67860" w:rsidRPr="00E2250B">
        <w:t>auritus</w:t>
      </w:r>
      <w:proofErr w:type="spellEnd"/>
      <w:r w:rsidR="00C94A3B" w:rsidRPr="00E2250B">
        <w:t xml:space="preserve"> </w:t>
      </w:r>
      <w:r w:rsidR="00E67860" w:rsidRPr="00E67860">
        <w:t>Long-eared</w:t>
      </w:r>
      <w:r w:rsidR="00C94A3B" w:rsidRPr="00E67860">
        <w:t xml:space="preserve"> </w:t>
      </w:r>
      <w:r w:rsidRPr="00E67860">
        <w:t xml:space="preserve">Mouse. The IUCN red list of threatened species. </w:t>
      </w:r>
      <w:r w:rsidR="008F4292">
        <w:t xml:space="preserve">Viewed: </w:t>
      </w:r>
      <w:r w:rsidR="008F4292" w:rsidRPr="00E67860">
        <w:t>27 June 2019</w:t>
      </w:r>
      <w:r w:rsidR="008F4292">
        <w:t xml:space="preserve"> </w:t>
      </w:r>
      <w:r w:rsidRPr="00E67860">
        <w:t xml:space="preserve">Available at: </w:t>
      </w:r>
      <w:hyperlink r:id="rId15" w:history="1">
        <w:r w:rsidR="00E2250B" w:rsidRPr="00603FA0">
          <w:rPr>
            <w:rStyle w:val="Hyperlink"/>
          </w:rPr>
          <w:t>https://www.iucnredlist.org/species/75927882/75927900</w:t>
        </w:r>
      </w:hyperlink>
      <w:r w:rsidR="00E2250B">
        <w:t xml:space="preserve"> </w:t>
      </w:r>
    </w:p>
    <w:p w14:paraId="463715DA" w14:textId="77777777" w:rsidR="00F81506" w:rsidRDefault="00F81506" w:rsidP="00536AFA">
      <w:pPr>
        <w:pStyle w:val="CAmajorheading"/>
        <w:ind w:left="426" w:hanging="426"/>
        <w:rPr>
          <w:rStyle w:val="Hyperlink"/>
          <w:b w:val="0"/>
          <w:color w:val="FF0000"/>
          <w:sz w:val="22"/>
        </w:rPr>
      </w:pPr>
    </w:p>
    <w:sectPr w:rsidR="00F81506"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093E79" w:rsidRDefault="00093E79">
      <w:r>
        <w:separator/>
      </w:r>
    </w:p>
  </w:endnote>
  <w:endnote w:type="continuationSeparator" w:id="0">
    <w:p w14:paraId="71590EE5" w14:textId="77777777" w:rsidR="00093E79" w:rsidRDefault="0009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93E79" w:rsidRDefault="00093E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93E79" w:rsidRDefault="00093E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3069A485" w:rsidR="00093E79" w:rsidRDefault="00F23A87"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Pseudomys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auritus</w:t>
    </w:r>
    <w:proofErr w:type="spellEnd"/>
    <w:r w:rsidR="002F626E">
      <w:rPr>
        <w:rFonts w:ascii="Arial" w:hAnsi="Arial" w:cs="Arial"/>
        <w:i/>
        <w:sz w:val="18"/>
        <w:szCs w:val="18"/>
      </w:rPr>
      <w:t xml:space="preserve"> </w:t>
    </w:r>
    <w:r w:rsidR="002F626E" w:rsidRPr="00420CB1">
      <w:rPr>
        <w:rFonts w:ascii="Arial" w:hAnsi="Arial" w:cs="Arial"/>
        <w:sz w:val="18"/>
        <w:szCs w:val="18"/>
      </w:rPr>
      <w:t>(</w:t>
    </w:r>
    <w:r>
      <w:rPr>
        <w:rStyle w:val="Heading1Char"/>
        <w:rFonts w:ascii="Arial" w:hAnsi="Arial" w:cs="Arial"/>
        <w:sz w:val="18"/>
        <w:szCs w:val="18"/>
        <w:u w:val="none"/>
      </w:rPr>
      <w:t>Long-eared</w:t>
    </w:r>
    <w:r w:rsidR="002F626E">
      <w:rPr>
        <w:rStyle w:val="Heading1Char"/>
        <w:rFonts w:ascii="Arial" w:hAnsi="Arial" w:cs="Arial"/>
        <w:sz w:val="18"/>
        <w:szCs w:val="18"/>
        <w:u w:val="none"/>
      </w:rPr>
      <w:t xml:space="preserve"> Mouse</w:t>
    </w:r>
    <w:r w:rsidR="00093E79">
      <w:rPr>
        <w:rStyle w:val="Heading1Char"/>
        <w:rFonts w:ascii="Arial" w:hAnsi="Arial" w:cs="Arial"/>
        <w:sz w:val="18"/>
        <w:szCs w:val="18"/>
        <w:u w:val="none"/>
      </w:rPr>
      <w:t>) consultation</w:t>
    </w:r>
  </w:p>
  <w:p w14:paraId="71590EEA" w14:textId="77777777" w:rsidR="00093E79" w:rsidRPr="00F33606" w:rsidRDefault="00093E7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007590">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007590">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3DF69F24" w:rsidR="00093E79" w:rsidRDefault="00F23A87" w:rsidP="00D040E8">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Pseudomys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auritus</w:t>
    </w:r>
    <w:proofErr w:type="spellEnd"/>
    <w:r w:rsidR="00093E79">
      <w:rPr>
        <w:rFonts w:ascii="Arial" w:hAnsi="Arial" w:cs="Arial"/>
        <w:i/>
        <w:sz w:val="18"/>
        <w:szCs w:val="18"/>
      </w:rPr>
      <w:t xml:space="preserve"> </w:t>
    </w:r>
    <w:r w:rsidR="00093E79" w:rsidRPr="00420CB1">
      <w:rPr>
        <w:rFonts w:ascii="Arial" w:hAnsi="Arial" w:cs="Arial"/>
        <w:sz w:val="18"/>
        <w:szCs w:val="18"/>
      </w:rPr>
      <w:t>(</w:t>
    </w:r>
    <w:r>
      <w:rPr>
        <w:rStyle w:val="Heading1Char"/>
        <w:rFonts w:ascii="Arial" w:hAnsi="Arial" w:cs="Arial"/>
        <w:sz w:val="18"/>
        <w:szCs w:val="18"/>
        <w:u w:val="none"/>
      </w:rPr>
      <w:t>Long-eared</w:t>
    </w:r>
    <w:r w:rsidR="00093E79">
      <w:rPr>
        <w:rStyle w:val="Heading1Char"/>
        <w:rFonts w:ascii="Arial" w:hAnsi="Arial" w:cs="Arial"/>
        <w:sz w:val="18"/>
        <w:szCs w:val="18"/>
        <w:u w:val="none"/>
      </w:rPr>
      <w:t xml:space="preserve"> Mouse) consultation document</w:t>
    </w:r>
  </w:p>
  <w:p w14:paraId="71590EED" w14:textId="77777777" w:rsidR="00093E79" w:rsidRDefault="00093E7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007590">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007590">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093E79" w:rsidRDefault="00093E79">
      <w:r>
        <w:separator/>
      </w:r>
    </w:p>
  </w:footnote>
  <w:footnote w:type="continuationSeparator" w:id="0">
    <w:p w14:paraId="71590EE3" w14:textId="77777777" w:rsidR="00093E79" w:rsidRDefault="00093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5284C" w14:textId="77777777" w:rsidR="008B76A6" w:rsidRDefault="008B76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93E79" w:rsidRPr="006115F8" w:rsidRDefault="00093E7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0583EFEB" w:rsidR="00093E79" w:rsidRDefault="008B76A6">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3197CDA8" wp14:editId="27B98438">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
  </w:num>
  <w:num w:numId="36">
    <w:abstractNumId w:val="1"/>
  </w:num>
  <w:num w:numId="37">
    <w:abstractNumId w:val="1"/>
  </w:num>
  <w:num w:numId="3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2D4"/>
    <w:rsid w:val="00002E28"/>
    <w:rsid w:val="00006A54"/>
    <w:rsid w:val="00007590"/>
    <w:rsid w:val="000279C3"/>
    <w:rsid w:val="00033F62"/>
    <w:rsid w:val="00036E06"/>
    <w:rsid w:val="00041235"/>
    <w:rsid w:val="000435C1"/>
    <w:rsid w:val="00046E84"/>
    <w:rsid w:val="00047B99"/>
    <w:rsid w:val="0005068A"/>
    <w:rsid w:val="0005187C"/>
    <w:rsid w:val="00053AF7"/>
    <w:rsid w:val="00055CB2"/>
    <w:rsid w:val="00056EBF"/>
    <w:rsid w:val="00057925"/>
    <w:rsid w:val="0006017F"/>
    <w:rsid w:val="00060365"/>
    <w:rsid w:val="00062E62"/>
    <w:rsid w:val="00063273"/>
    <w:rsid w:val="000637EF"/>
    <w:rsid w:val="00063D8D"/>
    <w:rsid w:val="00064A65"/>
    <w:rsid w:val="00066389"/>
    <w:rsid w:val="00071087"/>
    <w:rsid w:val="00072605"/>
    <w:rsid w:val="00075A57"/>
    <w:rsid w:val="00075EB5"/>
    <w:rsid w:val="00076AE8"/>
    <w:rsid w:val="00077C41"/>
    <w:rsid w:val="00081BEB"/>
    <w:rsid w:val="00087FD1"/>
    <w:rsid w:val="000920F6"/>
    <w:rsid w:val="00093E79"/>
    <w:rsid w:val="0009403D"/>
    <w:rsid w:val="00094296"/>
    <w:rsid w:val="000947EC"/>
    <w:rsid w:val="000954EC"/>
    <w:rsid w:val="000A277F"/>
    <w:rsid w:val="000A43A5"/>
    <w:rsid w:val="000A4C62"/>
    <w:rsid w:val="000A6330"/>
    <w:rsid w:val="000B6A17"/>
    <w:rsid w:val="000B7AB8"/>
    <w:rsid w:val="000C278F"/>
    <w:rsid w:val="000C2D2C"/>
    <w:rsid w:val="000C3043"/>
    <w:rsid w:val="000C5667"/>
    <w:rsid w:val="000C6C76"/>
    <w:rsid w:val="000C72C1"/>
    <w:rsid w:val="000C7E15"/>
    <w:rsid w:val="000C7FFD"/>
    <w:rsid w:val="000D14F8"/>
    <w:rsid w:val="000D534A"/>
    <w:rsid w:val="000D79E4"/>
    <w:rsid w:val="000E59E6"/>
    <w:rsid w:val="000E6C19"/>
    <w:rsid w:val="000E7DD5"/>
    <w:rsid w:val="000F0708"/>
    <w:rsid w:val="000F5CEC"/>
    <w:rsid w:val="000F710E"/>
    <w:rsid w:val="001024DD"/>
    <w:rsid w:val="0010353C"/>
    <w:rsid w:val="001035E7"/>
    <w:rsid w:val="00104CF2"/>
    <w:rsid w:val="0010502E"/>
    <w:rsid w:val="00105E27"/>
    <w:rsid w:val="00107756"/>
    <w:rsid w:val="001111B2"/>
    <w:rsid w:val="00111A5D"/>
    <w:rsid w:val="00111E29"/>
    <w:rsid w:val="00115212"/>
    <w:rsid w:val="00116F45"/>
    <w:rsid w:val="00121E1E"/>
    <w:rsid w:val="0012654C"/>
    <w:rsid w:val="001267C9"/>
    <w:rsid w:val="00130C33"/>
    <w:rsid w:val="001324B6"/>
    <w:rsid w:val="00134DC8"/>
    <w:rsid w:val="00135E65"/>
    <w:rsid w:val="001364B0"/>
    <w:rsid w:val="00137631"/>
    <w:rsid w:val="00137655"/>
    <w:rsid w:val="001404C2"/>
    <w:rsid w:val="00141E23"/>
    <w:rsid w:val="0014249B"/>
    <w:rsid w:val="00145BE0"/>
    <w:rsid w:val="00147598"/>
    <w:rsid w:val="00152F79"/>
    <w:rsid w:val="00156DBE"/>
    <w:rsid w:val="0015776A"/>
    <w:rsid w:val="001613E3"/>
    <w:rsid w:val="001663C1"/>
    <w:rsid w:val="00170FA3"/>
    <w:rsid w:val="00171A75"/>
    <w:rsid w:val="00172BD0"/>
    <w:rsid w:val="0017348E"/>
    <w:rsid w:val="0017358C"/>
    <w:rsid w:val="00175138"/>
    <w:rsid w:val="00175833"/>
    <w:rsid w:val="001803F5"/>
    <w:rsid w:val="001914D9"/>
    <w:rsid w:val="00194847"/>
    <w:rsid w:val="00194C56"/>
    <w:rsid w:val="00195FCD"/>
    <w:rsid w:val="00196567"/>
    <w:rsid w:val="00197322"/>
    <w:rsid w:val="001973B5"/>
    <w:rsid w:val="001A0A23"/>
    <w:rsid w:val="001A33BE"/>
    <w:rsid w:val="001A3431"/>
    <w:rsid w:val="001A40C6"/>
    <w:rsid w:val="001A67B4"/>
    <w:rsid w:val="001B2487"/>
    <w:rsid w:val="001B38FF"/>
    <w:rsid w:val="001B396C"/>
    <w:rsid w:val="001B6AE5"/>
    <w:rsid w:val="001C220B"/>
    <w:rsid w:val="001C5213"/>
    <w:rsid w:val="001C6B82"/>
    <w:rsid w:val="001C78A0"/>
    <w:rsid w:val="001D05BF"/>
    <w:rsid w:val="001D1E68"/>
    <w:rsid w:val="001D2385"/>
    <w:rsid w:val="001D3D6A"/>
    <w:rsid w:val="001D450C"/>
    <w:rsid w:val="001D49A1"/>
    <w:rsid w:val="001D5A28"/>
    <w:rsid w:val="001D7C54"/>
    <w:rsid w:val="001E2B6A"/>
    <w:rsid w:val="001E54C9"/>
    <w:rsid w:val="001F39B2"/>
    <w:rsid w:val="001F5514"/>
    <w:rsid w:val="001F68F9"/>
    <w:rsid w:val="00204BFF"/>
    <w:rsid w:val="00205C7F"/>
    <w:rsid w:val="002067F2"/>
    <w:rsid w:val="00206D32"/>
    <w:rsid w:val="0021094F"/>
    <w:rsid w:val="00210ED9"/>
    <w:rsid w:val="00213CC4"/>
    <w:rsid w:val="002159A4"/>
    <w:rsid w:val="00216073"/>
    <w:rsid w:val="00223A7D"/>
    <w:rsid w:val="002241D5"/>
    <w:rsid w:val="00225994"/>
    <w:rsid w:val="00226E45"/>
    <w:rsid w:val="00231292"/>
    <w:rsid w:val="002329B5"/>
    <w:rsid w:val="002346EE"/>
    <w:rsid w:val="0023509F"/>
    <w:rsid w:val="00240F7D"/>
    <w:rsid w:val="00241FA1"/>
    <w:rsid w:val="002454A8"/>
    <w:rsid w:val="00245946"/>
    <w:rsid w:val="002510E4"/>
    <w:rsid w:val="002526A4"/>
    <w:rsid w:val="00252CFE"/>
    <w:rsid w:val="00254CE0"/>
    <w:rsid w:val="00254E78"/>
    <w:rsid w:val="00257B4D"/>
    <w:rsid w:val="00260324"/>
    <w:rsid w:val="00260405"/>
    <w:rsid w:val="0026047A"/>
    <w:rsid w:val="00267C6A"/>
    <w:rsid w:val="00270CE5"/>
    <w:rsid w:val="00271D64"/>
    <w:rsid w:val="00271D9D"/>
    <w:rsid w:val="00276E44"/>
    <w:rsid w:val="0028003E"/>
    <w:rsid w:val="0028018D"/>
    <w:rsid w:val="00280BDC"/>
    <w:rsid w:val="00283E94"/>
    <w:rsid w:val="00290C1B"/>
    <w:rsid w:val="00293164"/>
    <w:rsid w:val="002939A8"/>
    <w:rsid w:val="00295E4B"/>
    <w:rsid w:val="00296C66"/>
    <w:rsid w:val="002A1194"/>
    <w:rsid w:val="002A2B15"/>
    <w:rsid w:val="002A385F"/>
    <w:rsid w:val="002A5804"/>
    <w:rsid w:val="002B1013"/>
    <w:rsid w:val="002B12BF"/>
    <w:rsid w:val="002B2B88"/>
    <w:rsid w:val="002B55BA"/>
    <w:rsid w:val="002B574B"/>
    <w:rsid w:val="002B6F62"/>
    <w:rsid w:val="002B7EA2"/>
    <w:rsid w:val="002C0879"/>
    <w:rsid w:val="002C62D9"/>
    <w:rsid w:val="002D5313"/>
    <w:rsid w:val="002D6BA1"/>
    <w:rsid w:val="002D6F98"/>
    <w:rsid w:val="002E214D"/>
    <w:rsid w:val="002E69A3"/>
    <w:rsid w:val="002E7836"/>
    <w:rsid w:val="002E7DDE"/>
    <w:rsid w:val="002E7F8F"/>
    <w:rsid w:val="002F0A52"/>
    <w:rsid w:val="002F6008"/>
    <w:rsid w:val="002F626E"/>
    <w:rsid w:val="002F70CB"/>
    <w:rsid w:val="00302BDB"/>
    <w:rsid w:val="00303ECD"/>
    <w:rsid w:val="003058E5"/>
    <w:rsid w:val="00305BFF"/>
    <w:rsid w:val="00311224"/>
    <w:rsid w:val="00312920"/>
    <w:rsid w:val="00313365"/>
    <w:rsid w:val="00315516"/>
    <w:rsid w:val="00316460"/>
    <w:rsid w:val="00323730"/>
    <w:rsid w:val="00324AE0"/>
    <w:rsid w:val="00324E9B"/>
    <w:rsid w:val="00331C9E"/>
    <w:rsid w:val="00333C82"/>
    <w:rsid w:val="003351E0"/>
    <w:rsid w:val="00335E94"/>
    <w:rsid w:val="00343936"/>
    <w:rsid w:val="003445DF"/>
    <w:rsid w:val="0034720F"/>
    <w:rsid w:val="00347982"/>
    <w:rsid w:val="003504C4"/>
    <w:rsid w:val="003517C6"/>
    <w:rsid w:val="0035604E"/>
    <w:rsid w:val="0035614B"/>
    <w:rsid w:val="00356F64"/>
    <w:rsid w:val="003609F1"/>
    <w:rsid w:val="00360B63"/>
    <w:rsid w:val="003659B1"/>
    <w:rsid w:val="00372139"/>
    <w:rsid w:val="0037255B"/>
    <w:rsid w:val="00372B73"/>
    <w:rsid w:val="00372C26"/>
    <w:rsid w:val="00373110"/>
    <w:rsid w:val="003737AB"/>
    <w:rsid w:val="003766A8"/>
    <w:rsid w:val="00382287"/>
    <w:rsid w:val="003828CB"/>
    <w:rsid w:val="003844FE"/>
    <w:rsid w:val="003876FB"/>
    <w:rsid w:val="003900B3"/>
    <w:rsid w:val="00390ABC"/>
    <w:rsid w:val="00394F8D"/>
    <w:rsid w:val="00395ED9"/>
    <w:rsid w:val="00396855"/>
    <w:rsid w:val="0039708C"/>
    <w:rsid w:val="003A021F"/>
    <w:rsid w:val="003A28F6"/>
    <w:rsid w:val="003A2CA5"/>
    <w:rsid w:val="003A6E1F"/>
    <w:rsid w:val="003A7E9C"/>
    <w:rsid w:val="003B002F"/>
    <w:rsid w:val="003B2720"/>
    <w:rsid w:val="003B2A07"/>
    <w:rsid w:val="003B3080"/>
    <w:rsid w:val="003B3565"/>
    <w:rsid w:val="003B5524"/>
    <w:rsid w:val="003B5A9E"/>
    <w:rsid w:val="003B5B4E"/>
    <w:rsid w:val="003C2E69"/>
    <w:rsid w:val="003C3061"/>
    <w:rsid w:val="003C6972"/>
    <w:rsid w:val="003D20D2"/>
    <w:rsid w:val="003D27B8"/>
    <w:rsid w:val="003D59AD"/>
    <w:rsid w:val="003D6318"/>
    <w:rsid w:val="003E2E2A"/>
    <w:rsid w:val="003E4CBD"/>
    <w:rsid w:val="003E4FCA"/>
    <w:rsid w:val="003E5502"/>
    <w:rsid w:val="003E5600"/>
    <w:rsid w:val="003F119A"/>
    <w:rsid w:val="003F282F"/>
    <w:rsid w:val="003F4463"/>
    <w:rsid w:val="003F483E"/>
    <w:rsid w:val="003F4D21"/>
    <w:rsid w:val="003F5EA3"/>
    <w:rsid w:val="003F72E3"/>
    <w:rsid w:val="003F7310"/>
    <w:rsid w:val="003F7EA5"/>
    <w:rsid w:val="004039E4"/>
    <w:rsid w:val="0040460C"/>
    <w:rsid w:val="00405C09"/>
    <w:rsid w:val="004109D9"/>
    <w:rsid w:val="004121E7"/>
    <w:rsid w:val="004147BB"/>
    <w:rsid w:val="004158C3"/>
    <w:rsid w:val="00416A23"/>
    <w:rsid w:val="00420228"/>
    <w:rsid w:val="00420CB1"/>
    <w:rsid w:val="00424584"/>
    <w:rsid w:val="004251C0"/>
    <w:rsid w:val="00431063"/>
    <w:rsid w:val="004341A6"/>
    <w:rsid w:val="004350EF"/>
    <w:rsid w:val="00442B6D"/>
    <w:rsid w:val="00444FDB"/>
    <w:rsid w:val="0044620A"/>
    <w:rsid w:val="0044753D"/>
    <w:rsid w:val="00450121"/>
    <w:rsid w:val="00455D25"/>
    <w:rsid w:val="004565CB"/>
    <w:rsid w:val="00456DC7"/>
    <w:rsid w:val="00460DC9"/>
    <w:rsid w:val="00462486"/>
    <w:rsid w:val="00462509"/>
    <w:rsid w:val="0046410E"/>
    <w:rsid w:val="00465C67"/>
    <w:rsid w:val="0046608A"/>
    <w:rsid w:val="0046631A"/>
    <w:rsid w:val="004665F8"/>
    <w:rsid w:val="00471798"/>
    <w:rsid w:val="0047284F"/>
    <w:rsid w:val="00474C15"/>
    <w:rsid w:val="004763E0"/>
    <w:rsid w:val="00490C47"/>
    <w:rsid w:val="00491D0A"/>
    <w:rsid w:val="004928B1"/>
    <w:rsid w:val="00494A78"/>
    <w:rsid w:val="00495E09"/>
    <w:rsid w:val="00497D1C"/>
    <w:rsid w:val="004A0724"/>
    <w:rsid w:val="004A0FDE"/>
    <w:rsid w:val="004A68DB"/>
    <w:rsid w:val="004A78B2"/>
    <w:rsid w:val="004B003F"/>
    <w:rsid w:val="004B1D49"/>
    <w:rsid w:val="004B1F15"/>
    <w:rsid w:val="004B2FA2"/>
    <w:rsid w:val="004B4218"/>
    <w:rsid w:val="004C0CCB"/>
    <w:rsid w:val="004C1A90"/>
    <w:rsid w:val="004C2C75"/>
    <w:rsid w:val="004C35F9"/>
    <w:rsid w:val="004C3AB3"/>
    <w:rsid w:val="004C3C82"/>
    <w:rsid w:val="004C5904"/>
    <w:rsid w:val="004C74A5"/>
    <w:rsid w:val="004E1118"/>
    <w:rsid w:val="004E19C3"/>
    <w:rsid w:val="004F0A16"/>
    <w:rsid w:val="004F18E3"/>
    <w:rsid w:val="004F5D3E"/>
    <w:rsid w:val="004F64E7"/>
    <w:rsid w:val="004F6E9D"/>
    <w:rsid w:val="005013BD"/>
    <w:rsid w:val="005015AE"/>
    <w:rsid w:val="005017CE"/>
    <w:rsid w:val="00501E9F"/>
    <w:rsid w:val="005058B0"/>
    <w:rsid w:val="00505D35"/>
    <w:rsid w:val="00511029"/>
    <w:rsid w:val="00512A6F"/>
    <w:rsid w:val="005138E9"/>
    <w:rsid w:val="005146E6"/>
    <w:rsid w:val="005151D7"/>
    <w:rsid w:val="00515CF7"/>
    <w:rsid w:val="00517C96"/>
    <w:rsid w:val="00522134"/>
    <w:rsid w:val="0052340E"/>
    <w:rsid w:val="0052457B"/>
    <w:rsid w:val="005255E2"/>
    <w:rsid w:val="00525871"/>
    <w:rsid w:val="00530252"/>
    <w:rsid w:val="00536214"/>
    <w:rsid w:val="00536AFA"/>
    <w:rsid w:val="005376DC"/>
    <w:rsid w:val="00537837"/>
    <w:rsid w:val="00540575"/>
    <w:rsid w:val="005413DF"/>
    <w:rsid w:val="005416F2"/>
    <w:rsid w:val="00544478"/>
    <w:rsid w:val="00546AA6"/>
    <w:rsid w:val="00546F8E"/>
    <w:rsid w:val="005501BC"/>
    <w:rsid w:val="00553661"/>
    <w:rsid w:val="00557732"/>
    <w:rsid w:val="00560258"/>
    <w:rsid w:val="005613B6"/>
    <w:rsid w:val="00564861"/>
    <w:rsid w:val="005677F8"/>
    <w:rsid w:val="00570F9A"/>
    <w:rsid w:val="005718D1"/>
    <w:rsid w:val="005736C1"/>
    <w:rsid w:val="005800EF"/>
    <w:rsid w:val="00580AEC"/>
    <w:rsid w:val="00581425"/>
    <w:rsid w:val="00582C01"/>
    <w:rsid w:val="005830B7"/>
    <w:rsid w:val="0058399B"/>
    <w:rsid w:val="00583E14"/>
    <w:rsid w:val="005855EA"/>
    <w:rsid w:val="00591525"/>
    <w:rsid w:val="00591B80"/>
    <w:rsid w:val="0059233B"/>
    <w:rsid w:val="00594DA5"/>
    <w:rsid w:val="005969C3"/>
    <w:rsid w:val="00596B2B"/>
    <w:rsid w:val="005A07EF"/>
    <w:rsid w:val="005A1AF0"/>
    <w:rsid w:val="005A36E7"/>
    <w:rsid w:val="005A39DF"/>
    <w:rsid w:val="005A3CE1"/>
    <w:rsid w:val="005A7196"/>
    <w:rsid w:val="005B1729"/>
    <w:rsid w:val="005B3E33"/>
    <w:rsid w:val="005B4224"/>
    <w:rsid w:val="005B4B18"/>
    <w:rsid w:val="005B74FB"/>
    <w:rsid w:val="005B775B"/>
    <w:rsid w:val="005B77BE"/>
    <w:rsid w:val="005C3623"/>
    <w:rsid w:val="005C45A8"/>
    <w:rsid w:val="005C5BD6"/>
    <w:rsid w:val="005C7D6D"/>
    <w:rsid w:val="005D21EF"/>
    <w:rsid w:val="005D24C0"/>
    <w:rsid w:val="005D2ECD"/>
    <w:rsid w:val="005D3FD8"/>
    <w:rsid w:val="005D4B90"/>
    <w:rsid w:val="005E083E"/>
    <w:rsid w:val="005E282E"/>
    <w:rsid w:val="005E5F9E"/>
    <w:rsid w:val="005E7430"/>
    <w:rsid w:val="005F2F77"/>
    <w:rsid w:val="005F35EE"/>
    <w:rsid w:val="005F37B3"/>
    <w:rsid w:val="005F5B02"/>
    <w:rsid w:val="005F7FA8"/>
    <w:rsid w:val="00601C06"/>
    <w:rsid w:val="0060264C"/>
    <w:rsid w:val="00602944"/>
    <w:rsid w:val="00602F2A"/>
    <w:rsid w:val="006058D8"/>
    <w:rsid w:val="00606AD1"/>
    <w:rsid w:val="0060766E"/>
    <w:rsid w:val="006115F8"/>
    <w:rsid w:val="006118FC"/>
    <w:rsid w:val="00615CF6"/>
    <w:rsid w:val="00620D97"/>
    <w:rsid w:val="00623FAE"/>
    <w:rsid w:val="0062616B"/>
    <w:rsid w:val="006268D5"/>
    <w:rsid w:val="00626EFA"/>
    <w:rsid w:val="006308F6"/>
    <w:rsid w:val="00630BA9"/>
    <w:rsid w:val="006324C4"/>
    <w:rsid w:val="0064067C"/>
    <w:rsid w:val="006411D2"/>
    <w:rsid w:val="00642FC6"/>
    <w:rsid w:val="00643911"/>
    <w:rsid w:val="0064488C"/>
    <w:rsid w:val="00644CB5"/>
    <w:rsid w:val="00651FC0"/>
    <w:rsid w:val="00652805"/>
    <w:rsid w:val="00653B8B"/>
    <w:rsid w:val="00654339"/>
    <w:rsid w:val="00660277"/>
    <w:rsid w:val="00661FF3"/>
    <w:rsid w:val="00662B6F"/>
    <w:rsid w:val="006658AC"/>
    <w:rsid w:val="006672DF"/>
    <w:rsid w:val="00667677"/>
    <w:rsid w:val="00667DEE"/>
    <w:rsid w:val="00667EAB"/>
    <w:rsid w:val="006708B6"/>
    <w:rsid w:val="0067125C"/>
    <w:rsid w:val="00672AF9"/>
    <w:rsid w:val="00674671"/>
    <w:rsid w:val="0067610C"/>
    <w:rsid w:val="0068145D"/>
    <w:rsid w:val="006826F6"/>
    <w:rsid w:val="006929FE"/>
    <w:rsid w:val="00694509"/>
    <w:rsid w:val="00696806"/>
    <w:rsid w:val="0069688F"/>
    <w:rsid w:val="0069720B"/>
    <w:rsid w:val="006A195D"/>
    <w:rsid w:val="006A2E6A"/>
    <w:rsid w:val="006A554C"/>
    <w:rsid w:val="006B0939"/>
    <w:rsid w:val="006B1532"/>
    <w:rsid w:val="006B169F"/>
    <w:rsid w:val="006B55FC"/>
    <w:rsid w:val="006B6CF2"/>
    <w:rsid w:val="006B7D64"/>
    <w:rsid w:val="006C165C"/>
    <w:rsid w:val="006C2087"/>
    <w:rsid w:val="006C6378"/>
    <w:rsid w:val="006C755C"/>
    <w:rsid w:val="006D1EF2"/>
    <w:rsid w:val="006E156B"/>
    <w:rsid w:val="006E26BA"/>
    <w:rsid w:val="006E4D1B"/>
    <w:rsid w:val="006E7387"/>
    <w:rsid w:val="006F00A2"/>
    <w:rsid w:val="006F042D"/>
    <w:rsid w:val="006F1A26"/>
    <w:rsid w:val="006F3E4B"/>
    <w:rsid w:val="006F41E9"/>
    <w:rsid w:val="006F543E"/>
    <w:rsid w:val="00700299"/>
    <w:rsid w:val="0070072F"/>
    <w:rsid w:val="00701ED4"/>
    <w:rsid w:val="00703CF9"/>
    <w:rsid w:val="007053DA"/>
    <w:rsid w:val="00705F8A"/>
    <w:rsid w:val="007102C7"/>
    <w:rsid w:val="007107AD"/>
    <w:rsid w:val="00723D08"/>
    <w:rsid w:val="007267AF"/>
    <w:rsid w:val="00731AC2"/>
    <w:rsid w:val="00731C8D"/>
    <w:rsid w:val="007355C9"/>
    <w:rsid w:val="007365DE"/>
    <w:rsid w:val="00742742"/>
    <w:rsid w:val="007459C0"/>
    <w:rsid w:val="0074618F"/>
    <w:rsid w:val="007473BC"/>
    <w:rsid w:val="0075246C"/>
    <w:rsid w:val="00753D66"/>
    <w:rsid w:val="00755BC6"/>
    <w:rsid w:val="00756050"/>
    <w:rsid w:val="007570DC"/>
    <w:rsid w:val="0076220E"/>
    <w:rsid w:val="00763782"/>
    <w:rsid w:val="00764CC3"/>
    <w:rsid w:val="007669A6"/>
    <w:rsid w:val="00767523"/>
    <w:rsid w:val="00767CCC"/>
    <w:rsid w:val="007703B4"/>
    <w:rsid w:val="00770655"/>
    <w:rsid w:val="007719FD"/>
    <w:rsid w:val="00771C0A"/>
    <w:rsid w:val="007738B2"/>
    <w:rsid w:val="007761D8"/>
    <w:rsid w:val="00792C8C"/>
    <w:rsid w:val="0079533C"/>
    <w:rsid w:val="00796134"/>
    <w:rsid w:val="007A024F"/>
    <w:rsid w:val="007A0A0F"/>
    <w:rsid w:val="007A2EB2"/>
    <w:rsid w:val="007B2118"/>
    <w:rsid w:val="007B2587"/>
    <w:rsid w:val="007B65AE"/>
    <w:rsid w:val="007B727E"/>
    <w:rsid w:val="007D6F60"/>
    <w:rsid w:val="007D7E49"/>
    <w:rsid w:val="007E146B"/>
    <w:rsid w:val="007E405F"/>
    <w:rsid w:val="007E5B0F"/>
    <w:rsid w:val="007F3109"/>
    <w:rsid w:val="007F5865"/>
    <w:rsid w:val="007F60BC"/>
    <w:rsid w:val="008040B8"/>
    <w:rsid w:val="008052A5"/>
    <w:rsid w:val="008060EB"/>
    <w:rsid w:val="0080639E"/>
    <w:rsid w:val="00806BD3"/>
    <w:rsid w:val="00807949"/>
    <w:rsid w:val="00807A0A"/>
    <w:rsid w:val="00810AA1"/>
    <w:rsid w:val="00810C63"/>
    <w:rsid w:val="00810FAC"/>
    <w:rsid w:val="00811EB2"/>
    <w:rsid w:val="00814655"/>
    <w:rsid w:val="00822D2B"/>
    <w:rsid w:val="00824BEE"/>
    <w:rsid w:val="00825EDD"/>
    <w:rsid w:val="00827E05"/>
    <w:rsid w:val="0083342C"/>
    <w:rsid w:val="00835348"/>
    <w:rsid w:val="008366A2"/>
    <w:rsid w:val="00840EDC"/>
    <w:rsid w:val="00843044"/>
    <w:rsid w:val="0084491E"/>
    <w:rsid w:val="00847C80"/>
    <w:rsid w:val="0085016E"/>
    <w:rsid w:val="00855525"/>
    <w:rsid w:val="00857D0E"/>
    <w:rsid w:val="00860E65"/>
    <w:rsid w:val="00861BA4"/>
    <w:rsid w:val="00862161"/>
    <w:rsid w:val="008622DA"/>
    <w:rsid w:val="00862940"/>
    <w:rsid w:val="00870AA8"/>
    <w:rsid w:val="00871AD6"/>
    <w:rsid w:val="00873D52"/>
    <w:rsid w:val="00875845"/>
    <w:rsid w:val="008760B2"/>
    <w:rsid w:val="0088783D"/>
    <w:rsid w:val="00893423"/>
    <w:rsid w:val="0089711D"/>
    <w:rsid w:val="008A0076"/>
    <w:rsid w:val="008A2676"/>
    <w:rsid w:val="008A333A"/>
    <w:rsid w:val="008A3E6D"/>
    <w:rsid w:val="008A6D3E"/>
    <w:rsid w:val="008B1251"/>
    <w:rsid w:val="008B130F"/>
    <w:rsid w:val="008B1EE9"/>
    <w:rsid w:val="008B41C8"/>
    <w:rsid w:val="008B5D5A"/>
    <w:rsid w:val="008B615F"/>
    <w:rsid w:val="008B76A6"/>
    <w:rsid w:val="008C0E53"/>
    <w:rsid w:val="008C1409"/>
    <w:rsid w:val="008C70B3"/>
    <w:rsid w:val="008D087C"/>
    <w:rsid w:val="008D1C88"/>
    <w:rsid w:val="008D4B23"/>
    <w:rsid w:val="008E05C5"/>
    <w:rsid w:val="008E5BC6"/>
    <w:rsid w:val="008E7F17"/>
    <w:rsid w:val="008F261C"/>
    <w:rsid w:val="008F2C71"/>
    <w:rsid w:val="008F30A3"/>
    <w:rsid w:val="008F4292"/>
    <w:rsid w:val="008F6FA2"/>
    <w:rsid w:val="008F7178"/>
    <w:rsid w:val="00902C26"/>
    <w:rsid w:val="00904372"/>
    <w:rsid w:val="00906FC0"/>
    <w:rsid w:val="0091021B"/>
    <w:rsid w:val="00911116"/>
    <w:rsid w:val="00914E92"/>
    <w:rsid w:val="00925427"/>
    <w:rsid w:val="009304AA"/>
    <w:rsid w:val="0093093F"/>
    <w:rsid w:val="00931631"/>
    <w:rsid w:val="009343EB"/>
    <w:rsid w:val="009375B3"/>
    <w:rsid w:val="00937754"/>
    <w:rsid w:val="0094073E"/>
    <w:rsid w:val="009440F3"/>
    <w:rsid w:val="009460E4"/>
    <w:rsid w:val="00946719"/>
    <w:rsid w:val="0094696A"/>
    <w:rsid w:val="0095135F"/>
    <w:rsid w:val="009517D3"/>
    <w:rsid w:val="009530D5"/>
    <w:rsid w:val="00953407"/>
    <w:rsid w:val="009535CD"/>
    <w:rsid w:val="00953966"/>
    <w:rsid w:val="009545DC"/>
    <w:rsid w:val="00956D31"/>
    <w:rsid w:val="009620EB"/>
    <w:rsid w:val="00965577"/>
    <w:rsid w:val="00966BB9"/>
    <w:rsid w:val="009670B6"/>
    <w:rsid w:val="0096796F"/>
    <w:rsid w:val="00970680"/>
    <w:rsid w:val="009772B5"/>
    <w:rsid w:val="00981D51"/>
    <w:rsid w:val="00985186"/>
    <w:rsid w:val="00986559"/>
    <w:rsid w:val="00992237"/>
    <w:rsid w:val="00992E08"/>
    <w:rsid w:val="00994712"/>
    <w:rsid w:val="0099504B"/>
    <w:rsid w:val="00997230"/>
    <w:rsid w:val="009975EA"/>
    <w:rsid w:val="0099770F"/>
    <w:rsid w:val="009A025B"/>
    <w:rsid w:val="009A30CD"/>
    <w:rsid w:val="009A47CD"/>
    <w:rsid w:val="009A5E71"/>
    <w:rsid w:val="009B1A32"/>
    <w:rsid w:val="009B241B"/>
    <w:rsid w:val="009B51B2"/>
    <w:rsid w:val="009B5F7B"/>
    <w:rsid w:val="009B718A"/>
    <w:rsid w:val="009C20DB"/>
    <w:rsid w:val="009C31E3"/>
    <w:rsid w:val="009C413E"/>
    <w:rsid w:val="009C4CE7"/>
    <w:rsid w:val="009C701A"/>
    <w:rsid w:val="009C74A6"/>
    <w:rsid w:val="009C7993"/>
    <w:rsid w:val="009D051F"/>
    <w:rsid w:val="009D0942"/>
    <w:rsid w:val="009D0B29"/>
    <w:rsid w:val="009D39D5"/>
    <w:rsid w:val="009D423E"/>
    <w:rsid w:val="009D45F6"/>
    <w:rsid w:val="009D4715"/>
    <w:rsid w:val="009E1AD7"/>
    <w:rsid w:val="009E4CE1"/>
    <w:rsid w:val="009E5E7D"/>
    <w:rsid w:val="009E7EF6"/>
    <w:rsid w:val="009F2129"/>
    <w:rsid w:val="009F403C"/>
    <w:rsid w:val="009F5273"/>
    <w:rsid w:val="00A00F30"/>
    <w:rsid w:val="00A02461"/>
    <w:rsid w:val="00A02B9A"/>
    <w:rsid w:val="00A02D7D"/>
    <w:rsid w:val="00A0347D"/>
    <w:rsid w:val="00A06566"/>
    <w:rsid w:val="00A076C2"/>
    <w:rsid w:val="00A14DB3"/>
    <w:rsid w:val="00A2076E"/>
    <w:rsid w:val="00A217DD"/>
    <w:rsid w:val="00A230F3"/>
    <w:rsid w:val="00A2313B"/>
    <w:rsid w:val="00A23819"/>
    <w:rsid w:val="00A256C7"/>
    <w:rsid w:val="00A30637"/>
    <w:rsid w:val="00A30B0A"/>
    <w:rsid w:val="00A30F0D"/>
    <w:rsid w:val="00A318F3"/>
    <w:rsid w:val="00A34925"/>
    <w:rsid w:val="00A41B41"/>
    <w:rsid w:val="00A43637"/>
    <w:rsid w:val="00A44897"/>
    <w:rsid w:val="00A471FC"/>
    <w:rsid w:val="00A505D4"/>
    <w:rsid w:val="00A551DB"/>
    <w:rsid w:val="00A5591C"/>
    <w:rsid w:val="00A560D5"/>
    <w:rsid w:val="00A5673C"/>
    <w:rsid w:val="00A57783"/>
    <w:rsid w:val="00A648FB"/>
    <w:rsid w:val="00A65099"/>
    <w:rsid w:val="00A6774C"/>
    <w:rsid w:val="00A73CCF"/>
    <w:rsid w:val="00A7780A"/>
    <w:rsid w:val="00A80081"/>
    <w:rsid w:val="00A81861"/>
    <w:rsid w:val="00A86441"/>
    <w:rsid w:val="00A92EF8"/>
    <w:rsid w:val="00AA04B9"/>
    <w:rsid w:val="00AA13F0"/>
    <w:rsid w:val="00AA1AFA"/>
    <w:rsid w:val="00AA204A"/>
    <w:rsid w:val="00AA20E9"/>
    <w:rsid w:val="00AA5591"/>
    <w:rsid w:val="00AB638E"/>
    <w:rsid w:val="00AB7DED"/>
    <w:rsid w:val="00AC1790"/>
    <w:rsid w:val="00AC3F4B"/>
    <w:rsid w:val="00AC529E"/>
    <w:rsid w:val="00AD0AF7"/>
    <w:rsid w:val="00AD284A"/>
    <w:rsid w:val="00AD4B47"/>
    <w:rsid w:val="00AD6163"/>
    <w:rsid w:val="00AD7D68"/>
    <w:rsid w:val="00AE1797"/>
    <w:rsid w:val="00AE2D18"/>
    <w:rsid w:val="00AE5E9F"/>
    <w:rsid w:val="00AE707E"/>
    <w:rsid w:val="00AF01DB"/>
    <w:rsid w:val="00AF1FE2"/>
    <w:rsid w:val="00AF2331"/>
    <w:rsid w:val="00AF6FD7"/>
    <w:rsid w:val="00B010DA"/>
    <w:rsid w:val="00B01B1D"/>
    <w:rsid w:val="00B0401A"/>
    <w:rsid w:val="00B04BE4"/>
    <w:rsid w:val="00B05699"/>
    <w:rsid w:val="00B06352"/>
    <w:rsid w:val="00B11181"/>
    <w:rsid w:val="00B158D5"/>
    <w:rsid w:val="00B179BC"/>
    <w:rsid w:val="00B21177"/>
    <w:rsid w:val="00B2521F"/>
    <w:rsid w:val="00B26262"/>
    <w:rsid w:val="00B26C15"/>
    <w:rsid w:val="00B32539"/>
    <w:rsid w:val="00B32C84"/>
    <w:rsid w:val="00B35654"/>
    <w:rsid w:val="00B37C37"/>
    <w:rsid w:val="00B400F8"/>
    <w:rsid w:val="00B427E0"/>
    <w:rsid w:val="00B46223"/>
    <w:rsid w:val="00B47B6F"/>
    <w:rsid w:val="00B51177"/>
    <w:rsid w:val="00B5294B"/>
    <w:rsid w:val="00B54BFC"/>
    <w:rsid w:val="00B57652"/>
    <w:rsid w:val="00B62F37"/>
    <w:rsid w:val="00B6624B"/>
    <w:rsid w:val="00B673BD"/>
    <w:rsid w:val="00B67828"/>
    <w:rsid w:val="00B70207"/>
    <w:rsid w:val="00B733BC"/>
    <w:rsid w:val="00B7378A"/>
    <w:rsid w:val="00B744F8"/>
    <w:rsid w:val="00B75278"/>
    <w:rsid w:val="00B76F73"/>
    <w:rsid w:val="00B77BB9"/>
    <w:rsid w:val="00B80310"/>
    <w:rsid w:val="00B80D5D"/>
    <w:rsid w:val="00B811D2"/>
    <w:rsid w:val="00B81848"/>
    <w:rsid w:val="00B81EB8"/>
    <w:rsid w:val="00B8706D"/>
    <w:rsid w:val="00B91D83"/>
    <w:rsid w:val="00B9535E"/>
    <w:rsid w:val="00BA18A6"/>
    <w:rsid w:val="00BA64C8"/>
    <w:rsid w:val="00BB0349"/>
    <w:rsid w:val="00BB7C4F"/>
    <w:rsid w:val="00BC3436"/>
    <w:rsid w:val="00BC4482"/>
    <w:rsid w:val="00BC549A"/>
    <w:rsid w:val="00BC550A"/>
    <w:rsid w:val="00BD2976"/>
    <w:rsid w:val="00BD33D2"/>
    <w:rsid w:val="00BE1758"/>
    <w:rsid w:val="00BE62F9"/>
    <w:rsid w:val="00BE774E"/>
    <w:rsid w:val="00BF07E7"/>
    <w:rsid w:val="00BF0865"/>
    <w:rsid w:val="00BF24E3"/>
    <w:rsid w:val="00BF3E97"/>
    <w:rsid w:val="00BF7AF0"/>
    <w:rsid w:val="00C04048"/>
    <w:rsid w:val="00C04D0C"/>
    <w:rsid w:val="00C06205"/>
    <w:rsid w:val="00C06231"/>
    <w:rsid w:val="00C117A7"/>
    <w:rsid w:val="00C11A45"/>
    <w:rsid w:val="00C13768"/>
    <w:rsid w:val="00C14C53"/>
    <w:rsid w:val="00C218EF"/>
    <w:rsid w:val="00C22F7A"/>
    <w:rsid w:val="00C24E46"/>
    <w:rsid w:val="00C263A9"/>
    <w:rsid w:val="00C3418A"/>
    <w:rsid w:val="00C35D98"/>
    <w:rsid w:val="00C36D23"/>
    <w:rsid w:val="00C40252"/>
    <w:rsid w:val="00C45249"/>
    <w:rsid w:val="00C45E1D"/>
    <w:rsid w:val="00C45E75"/>
    <w:rsid w:val="00C47CA5"/>
    <w:rsid w:val="00C503A8"/>
    <w:rsid w:val="00C522F0"/>
    <w:rsid w:val="00C5333A"/>
    <w:rsid w:val="00C5412E"/>
    <w:rsid w:val="00C55755"/>
    <w:rsid w:val="00C55DF1"/>
    <w:rsid w:val="00C64075"/>
    <w:rsid w:val="00C64884"/>
    <w:rsid w:val="00C64E58"/>
    <w:rsid w:val="00C666DB"/>
    <w:rsid w:val="00C73C28"/>
    <w:rsid w:val="00C7486A"/>
    <w:rsid w:val="00C76442"/>
    <w:rsid w:val="00C77AC3"/>
    <w:rsid w:val="00C82BE5"/>
    <w:rsid w:val="00C83B6B"/>
    <w:rsid w:val="00C86417"/>
    <w:rsid w:val="00C870C5"/>
    <w:rsid w:val="00C90335"/>
    <w:rsid w:val="00C91984"/>
    <w:rsid w:val="00C94A3B"/>
    <w:rsid w:val="00C96D70"/>
    <w:rsid w:val="00CA3123"/>
    <w:rsid w:val="00CA4E38"/>
    <w:rsid w:val="00CA508C"/>
    <w:rsid w:val="00CB0622"/>
    <w:rsid w:val="00CB1829"/>
    <w:rsid w:val="00CB1D25"/>
    <w:rsid w:val="00CB4A31"/>
    <w:rsid w:val="00CB60A4"/>
    <w:rsid w:val="00CB7F26"/>
    <w:rsid w:val="00CC28BB"/>
    <w:rsid w:val="00CC4497"/>
    <w:rsid w:val="00CC466C"/>
    <w:rsid w:val="00CD466B"/>
    <w:rsid w:val="00CD4D00"/>
    <w:rsid w:val="00CD5DDE"/>
    <w:rsid w:val="00CE1DD6"/>
    <w:rsid w:val="00CE273F"/>
    <w:rsid w:val="00CE4E24"/>
    <w:rsid w:val="00CE6B12"/>
    <w:rsid w:val="00CF31F4"/>
    <w:rsid w:val="00CF536C"/>
    <w:rsid w:val="00CF5E39"/>
    <w:rsid w:val="00D034DA"/>
    <w:rsid w:val="00D040E8"/>
    <w:rsid w:val="00D04A4C"/>
    <w:rsid w:val="00D07416"/>
    <w:rsid w:val="00D11D3D"/>
    <w:rsid w:val="00D1400D"/>
    <w:rsid w:val="00D145BE"/>
    <w:rsid w:val="00D178E1"/>
    <w:rsid w:val="00D17A6B"/>
    <w:rsid w:val="00D17E90"/>
    <w:rsid w:val="00D24361"/>
    <w:rsid w:val="00D321E7"/>
    <w:rsid w:val="00D34FAF"/>
    <w:rsid w:val="00D35A43"/>
    <w:rsid w:val="00D36807"/>
    <w:rsid w:val="00D41164"/>
    <w:rsid w:val="00D43CE3"/>
    <w:rsid w:val="00D45A2A"/>
    <w:rsid w:val="00D47341"/>
    <w:rsid w:val="00D4742A"/>
    <w:rsid w:val="00D477A0"/>
    <w:rsid w:val="00D52BA2"/>
    <w:rsid w:val="00D52BD1"/>
    <w:rsid w:val="00D53D0F"/>
    <w:rsid w:val="00D55479"/>
    <w:rsid w:val="00D56860"/>
    <w:rsid w:val="00D57182"/>
    <w:rsid w:val="00D575C9"/>
    <w:rsid w:val="00D60F48"/>
    <w:rsid w:val="00D61471"/>
    <w:rsid w:val="00D636FC"/>
    <w:rsid w:val="00D65503"/>
    <w:rsid w:val="00D71619"/>
    <w:rsid w:val="00D7547A"/>
    <w:rsid w:val="00D766D7"/>
    <w:rsid w:val="00D77980"/>
    <w:rsid w:val="00D814F7"/>
    <w:rsid w:val="00D81C4C"/>
    <w:rsid w:val="00D826DB"/>
    <w:rsid w:val="00D83382"/>
    <w:rsid w:val="00D839D2"/>
    <w:rsid w:val="00D8524B"/>
    <w:rsid w:val="00D96C36"/>
    <w:rsid w:val="00D97A8F"/>
    <w:rsid w:val="00DA1554"/>
    <w:rsid w:val="00DA5667"/>
    <w:rsid w:val="00DB3547"/>
    <w:rsid w:val="00DB365E"/>
    <w:rsid w:val="00DC1482"/>
    <w:rsid w:val="00DC5700"/>
    <w:rsid w:val="00DD1AE9"/>
    <w:rsid w:val="00DD2A02"/>
    <w:rsid w:val="00DD6409"/>
    <w:rsid w:val="00DE29A0"/>
    <w:rsid w:val="00DE6D5C"/>
    <w:rsid w:val="00DE7A3B"/>
    <w:rsid w:val="00DF1E88"/>
    <w:rsid w:val="00DF2307"/>
    <w:rsid w:val="00DF2975"/>
    <w:rsid w:val="00DF2B57"/>
    <w:rsid w:val="00DF474A"/>
    <w:rsid w:val="00E05D0F"/>
    <w:rsid w:val="00E0601B"/>
    <w:rsid w:val="00E077F8"/>
    <w:rsid w:val="00E0799C"/>
    <w:rsid w:val="00E13B62"/>
    <w:rsid w:val="00E15DE0"/>
    <w:rsid w:val="00E2250B"/>
    <w:rsid w:val="00E30A51"/>
    <w:rsid w:val="00E37873"/>
    <w:rsid w:val="00E40993"/>
    <w:rsid w:val="00E41299"/>
    <w:rsid w:val="00E419D6"/>
    <w:rsid w:val="00E42287"/>
    <w:rsid w:val="00E47252"/>
    <w:rsid w:val="00E50445"/>
    <w:rsid w:val="00E52EF5"/>
    <w:rsid w:val="00E57688"/>
    <w:rsid w:val="00E6083B"/>
    <w:rsid w:val="00E62F72"/>
    <w:rsid w:val="00E653AE"/>
    <w:rsid w:val="00E67860"/>
    <w:rsid w:val="00E702BB"/>
    <w:rsid w:val="00E71C9B"/>
    <w:rsid w:val="00E73840"/>
    <w:rsid w:val="00E76E64"/>
    <w:rsid w:val="00E80F89"/>
    <w:rsid w:val="00E81BB9"/>
    <w:rsid w:val="00E847FF"/>
    <w:rsid w:val="00E84DBF"/>
    <w:rsid w:val="00E869C6"/>
    <w:rsid w:val="00E93B1C"/>
    <w:rsid w:val="00E93D48"/>
    <w:rsid w:val="00E96C48"/>
    <w:rsid w:val="00E973A1"/>
    <w:rsid w:val="00E97DE0"/>
    <w:rsid w:val="00E97F39"/>
    <w:rsid w:val="00EA17DC"/>
    <w:rsid w:val="00EB48C9"/>
    <w:rsid w:val="00EB5384"/>
    <w:rsid w:val="00EB610E"/>
    <w:rsid w:val="00EB652E"/>
    <w:rsid w:val="00EC1305"/>
    <w:rsid w:val="00EC17D4"/>
    <w:rsid w:val="00EC60E4"/>
    <w:rsid w:val="00EC68C9"/>
    <w:rsid w:val="00EC716B"/>
    <w:rsid w:val="00ED1205"/>
    <w:rsid w:val="00ED31A7"/>
    <w:rsid w:val="00ED528F"/>
    <w:rsid w:val="00ED7EEE"/>
    <w:rsid w:val="00EE4C43"/>
    <w:rsid w:val="00EF024E"/>
    <w:rsid w:val="00EF074B"/>
    <w:rsid w:val="00EF0FA7"/>
    <w:rsid w:val="00EF2E35"/>
    <w:rsid w:val="00EF6186"/>
    <w:rsid w:val="00EF73B2"/>
    <w:rsid w:val="00F01B6F"/>
    <w:rsid w:val="00F0368F"/>
    <w:rsid w:val="00F113FA"/>
    <w:rsid w:val="00F11531"/>
    <w:rsid w:val="00F146E3"/>
    <w:rsid w:val="00F20BB1"/>
    <w:rsid w:val="00F20C88"/>
    <w:rsid w:val="00F2253B"/>
    <w:rsid w:val="00F23A87"/>
    <w:rsid w:val="00F262EE"/>
    <w:rsid w:val="00F269CB"/>
    <w:rsid w:val="00F3105B"/>
    <w:rsid w:val="00F328C0"/>
    <w:rsid w:val="00F32BC1"/>
    <w:rsid w:val="00F33606"/>
    <w:rsid w:val="00F33C34"/>
    <w:rsid w:val="00F35F2A"/>
    <w:rsid w:val="00F42C3C"/>
    <w:rsid w:val="00F451F4"/>
    <w:rsid w:val="00F502CC"/>
    <w:rsid w:val="00F514D6"/>
    <w:rsid w:val="00F51F96"/>
    <w:rsid w:val="00F52555"/>
    <w:rsid w:val="00F54A22"/>
    <w:rsid w:val="00F54AF6"/>
    <w:rsid w:val="00F56FC7"/>
    <w:rsid w:val="00F609B0"/>
    <w:rsid w:val="00F613C8"/>
    <w:rsid w:val="00F61F81"/>
    <w:rsid w:val="00F645E8"/>
    <w:rsid w:val="00F65892"/>
    <w:rsid w:val="00F65A8C"/>
    <w:rsid w:val="00F65D8C"/>
    <w:rsid w:val="00F66545"/>
    <w:rsid w:val="00F67A17"/>
    <w:rsid w:val="00F72F60"/>
    <w:rsid w:val="00F76D14"/>
    <w:rsid w:val="00F76E45"/>
    <w:rsid w:val="00F81506"/>
    <w:rsid w:val="00F81EA0"/>
    <w:rsid w:val="00F82D76"/>
    <w:rsid w:val="00F91405"/>
    <w:rsid w:val="00F97CEC"/>
    <w:rsid w:val="00FA19A9"/>
    <w:rsid w:val="00FA62DD"/>
    <w:rsid w:val="00FB0094"/>
    <w:rsid w:val="00FB1AAD"/>
    <w:rsid w:val="00FB2C14"/>
    <w:rsid w:val="00FB3A60"/>
    <w:rsid w:val="00FC06DF"/>
    <w:rsid w:val="00FC1B2F"/>
    <w:rsid w:val="00FC45E0"/>
    <w:rsid w:val="00FC4E6F"/>
    <w:rsid w:val="00FC56D7"/>
    <w:rsid w:val="00FD0916"/>
    <w:rsid w:val="00FD1AA9"/>
    <w:rsid w:val="00FD1B36"/>
    <w:rsid w:val="00FD2D19"/>
    <w:rsid w:val="00FD4DF7"/>
    <w:rsid w:val="00FE069D"/>
    <w:rsid w:val="00FE1065"/>
    <w:rsid w:val="00FE2630"/>
    <w:rsid w:val="00FE2A76"/>
    <w:rsid w:val="00FE2C23"/>
    <w:rsid w:val="00FE4558"/>
    <w:rsid w:val="00FE5F58"/>
    <w:rsid w:val="00FE6803"/>
    <w:rsid w:val="00FE6D08"/>
    <w:rsid w:val="00FF0314"/>
    <w:rsid w:val="00FF0370"/>
    <w:rsid w:val="00FF0FD9"/>
    <w:rsid w:val="00FF1627"/>
    <w:rsid w:val="00FF1AF3"/>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2BA03EBD-C3AF-4CA8-8F4F-3DC8B3F20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character" w:customStyle="1" w:styleId="st1">
    <w:name w:val="st1"/>
    <w:basedOn w:val="DefaultParagraphFont"/>
    <w:rsid w:val="000C7E15"/>
  </w:style>
  <w:style w:type="character" w:customStyle="1" w:styleId="lrzxr">
    <w:name w:val="lrzxr"/>
    <w:basedOn w:val="DefaultParagraphFont"/>
    <w:rsid w:val="00EB652E"/>
  </w:style>
  <w:style w:type="paragraph" w:customStyle="1" w:styleId="CAtabledot">
    <w:name w:val="CA table dot"/>
    <w:basedOn w:val="CAtext0"/>
    <w:qFormat/>
    <w:rsid w:val="00591B80"/>
    <w:pPr>
      <w:numPr>
        <w:numId w:val="38"/>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yperlink" Target="https://www.iucnredlist.org/species/75927882/75927900" TargetMode="External"/><Relationship Id="rId23" Type="http://schemas.openxmlformats.org/officeDocument/2006/relationships/theme" Target="theme/theme1.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A943F-2D76-47D3-832C-E37C4AA8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1B794B31.dotm</Template>
  <TotalTime>0</TotalTime>
  <Pages>11</Pages>
  <Words>3833</Words>
  <Characters>22770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Consultation Document on Listing Eligibility Pseudomys auritus (Long-eared Mouse)</vt:lpstr>
    </vt:vector>
  </TitlesOfParts>
  <Company/>
  <LinksUpToDate>false</LinksUpToDate>
  <CharactersWithSpaces>26550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Pseudomys auritus (Long-eared Mouse)</dc:title>
  <dc:creator>Department of Agriculture, Water and the Environment</dc:creator>
  <cp:lastModifiedBy>Lien Nguyen</cp:lastModifiedBy>
  <cp:revision>2</cp:revision>
  <dcterms:created xsi:type="dcterms:W3CDTF">2020-07-30T06:02:00Z</dcterms:created>
  <dcterms:modified xsi:type="dcterms:W3CDTF">2020-07-30T06:02:00Z</dcterms:modified>
</cp:coreProperties>
</file>